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9E46F" w14:textId="0AEAEE81" w:rsidR="009B4F5B" w:rsidRPr="00D93035" w:rsidRDefault="009B4F5B" w:rsidP="00D93035">
      <w:pPr>
        <w:pStyle w:val="NoSpacing"/>
        <w:tabs>
          <w:tab w:val="left" w:pos="8865"/>
        </w:tabs>
      </w:pPr>
    </w:p>
    <w:p w14:paraId="14C3347B" w14:textId="77777777" w:rsidR="00D93035" w:rsidRDefault="00D93035" w:rsidP="00D93035">
      <w:pPr>
        <w:pStyle w:val="BodyText"/>
        <w:ind w:left="4232"/>
      </w:pPr>
      <w:r>
        <w:rPr>
          <w:noProof/>
        </w:rPr>
        <w:drawing>
          <wp:inline distT="0" distB="0" distL="0" distR="0" wp14:anchorId="50826107" wp14:editId="34D120D6">
            <wp:extent cx="1295604" cy="598170"/>
            <wp:effectExtent l="0" t="0" r="0" b="0"/>
            <wp:docPr id="1073741826" name="officeArt object" descr="Image 3"/>
            <wp:cNvGraphicFramePr/>
            <a:graphic xmlns:a="http://schemas.openxmlformats.org/drawingml/2006/main">
              <a:graphicData uri="http://schemas.openxmlformats.org/drawingml/2006/picture">
                <pic:pic xmlns:pic="http://schemas.openxmlformats.org/drawingml/2006/picture">
                  <pic:nvPicPr>
                    <pic:cNvPr id="1073741826" name="Image 3" descr="Image 3"/>
                    <pic:cNvPicPr>
                      <a:picLocks noChangeAspect="1"/>
                    </pic:cNvPicPr>
                  </pic:nvPicPr>
                  <pic:blipFill>
                    <a:blip r:embed="rId9"/>
                    <a:stretch>
                      <a:fillRect/>
                    </a:stretch>
                  </pic:blipFill>
                  <pic:spPr>
                    <a:xfrm>
                      <a:off x="0" y="0"/>
                      <a:ext cx="1295604" cy="598170"/>
                    </a:xfrm>
                    <a:prstGeom prst="rect">
                      <a:avLst/>
                    </a:prstGeom>
                    <a:ln w="12700" cap="flat">
                      <a:noFill/>
                      <a:miter lim="400000"/>
                    </a:ln>
                    <a:effectLst/>
                  </pic:spPr>
                </pic:pic>
              </a:graphicData>
            </a:graphic>
          </wp:inline>
        </w:drawing>
      </w:r>
    </w:p>
    <w:p w14:paraId="1FC11752" w14:textId="77777777" w:rsidR="00D93035" w:rsidRDefault="00D93035" w:rsidP="00D93035">
      <w:pPr>
        <w:pStyle w:val="Title"/>
        <w:rPr>
          <w:spacing w:val="-2"/>
          <w:sz w:val="24"/>
          <w:szCs w:val="24"/>
        </w:rPr>
      </w:pPr>
      <w:r>
        <w:rPr>
          <w:sz w:val="24"/>
          <w:szCs w:val="24"/>
        </w:rPr>
        <w:t>Safeguarding</w:t>
      </w:r>
      <w:r>
        <w:rPr>
          <w:spacing w:val="-2"/>
          <w:sz w:val="24"/>
          <w:szCs w:val="24"/>
        </w:rPr>
        <w:t xml:space="preserve"> </w:t>
      </w:r>
      <w:r>
        <w:rPr>
          <w:sz w:val="24"/>
          <w:szCs w:val="24"/>
        </w:rPr>
        <w:t>Adults</w:t>
      </w:r>
      <w:r>
        <w:rPr>
          <w:spacing w:val="-1"/>
          <w:sz w:val="24"/>
          <w:szCs w:val="24"/>
        </w:rPr>
        <w:t xml:space="preserve"> </w:t>
      </w:r>
      <w:r>
        <w:rPr>
          <w:sz w:val="24"/>
          <w:szCs w:val="24"/>
        </w:rPr>
        <w:t>and</w:t>
      </w:r>
      <w:r>
        <w:rPr>
          <w:spacing w:val="-4"/>
          <w:sz w:val="24"/>
          <w:szCs w:val="24"/>
        </w:rPr>
        <w:t xml:space="preserve"> </w:t>
      </w:r>
      <w:r>
        <w:rPr>
          <w:sz w:val="24"/>
          <w:szCs w:val="24"/>
        </w:rPr>
        <w:t>Child</w:t>
      </w:r>
      <w:r>
        <w:rPr>
          <w:spacing w:val="-4"/>
          <w:sz w:val="24"/>
          <w:szCs w:val="24"/>
        </w:rPr>
        <w:t xml:space="preserve"> </w:t>
      </w:r>
      <w:r>
        <w:rPr>
          <w:spacing w:val="-2"/>
          <w:sz w:val="24"/>
          <w:szCs w:val="24"/>
        </w:rPr>
        <w:t>Protection Policy</w:t>
      </w:r>
    </w:p>
    <w:p w14:paraId="4DA866F3" w14:textId="77777777" w:rsidR="00D93035" w:rsidRPr="00C960C4" w:rsidRDefault="00D93035" w:rsidP="00D93035">
      <w:pPr>
        <w:pStyle w:val="Title"/>
        <w:rPr>
          <w:b w:val="0"/>
          <w:bCs w:val="0"/>
          <w:sz w:val="24"/>
          <w:szCs w:val="24"/>
          <w:lang w:val="fr-FR"/>
        </w:rPr>
      </w:pPr>
      <w:r w:rsidRPr="00BA3A73">
        <w:rPr>
          <w:b w:val="0"/>
          <w:bCs w:val="0"/>
          <w:spacing w:val="-2"/>
          <w:sz w:val="24"/>
          <w:szCs w:val="24"/>
        </w:rPr>
        <w:t xml:space="preserve">Kandu Arts for Sustainable Development &amp; </w:t>
      </w:r>
      <w:r w:rsidRPr="00BA3A73">
        <w:rPr>
          <w:b w:val="0"/>
          <w:bCs w:val="0"/>
          <w:sz w:val="24"/>
          <w:szCs w:val="24"/>
        </w:rPr>
        <w:t xml:space="preserve">Kandu Arts Community Projects CIC fully </w:t>
      </w:r>
      <w:proofErr w:type="spellStart"/>
      <w:r w:rsidRPr="00BA3A73">
        <w:rPr>
          <w:b w:val="0"/>
          <w:bCs w:val="0"/>
          <w:sz w:val="24"/>
          <w:szCs w:val="24"/>
        </w:rPr>
        <w:t>recognises</w:t>
      </w:r>
      <w:proofErr w:type="spellEnd"/>
      <w:r w:rsidRPr="00BA3A73">
        <w:rPr>
          <w:b w:val="0"/>
          <w:bCs w:val="0"/>
          <w:sz w:val="24"/>
          <w:szCs w:val="24"/>
        </w:rPr>
        <w:t xml:space="preserve"> its responsibilities</w:t>
      </w:r>
      <w:r w:rsidRPr="00BA3A73">
        <w:rPr>
          <w:b w:val="0"/>
          <w:bCs w:val="0"/>
          <w:spacing w:val="-9"/>
          <w:sz w:val="24"/>
          <w:szCs w:val="24"/>
        </w:rPr>
        <w:t xml:space="preserve"> </w:t>
      </w:r>
      <w:r w:rsidRPr="00BA3A73">
        <w:rPr>
          <w:b w:val="0"/>
          <w:bCs w:val="0"/>
          <w:sz w:val="24"/>
          <w:szCs w:val="24"/>
        </w:rPr>
        <w:t>for</w:t>
      </w:r>
      <w:r w:rsidRPr="00BA3A73">
        <w:rPr>
          <w:b w:val="0"/>
          <w:bCs w:val="0"/>
          <w:spacing w:val="-9"/>
          <w:sz w:val="24"/>
          <w:szCs w:val="24"/>
        </w:rPr>
        <w:t xml:space="preserve"> </w:t>
      </w:r>
      <w:proofErr w:type="spellStart"/>
      <w:r w:rsidRPr="00BA3A73">
        <w:rPr>
          <w:b w:val="0"/>
          <w:bCs w:val="0"/>
          <w:sz w:val="24"/>
          <w:szCs w:val="24"/>
          <w:lang w:val="it-IT"/>
        </w:rPr>
        <w:t>safeguarding</w:t>
      </w:r>
      <w:proofErr w:type="spellEnd"/>
      <w:r w:rsidRPr="00BA3A73">
        <w:rPr>
          <w:b w:val="0"/>
          <w:bCs w:val="0"/>
          <w:spacing w:val="-9"/>
          <w:sz w:val="24"/>
          <w:szCs w:val="24"/>
        </w:rPr>
        <w:t xml:space="preserve"> </w:t>
      </w:r>
      <w:r w:rsidRPr="00BA3A73">
        <w:rPr>
          <w:b w:val="0"/>
          <w:bCs w:val="0"/>
          <w:sz w:val="24"/>
          <w:szCs w:val="24"/>
        </w:rPr>
        <w:t>adults</w:t>
      </w:r>
      <w:r w:rsidRPr="00BA3A73">
        <w:rPr>
          <w:b w:val="0"/>
          <w:bCs w:val="0"/>
          <w:spacing w:val="-10"/>
          <w:sz w:val="24"/>
          <w:szCs w:val="24"/>
        </w:rPr>
        <w:t xml:space="preserve"> </w:t>
      </w:r>
      <w:r w:rsidRPr="00BA3A73">
        <w:rPr>
          <w:b w:val="0"/>
          <w:bCs w:val="0"/>
          <w:sz w:val="24"/>
          <w:szCs w:val="24"/>
        </w:rPr>
        <w:t>and</w:t>
      </w:r>
      <w:r w:rsidRPr="00BA3A73">
        <w:rPr>
          <w:b w:val="0"/>
          <w:bCs w:val="0"/>
          <w:spacing w:val="-10"/>
          <w:sz w:val="24"/>
          <w:szCs w:val="24"/>
        </w:rPr>
        <w:t xml:space="preserve"> </w:t>
      </w:r>
      <w:r w:rsidRPr="00BA3A73">
        <w:rPr>
          <w:b w:val="0"/>
          <w:bCs w:val="0"/>
          <w:sz w:val="24"/>
          <w:szCs w:val="24"/>
        </w:rPr>
        <w:t>child</w:t>
      </w:r>
      <w:r w:rsidRPr="00BA3A73">
        <w:rPr>
          <w:b w:val="0"/>
          <w:bCs w:val="0"/>
          <w:spacing w:val="-10"/>
          <w:sz w:val="24"/>
          <w:szCs w:val="24"/>
        </w:rPr>
        <w:t xml:space="preserve"> </w:t>
      </w:r>
      <w:r w:rsidRPr="00BA3A73">
        <w:rPr>
          <w:b w:val="0"/>
          <w:bCs w:val="0"/>
          <w:sz w:val="24"/>
          <w:szCs w:val="24"/>
          <w:lang w:val="fr-FR"/>
        </w:rPr>
        <w:t>protection.</w:t>
      </w:r>
    </w:p>
    <w:p w14:paraId="5EDBA106" w14:textId="77777777" w:rsidR="00F8405F" w:rsidRDefault="00F8405F" w:rsidP="00083235">
      <w:pPr>
        <w:pStyle w:val="Normal1"/>
        <w:spacing w:after="0"/>
        <w:jc w:val="center"/>
        <w:rPr>
          <w:rFonts w:ascii="Arial" w:hAnsi="Arial" w:cs="Arial"/>
          <w:sz w:val="10"/>
          <w:szCs w:val="22"/>
        </w:rPr>
      </w:pPr>
    </w:p>
    <w:p w14:paraId="1C072833" w14:textId="77777777" w:rsidR="00D93035" w:rsidRPr="00F813FF" w:rsidRDefault="00D93035" w:rsidP="00083235">
      <w:pPr>
        <w:pStyle w:val="Normal1"/>
        <w:spacing w:after="0"/>
        <w:jc w:val="center"/>
        <w:rPr>
          <w:rFonts w:ascii="Arial" w:hAnsi="Arial" w:cs="Arial"/>
          <w:sz w:val="10"/>
          <w:szCs w:val="22"/>
        </w:rPr>
      </w:pPr>
    </w:p>
    <w:tbl>
      <w:tblPr>
        <w:tblStyle w:val="TableGrid"/>
        <w:tblW w:w="10060" w:type="dxa"/>
        <w:tblLook w:val="04A0" w:firstRow="1" w:lastRow="0" w:firstColumn="1" w:lastColumn="0" w:noHBand="0" w:noVBand="1"/>
      </w:tblPr>
      <w:tblGrid>
        <w:gridCol w:w="4957"/>
        <w:gridCol w:w="5103"/>
      </w:tblGrid>
      <w:tr w:rsidR="00F813FF" w:rsidRPr="00F813FF" w14:paraId="61721B25" w14:textId="77777777" w:rsidTr="00E03C40">
        <w:trPr>
          <w:trHeight w:val="555"/>
        </w:trPr>
        <w:tc>
          <w:tcPr>
            <w:tcW w:w="4957" w:type="dxa"/>
            <w:vAlign w:val="center"/>
          </w:tcPr>
          <w:p w14:paraId="2ABD4244" w14:textId="77777777" w:rsidR="00F8405F" w:rsidRPr="00D93035" w:rsidRDefault="00F8405F" w:rsidP="00F8405F">
            <w:pPr>
              <w:pStyle w:val="Normal1"/>
              <w:spacing w:after="0"/>
              <w:rPr>
                <w:rFonts w:ascii="Arial" w:hAnsi="Arial" w:cs="Arial"/>
                <w:b/>
                <w:sz w:val="22"/>
                <w:szCs w:val="22"/>
              </w:rPr>
            </w:pPr>
            <w:r w:rsidRPr="00D93035">
              <w:rPr>
                <w:rFonts w:ascii="Arial" w:hAnsi="Arial" w:cs="Arial"/>
                <w:b/>
                <w:sz w:val="22"/>
                <w:szCs w:val="22"/>
              </w:rPr>
              <w:t>Policy agreed (date):</w:t>
            </w:r>
          </w:p>
        </w:tc>
        <w:tc>
          <w:tcPr>
            <w:tcW w:w="5103" w:type="dxa"/>
            <w:vAlign w:val="center"/>
          </w:tcPr>
          <w:p w14:paraId="39A3F170" w14:textId="4A370238" w:rsidR="00F8405F" w:rsidRPr="00D93035" w:rsidRDefault="00D93035" w:rsidP="00F8405F">
            <w:pPr>
              <w:pStyle w:val="Normal1"/>
              <w:spacing w:after="0"/>
              <w:rPr>
                <w:rFonts w:ascii="Arial" w:hAnsi="Arial" w:cs="Arial"/>
                <w:b/>
                <w:sz w:val="22"/>
                <w:szCs w:val="22"/>
              </w:rPr>
            </w:pPr>
            <w:r w:rsidRPr="00D93035">
              <w:rPr>
                <w:rFonts w:ascii="Arial" w:hAnsi="Arial" w:cs="Arial"/>
                <w:b/>
                <w:bCs/>
                <w:sz w:val="22"/>
                <w:szCs w:val="22"/>
                <w:lang w:val="en-US"/>
              </w:rPr>
              <w:t>31.08.2026</w:t>
            </w:r>
          </w:p>
        </w:tc>
      </w:tr>
      <w:tr w:rsidR="00F813FF" w:rsidRPr="00F813FF" w14:paraId="71B96A28" w14:textId="77777777" w:rsidTr="00E03C40">
        <w:trPr>
          <w:trHeight w:val="555"/>
        </w:trPr>
        <w:tc>
          <w:tcPr>
            <w:tcW w:w="4957" w:type="dxa"/>
            <w:vAlign w:val="center"/>
          </w:tcPr>
          <w:p w14:paraId="718842E4" w14:textId="77777777" w:rsidR="00F8405F" w:rsidRPr="00D93035" w:rsidRDefault="008168BB" w:rsidP="00F8405F">
            <w:pPr>
              <w:pStyle w:val="Normal1"/>
              <w:spacing w:after="0"/>
              <w:rPr>
                <w:rFonts w:ascii="Arial" w:hAnsi="Arial" w:cs="Arial"/>
                <w:b/>
                <w:sz w:val="22"/>
                <w:szCs w:val="22"/>
              </w:rPr>
            </w:pPr>
            <w:r w:rsidRPr="00D93035">
              <w:rPr>
                <w:rFonts w:ascii="Arial" w:hAnsi="Arial" w:cs="Arial"/>
                <w:b/>
                <w:sz w:val="22"/>
                <w:szCs w:val="22"/>
              </w:rPr>
              <w:t>P</w:t>
            </w:r>
            <w:r w:rsidR="00F8405F" w:rsidRPr="00D93035">
              <w:rPr>
                <w:rFonts w:ascii="Arial" w:hAnsi="Arial" w:cs="Arial"/>
                <w:b/>
                <w:sz w:val="22"/>
                <w:szCs w:val="22"/>
              </w:rPr>
              <w:t xml:space="preserve">olicy published </w:t>
            </w:r>
            <w:r w:rsidR="00F8405F" w:rsidRPr="00D93035">
              <w:rPr>
                <w:rFonts w:ascii="Arial" w:hAnsi="Arial" w:cs="Arial"/>
                <w:sz w:val="22"/>
                <w:szCs w:val="22"/>
              </w:rPr>
              <w:t>(incl</w:t>
            </w:r>
            <w:r w:rsidR="00F646C2" w:rsidRPr="00D93035">
              <w:rPr>
                <w:rFonts w:ascii="Arial" w:hAnsi="Arial" w:cs="Arial"/>
                <w:sz w:val="22"/>
                <w:szCs w:val="22"/>
              </w:rPr>
              <w:t>uding on</w:t>
            </w:r>
            <w:r w:rsidR="00F8405F" w:rsidRPr="00D93035">
              <w:rPr>
                <w:rFonts w:ascii="Arial" w:hAnsi="Arial" w:cs="Arial"/>
                <w:sz w:val="22"/>
                <w:szCs w:val="22"/>
              </w:rPr>
              <w:t xml:space="preserve"> website)</w:t>
            </w:r>
            <w:r w:rsidR="0028483C" w:rsidRPr="00D93035">
              <w:rPr>
                <w:rFonts w:ascii="Arial" w:hAnsi="Arial" w:cs="Arial"/>
                <w:b/>
                <w:sz w:val="22"/>
                <w:szCs w:val="22"/>
              </w:rPr>
              <w:t xml:space="preserve"> </w:t>
            </w:r>
            <w:r w:rsidRPr="00D93035">
              <w:rPr>
                <w:rFonts w:ascii="Arial" w:hAnsi="Arial" w:cs="Arial"/>
                <w:b/>
                <w:sz w:val="22"/>
                <w:szCs w:val="22"/>
              </w:rPr>
              <w:t>(date)</w:t>
            </w:r>
            <w:r w:rsidR="00F8405F" w:rsidRPr="00D93035">
              <w:rPr>
                <w:rFonts w:ascii="Arial" w:hAnsi="Arial" w:cs="Arial"/>
                <w:b/>
                <w:sz w:val="22"/>
                <w:szCs w:val="22"/>
              </w:rPr>
              <w:t>:</w:t>
            </w:r>
          </w:p>
        </w:tc>
        <w:tc>
          <w:tcPr>
            <w:tcW w:w="5103" w:type="dxa"/>
            <w:vAlign w:val="center"/>
          </w:tcPr>
          <w:p w14:paraId="137B069D" w14:textId="3177E5EE" w:rsidR="00F8405F" w:rsidRPr="00D93035" w:rsidRDefault="00D93035" w:rsidP="00F8405F">
            <w:pPr>
              <w:pStyle w:val="Normal1"/>
              <w:spacing w:after="0"/>
              <w:rPr>
                <w:rFonts w:ascii="Arial" w:hAnsi="Arial" w:cs="Arial"/>
                <w:b/>
                <w:sz w:val="22"/>
                <w:szCs w:val="22"/>
              </w:rPr>
            </w:pPr>
            <w:r w:rsidRPr="00D93035">
              <w:rPr>
                <w:rFonts w:ascii="Arial" w:hAnsi="Arial" w:cs="Arial"/>
                <w:b/>
                <w:bCs/>
                <w:sz w:val="22"/>
                <w:szCs w:val="22"/>
                <w:lang w:val="en-US"/>
              </w:rPr>
              <w:t>31.08.2026</w:t>
            </w:r>
          </w:p>
        </w:tc>
      </w:tr>
      <w:tr w:rsidR="00E03C40" w:rsidRPr="00F813FF" w14:paraId="78FA82B1" w14:textId="77777777" w:rsidTr="00E03C40">
        <w:trPr>
          <w:trHeight w:val="555"/>
        </w:trPr>
        <w:tc>
          <w:tcPr>
            <w:tcW w:w="4957" w:type="dxa"/>
            <w:vAlign w:val="center"/>
          </w:tcPr>
          <w:p w14:paraId="712A786A" w14:textId="77777777" w:rsidR="00F8405F" w:rsidRPr="00D93035" w:rsidRDefault="0028483C" w:rsidP="00F8405F">
            <w:pPr>
              <w:pStyle w:val="Normal1"/>
              <w:spacing w:after="0"/>
              <w:rPr>
                <w:rFonts w:ascii="Arial" w:hAnsi="Arial" w:cs="Arial"/>
                <w:b/>
                <w:sz w:val="22"/>
                <w:szCs w:val="22"/>
              </w:rPr>
            </w:pPr>
            <w:r w:rsidRPr="00D93035">
              <w:rPr>
                <w:rFonts w:ascii="Arial" w:hAnsi="Arial" w:cs="Arial"/>
                <w:b/>
                <w:sz w:val="22"/>
                <w:szCs w:val="22"/>
              </w:rPr>
              <w:t>N</w:t>
            </w:r>
            <w:r w:rsidR="00F8405F" w:rsidRPr="00D93035">
              <w:rPr>
                <w:rFonts w:ascii="Arial" w:hAnsi="Arial" w:cs="Arial"/>
                <w:b/>
                <w:sz w:val="22"/>
                <w:szCs w:val="22"/>
              </w:rPr>
              <w:t>ext review</w:t>
            </w:r>
            <w:r w:rsidR="008168BB" w:rsidRPr="00D93035">
              <w:rPr>
                <w:rFonts w:ascii="Arial" w:hAnsi="Arial" w:cs="Arial"/>
                <w:b/>
                <w:sz w:val="22"/>
                <w:szCs w:val="22"/>
              </w:rPr>
              <w:t xml:space="preserve"> (date)</w:t>
            </w:r>
            <w:r w:rsidR="00F8405F" w:rsidRPr="00D93035">
              <w:rPr>
                <w:rFonts w:ascii="Arial" w:hAnsi="Arial" w:cs="Arial"/>
                <w:b/>
                <w:sz w:val="22"/>
                <w:szCs w:val="22"/>
              </w:rPr>
              <w:t>:</w:t>
            </w:r>
          </w:p>
        </w:tc>
        <w:tc>
          <w:tcPr>
            <w:tcW w:w="5103" w:type="dxa"/>
            <w:vAlign w:val="center"/>
          </w:tcPr>
          <w:p w14:paraId="055A6C54" w14:textId="0B4521A8" w:rsidR="00F8405F" w:rsidRPr="00D93035" w:rsidRDefault="00D93035" w:rsidP="00F8405F">
            <w:pPr>
              <w:pStyle w:val="Normal1"/>
              <w:spacing w:after="0"/>
              <w:rPr>
                <w:rFonts w:ascii="Arial" w:hAnsi="Arial" w:cs="Arial"/>
                <w:b/>
                <w:sz w:val="22"/>
                <w:szCs w:val="22"/>
              </w:rPr>
            </w:pPr>
            <w:r w:rsidRPr="00D93035">
              <w:rPr>
                <w:rFonts w:ascii="Arial" w:hAnsi="Arial" w:cs="Arial"/>
                <w:b/>
                <w:bCs/>
                <w:sz w:val="22"/>
                <w:szCs w:val="22"/>
                <w:lang w:val="en-US"/>
              </w:rPr>
              <w:t>31.08.202</w:t>
            </w:r>
            <w:r>
              <w:rPr>
                <w:rFonts w:ascii="Arial" w:hAnsi="Arial" w:cs="Arial"/>
                <w:b/>
                <w:bCs/>
                <w:sz w:val="22"/>
                <w:szCs w:val="22"/>
                <w:lang w:val="en-US"/>
              </w:rPr>
              <w:t>7</w:t>
            </w:r>
          </w:p>
        </w:tc>
      </w:tr>
    </w:tbl>
    <w:p w14:paraId="3D74B8A3" w14:textId="77777777" w:rsidR="00955242" w:rsidRPr="00F813FF" w:rsidRDefault="00955242" w:rsidP="00787796">
      <w:pPr>
        <w:pStyle w:val="Normal1"/>
        <w:spacing w:after="0"/>
        <w:rPr>
          <w:rFonts w:ascii="Arial" w:hAnsi="Arial" w:cs="Arial"/>
          <w:sz w:val="16"/>
          <w:szCs w:val="22"/>
        </w:rPr>
      </w:pPr>
    </w:p>
    <w:tbl>
      <w:tblPr>
        <w:tblStyle w:val="TableGrid"/>
        <w:tblW w:w="10060" w:type="dxa"/>
        <w:tblLook w:val="04A0" w:firstRow="1" w:lastRow="0" w:firstColumn="1" w:lastColumn="0" w:noHBand="0" w:noVBand="1"/>
      </w:tblPr>
      <w:tblGrid>
        <w:gridCol w:w="2093"/>
        <w:gridCol w:w="2827"/>
        <w:gridCol w:w="1879"/>
        <w:gridCol w:w="3261"/>
      </w:tblGrid>
      <w:tr w:rsidR="00F813FF" w:rsidRPr="00F813FF" w14:paraId="33024062" w14:textId="77777777" w:rsidTr="00E03C40">
        <w:trPr>
          <w:trHeight w:val="649"/>
        </w:trPr>
        <w:tc>
          <w:tcPr>
            <w:tcW w:w="10060" w:type="dxa"/>
            <w:gridSpan w:val="4"/>
            <w:shd w:val="clear" w:color="auto" w:fill="D9D9D9" w:themeFill="background1" w:themeFillShade="D9"/>
          </w:tcPr>
          <w:p w14:paraId="41DC1444" w14:textId="77777777" w:rsidR="00955242" w:rsidRPr="00D93035" w:rsidRDefault="00981980" w:rsidP="000A42AD">
            <w:pPr>
              <w:pStyle w:val="Normal1"/>
              <w:spacing w:before="120" w:after="120"/>
              <w:jc w:val="center"/>
              <w:rPr>
                <w:rFonts w:ascii="Arial" w:hAnsi="Arial" w:cs="Arial"/>
                <w:b/>
                <w:sz w:val="24"/>
                <w:szCs w:val="24"/>
              </w:rPr>
            </w:pPr>
            <w:r w:rsidRPr="00D93035">
              <w:rPr>
                <w:rFonts w:ascii="Arial" w:hAnsi="Arial" w:cs="Arial"/>
                <w:b/>
                <w:sz w:val="24"/>
                <w:szCs w:val="24"/>
              </w:rPr>
              <w:t xml:space="preserve">Key Safeguarding Personnel </w:t>
            </w:r>
          </w:p>
        </w:tc>
      </w:tr>
      <w:tr w:rsidR="00F813FF" w:rsidRPr="00F813FF" w14:paraId="104F938E" w14:textId="77777777" w:rsidTr="00E03C40">
        <w:trPr>
          <w:trHeight w:val="794"/>
        </w:trPr>
        <w:tc>
          <w:tcPr>
            <w:tcW w:w="2093" w:type="dxa"/>
            <w:shd w:val="clear" w:color="auto" w:fill="D9D9D9" w:themeFill="background1" w:themeFillShade="D9"/>
          </w:tcPr>
          <w:p w14:paraId="786CB49B" w14:textId="77777777" w:rsidR="00955242" w:rsidRPr="00D93035" w:rsidRDefault="00955242" w:rsidP="00D93035">
            <w:pPr>
              <w:pStyle w:val="Normal1"/>
              <w:spacing w:after="0"/>
              <w:rPr>
                <w:rFonts w:ascii="Arial" w:hAnsi="Arial" w:cs="Arial"/>
                <w:b/>
                <w:sz w:val="22"/>
                <w:szCs w:val="22"/>
              </w:rPr>
            </w:pPr>
          </w:p>
          <w:p w14:paraId="7D59A9AC" w14:textId="77777777" w:rsidR="00955242" w:rsidRPr="00D93035" w:rsidRDefault="00955242" w:rsidP="00D93035">
            <w:pPr>
              <w:pStyle w:val="Normal1"/>
              <w:spacing w:after="0"/>
              <w:rPr>
                <w:rFonts w:ascii="Arial" w:hAnsi="Arial" w:cs="Arial"/>
                <w:b/>
                <w:sz w:val="22"/>
                <w:szCs w:val="22"/>
              </w:rPr>
            </w:pPr>
            <w:r w:rsidRPr="00D93035">
              <w:rPr>
                <w:rFonts w:ascii="Arial" w:hAnsi="Arial" w:cs="Arial"/>
                <w:b/>
                <w:sz w:val="22"/>
                <w:szCs w:val="22"/>
              </w:rPr>
              <w:t>Role</w:t>
            </w:r>
          </w:p>
          <w:p w14:paraId="73CF25FD" w14:textId="77777777" w:rsidR="00955242" w:rsidRPr="00D93035" w:rsidRDefault="00955242" w:rsidP="00D93035">
            <w:pPr>
              <w:pStyle w:val="Normal1"/>
              <w:spacing w:after="0"/>
              <w:rPr>
                <w:rFonts w:ascii="Arial" w:hAnsi="Arial" w:cs="Arial"/>
                <w:b/>
                <w:sz w:val="22"/>
                <w:szCs w:val="22"/>
              </w:rPr>
            </w:pPr>
          </w:p>
        </w:tc>
        <w:tc>
          <w:tcPr>
            <w:tcW w:w="2827" w:type="dxa"/>
          </w:tcPr>
          <w:p w14:paraId="6CF15A83" w14:textId="77777777" w:rsidR="00955242" w:rsidRPr="00D93035" w:rsidRDefault="00955242" w:rsidP="00D93035">
            <w:pPr>
              <w:pStyle w:val="Normal1"/>
              <w:spacing w:after="0"/>
              <w:rPr>
                <w:rFonts w:ascii="Arial" w:hAnsi="Arial" w:cs="Arial"/>
                <w:b/>
                <w:sz w:val="22"/>
                <w:szCs w:val="22"/>
              </w:rPr>
            </w:pPr>
          </w:p>
          <w:p w14:paraId="022A3A52" w14:textId="77777777" w:rsidR="00955242" w:rsidRPr="00D93035" w:rsidRDefault="00955242" w:rsidP="00D93035">
            <w:pPr>
              <w:pStyle w:val="Normal1"/>
              <w:spacing w:after="0"/>
              <w:rPr>
                <w:rFonts w:ascii="Arial" w:hAnsi="Arial" w:cs="Arial"/>
                <w:b/>
                <w:sz w:val="22"/>
                <w:szCs w:val="22"/>
              </w:rPr>
            </w:pPr>
            <w:r w:rsidRPr="00D93035">
              <w:rPr>
                <w:rFonts w:ascii="Arial" w:hAnsi="Arial" w:cs="Arial"/>
                <w:b/>
                <w:sz w:val="22"/>
                <w:szCs w:val="22"/>
              </w:rPr>
              <w:t>Name</w:t>
            </w:r>
          </w:p>
        </w:tc>
        <w:tc>
          <w:tcPr>
            <w:tcW w:w="1879" w:type="dxa"/>
          </w:tcPr>
          <w:p w14:paraId="290C1077" w14:textId="77777777" w:rsidR="00955242" w:rsidRPr="00D93035" w:rsidRDefault="00955242" w:rsidP="00D93035">
            <w:pPr>
              <w:pStyle w:val="Normal1"/>
              <w:spacing w:after="0"/>
              <w:rPr>
                <w:rFonts w:ascii="Arial" w:hAnsi="Arial" w:cs="Arial"/>
                <w:b/>
                <w:sz w:val="22"/>
                <w:szCs w:val="22"/>
              </w:rPr>
            </w:pPr>
          </w:p>
          <w:p w14:paraId="4EE0734F" w14:textId="77777777" w:rsidR="00955242" w:rsidRPr="00D93035" w:rsidRDefault="00955242" w:rsidP="00D93035">
            <w:pPr>
              <w:pStyle w:val="Normal1"/>
              <w:spacing w:after="0"/>
              <w:rPr>
                <w:rFonts w:ascii="Arial" w:hAnsi="Arial" w:cs="Arial"/>
                <w:b/>
                <w:sz w:val="22"/>
                <w:szCs w:val="22"/>
              </w:rPr>
            </w:pPr>
            <w:r w:rsidRPr="00D93035">
              <w:rPr>
                <w:rFonts w:ascii="Arial" w:hAnsi="Arial" w:cs="Arial"/>
                <w:b/>
                <w:sz w:val="22"/>
                <w:szCs w:val="22"/>
              </w:rPr>
              <w:t>Tel.</w:t>
            </w:r>
          </w:p>
        </w:tc>
        <w:tc>
          <w:tcPr>
            <w:tcW w:w="3261" w:type="dxa"/>
          </w:tcPr>
          <w:p w14:paraId="13B47285" w14:textId="77777777" w:rsidR="00955242" w:rsidRPr="00D93035" w:rsidRDefault="00955242" w:rsidP="00D93035">
            <w:pPr>
              <w:pStyle w:val="Normal1"/>
              <w:spacing w:after="0"/>
              <w:rPr>
                <w:rFonts w:ascii="Arial" w:hAnsi="Arial" w:cs="Arial"/>
                <w:b/>
                <w:sz w:val="22"/>
                <w:szCs w:val="22"/>
              </w:rPr>
            </w:pPr>
          </w:p>
          <w:p w14:paraId="0C9A2379" w14:textId="700B54AB" w:rsidR="00955242" w:rsidRPr="00D93035" w:rsidRDefault="005C595F" w:rsidP="00D93035">
            <w:pPr>
              <w:pStyle w:val="Normal1"/>
              <w:spacing w:after="0"/>
              <w:rPr>
                <w:rFonts w:ascii="Arial" w:hAnsi="Arial" w:cs="Arial"/>
                <w:b/>
                <w:sz w:val="22"/>
                <w:szCs w:val="22"/>
              </w:rPr>
            </w:pPr>
            <w:r w:rsidRPr="00D93035">
              <w:rPr>
                <w:rFonts w:ascii="Arial" w:hAnsi="Arial" w:cs="Arial"/>
                <w:b/>
                <w:sz w:val="22"/>
                <w:szCs w:val="22"/>
              </w:rPr>
              <w:t>email</w:t>
            </w:r>
          </w:p>
        </w:tc>
      </w:tr>
      <w:tr w:rsidR="00D93035" w:rsidRPr="00F813FF" w14:paraId="62875007" w14:textId="77777777" w:rsidTr="001F0EA6">
        <w:trPr>
          <w:trHeight w:val="923"/>
        </w:trPr>
        <w:tc>
          <w:tcPr>
            <w:tcW w:w="2093" w:type="dxa"/>
            <w:shd w:val="clear" w:color="auto" w:fill="D9D9D9" w:themeFill="background1" w:themeFillShade="D9"/>
          </w:tcPr>
          <w:p w14:paraId="7B5846DD" w14:textId="77777777" w:rsidR="00D93035" w:rsidRPr="00D93035" w:rsidRDefault="00D93035" w:rsidP="00D93035">
            <w:pPr>
              <w:pStyle w:val="Body"/>
              <w:rPr>
                <w:rFonts w:cs="Arial"/>
                <w:b/>
                <w:bCs/>
                <w:lang w:val="en-US"/>
              </w:rPr>
            </w:pPr>
          </w:p>
          <w:p w14:paraId="57DC63B5" w14:textId="04A37AE2" w:rsidR="00D93035" w:rsidRPr="00D93035" w:rsidRDefault="00D93035" w:rsidP="00D93035">
            <w:pPr>
              <w:pStyle w:val="Normal1"/>
              <w:spacing w:after="0"/>
              <w:rPr>
                <w:rFonts w:ascii="Arial" w:hAnsi="Arial" w:cs="Arial"/>
                <w:b/>
                <w:sz w:val="22"/>
                <w:szCs w:val="22"/>
              </w:rPr>
            </w:pPr>
            <w:r w:rsidRPr="00D93035">
              <w:rPr>
                <w:rFonts w:ascii="Arial" w:hAnsi="Arial" w:cs="Arial"/>
                <w:b/>
                <w:bCs/>
                <w:spacing w:val="-1"/>
                <w:sz w:val="22"/>
                <w:szCs w:val="22"/>
                <w:lang w:val="en-US"/>
              </w:rPr>
              <w:t>Director</w:t>
            </w:r>
          </w:p>
        </w:tc>
        <w:tc>
          <w:tcPr>
            <w:tcW w:w="2827" w:type="dxa"/>
          </w:tcPr>
          <w:p w14:paraId="4095EFB6" w14:textId="77777777" w:rsidR="00D93035" w:rsidRPr="00D93035" w:rsidRDefault="00D93035" w:rsidP="00D93035">
            <w:pPr>
              <w:pStyle w:val="Body"/>
              <w:rPr>
                <w:rFonts w:cs="Arial"/>
                <w:b/>
                <w:bCs/>
                <w:lang w:val="en-US"/>
              </w:rPr>
            </w:pPr>
          </w:p>
          <w:p w14:paraId="531A0264" w14:textId="77777777" w:rsidR="00D93035" w:rsidRPr="00D93035" w:rsidRDefault="00D93035" w:rsidP="00D93035">
            <w:pPr>
              <w:pStyle w:val="Body"/>
              <w:rPr>
                <w:rFonts w:cs="Arial"/>
                <w:b/>
                <w:bCs/>
              </w:rPr>
            </w:pPr>
            <w:r w:rsidRPr="00D93035">
              <w:rPr>
                <w:rFonts w:cs="Arial"/>
                <w:b/>
                <w:bCs/>
                <w:lang w:val="en-US"/>
              </w:rPr>
              <w:t>Edward</w:t>
            </w:r>
          </w:p>
          <w:p w14:paraId="3CEA0EA4" w14:textId="27DA9809" w:rsidR="00D93035" w:rsidRPr="00D93035" w:rsidRDefault="00D93035" w:rsidP="00D93035">
            <w:pPr>
              <w:pStyle w:val="Normal1"/>
              <w:spacing w:after="0"/>
              <w:rPr>
                <w:rFonts w:ascii="Arial" w:hAnsi="Arial" w:cs="Arial"/>
                <w:b/>
                <w:sz w:val="22"/>
                <w:szCs w:val="22"/>
              </w:rPr>
            </w:pPr>
            <w:r w:rsidRPr="00D93035">
              <w:rPr>
                <w:rFonts w:ascii="Arial" w:hAnsi="Arial" w:cs="Arial"/>
                <w:b/>
                <w:bCs/>
                <w:sz w:val="22"/>
                <w:szCs w:val="22"/>
                <w:lang w:val="en-US"/>
              </w:rPr>
              <w:t>Deedigan</w:t>
            </w:r>
          </w:p>
        </w:tc>
        <w:tc>
          <w:tcPr>
            <w:tcW w:w="1879" w:type="dxa"/>
          </w:tcPr>
          <w:p w14:paraId="7A407507" w14:textId="1ED5EC28" w:rsidR="00D93035" w:rsidRPr="00D93035" w:rsidRDefault="00D93035" w:rsidP="00D93035">
            <w:pPr>
              <w:pStyle w:val="Normal1"/>
              <w:spacing w:after="0"/>
              <w:rPr>
                <w:rFonts w:ascii="Arial" w:hAnsi="Arial" w:cs="Arial"/>
                <w:b/>
                <w:sz w:val="22"/>
                <w:szCs w:val="22"/>
              </w:rPr>
            </w:pPr>
            <w:r w:rsidRPr="00D93035">
              <w:rPr>
                <w:rFonts w:ascii="Arial" w:hAnsi="Arial" w:cs="Arial"/>
                <w:b/>
                <w:bCs/>
                <w:sz w:val="22"/>
                <w:szCs w:val="22"/>
                <w:lang w:val="en-US"/>
              </w:rPr>
              <w:t>01249444009</w:t>
            </w:r>
          </w:p>
        </w:tc>
        <w:tc>
          <w:tcPr>
            <w:tcW w:w="3261" w:type="dxa"/>
          </w:tcPr>
          <w:p w14:paraId="749DA48C" w14:textId="77777777" w:rsidR="00D93035" w:rsidRPr="00D93035" w:rsidRDefault="00D93035" w:rsidP="00D93035">
            <w:pPr>
              <w:pStyle w:val="Body"/>
              <w:rPr>
                <w:rFonts w:cs="Arial"/>
                <w:b/>
                <w:bCs/>
                <w:lang w:val="en-US"/>
              </w:rPr>
            </w:pPr>
          </w:p>
          <w:p w14:paraId="15D68A60" w14:textId="5EBE71FD" w:rsidR="00D93035" w:rsidRPr="00D93035" w:rsidRDefault="00D93035" w:rsidP="00D93035">
            <w:pPr>
              <w:pStyle w:val="Normal1"/>
              <w:spacing w:after="0"/>
              <w:rPr>
                <w:rFonts w:ascii="Arial" w:hAnsi="Arial" w:cs="Arial"/>
                <w:b/>
                <w:sz w:val="22"/>
                <w:szCs w:val="22"/>
              </w:rPr>
            </w:pPr>
            <w:hyperlink r:id="rId10" w:history="1">
              <w:r w:rsidRPr="00D93035">
                <w:rPr>
                  <w:rStyle w:val="Hyperlink0"/>
                  <w:rFonts w:ascii="Arial" w:hAnsi="Arial" w:cs="Arial"/>
                  <w:b/>
                  <w:bCs/>
                  <w:sz w:val="22"/>
                  <w:szCs w:val="22"/>
                </w:rPr>
                <w:t>ed@kandu-arts.com</w:t>
              </w:r>
            </w:hyperlink>
          </w:p>
        </w:tc>
      </w:tr>
      <w:tr w:rsidR="00D93035" w:rsidRPr="00F813FF" w14:paraId="559D1885" w14:textId="77777777" w:rsidTr="001F0EA6">
        <w:trPr>
          <w:trHeight w:val="923"/>
        </w:trPr>
        <w:tc>
          <w:tcPr>
            <w:tcW w:w="2093" w:type="dxa"/>
            <w:shd w:val="clear" w:color="auto" w:fill="D9D9D9" w:themeFill="background1" w:themeFillShade="D9"/>
            <w:vAlign w:val="center"/>
          </w:tcPr>
          <w:p w14:paraId="7C15FD7F" w14:textId="316E411E" w:rsidR="00D93035" w:rsidRPr="00D93035" w:rsidRDefault="00947D53" w:rsidP="00D93035">
            <w:pPr>
              <w:pStyle w:val="Normal1"/>
              <w:spacing w:after="0"/>
              <w:rPr>
                <w:rFonts w:ascii="Arial" w:hAnsi="Arial" w:cs="Arial"/>
                <w:b/>
                <w:sz w:val="22"/>
                <w:szCs w:val="22"/>
              </w:rPr>
            </w:pPr>
            <w:r>
              <w:rPr>
                <w:rFonts w:ascii="Arial" w:hAnsi="Arial" w:cs="Arial"/>
                <w:b/>
                <w:sz w:val="22"/>
                <w:szCs w:val="22"/>
              </w:rPr>
              <w:t>AP Manager</w:t>
            </w:r>
            <w:r>
              <w:rPr>
                <w:rFonts w:ascii="Arial" w:hAnsi="Arial" w:cs="Arial"/>
                <w:b/>
                <w:sz w:val="22"/>
                <w:szCs w:val="22"/>
              </w:rPr>
              <w:t xml:space="preserve">, </w:t>
            </w:r>
            <w:r w:rsidR="00D93035" w:rsidRPr="00D93035">
              <w:rPr>
                <w:rFonts w:ascii="Arial" w:hAnsi="Arial" w:cs="Arial"/>
                <w:b/>
                <w:sz w:val="22"/>
                <w:szCs w:val="22"/>
              </w:rPr>
              <w:t>Named Safeguarding Lead</w:t>
            </w:r>
            <w:r>
              <w:rPr>
                <w:rFonts w:ascii="Arial" w:hAnsi="Arial" w:cs="Arial"/>
                <w:b/>
                <w:sz w:val="22"/>
                <w:szCs w:val="22"/>
              </w:rPr>
              <w:t xml:space="preserve">, </w:t>
            </w:r>
            <w:r w:rsidR="002009E2">
              <w:rPr>
                <w:rFonts w:ascii="Arial" w:hAnsi="Arial" w:cs="Arial"/>
                <w:b/>
                <w:sz w:val="22"/>
                <w:szCs w:val="22"/>
              </w:rPr>
              <w:t>Complaints Co-ordinator</w:t>
            </w:r>
          </w:p>
        </w:tc>
        <w:tc>
          <w:tcPr>
            <w:tcW w:w="2827" w:type="dxa"/>
          </w:tcPr>
          <w:p w14:paraId="72AAF2FC" w14:textId="06FC6FCC" w:rsidR="00D93035" w:rsidRPr="00D93035" w:rsidRDefault="00D93035" w:rsidP="00D93035">
            <w:pPr>
              <w:pStyle w:val="Normal1"/>
              <w:spacing w:after="0"/>
              <w:rPr>
                <w:rFonts w:ascii="Arial" w:hAnsi="Arial" w:cs="Arial"/>
                <w:b/>
                <w:sz w:val="22"/>
                <w:szCs w:val="22"/>
              </w:rPr>
            </w:pPr>
            <w:r w:rsidRPr="00D93035">
              <w:rPr>
                <w:rFonts w:ascii="Arial" w:hAnsi="Arial" w:cs="Arial"/>
                <w:b/>
                <w:bCs/>
                <w:sz w:val="22"/>
                <w:szCs w:val="22"/>
                <w:lang w:val="en-US"/>
              </w:rPr>
              <w:t>Tammy Farrow</w:t>
            </w:r>
          </w:p>
        </w:tc>
        <w:tc>
          <w:tcPr>
            <w:tcW w:w="1879" w:type="dxa"/>
          </w:tcPr>
          <w:p w14:paraId="2338A582" w14:textId="10EF07CA" w:rsidR="00D93035" w:rsidRPr="00D93035" w:rsidRDefault="00D93035" w:rsidP="00D93035">
            <w:pPr>
              <w:pStyle w:val="Normal1"/>
              <w:spacing w:after="0"/>
              <w:rPr>
                <w:rFonts w:ascii="Arial" w:hAnsi="Arial" w:cs="Arial"/>
                <w:b/>
                <w:sz w:val="22"/>
                <w:szCs w:val="22"/>
              </w:rPr>
            </w:pPr>
            <w:r w:rsidRPr="00D93035">
              <w:rPr>
                <w:rFonts w:ascii="Arial" w:hAnsi="Arial" w:cs="Arial"/>
                <w:b/>
                <w:bCs/>
                <w:sz w:val="22"/>
                <w:szCs w:val="22"/>
                <w:lang w:val="en-US"/>
              </w:rPr>
              <w:t>012490444009</w:t>
            </w:r>
          </w:p>
        </w:tc>
        <w:tc>
          <w:tcPr>
            <w:tcW w:w="3261" w:type="dxa"/>
          </w:tcPr>
          <w:p w14:paraId="4F323EB9" w14:textId="576BA0DA" w:rsidR="00D93035" w:rsidRPr="00D93035" w:rsidRDefault="00D93035" w:rsidP="00D93035">
            <w:pPr>
              <w:pStyle w:val="Normal1"/>
              <w:spacing w:after="0"/>
              <w:rPr>
                <w:rFonts w:ascii="Arial" w:hAnsi="Arial" w:cs="Arial"/>
                <w:b/>
                <w:sz w:val="22"/>
                <w:szCs w:val="22"/>
              </w:rPr>
            </w:pPr>
            <w:r w:rsidRPr="00D93035">
              <w:rPr>
                <w:rFonts w:ascii="Arial" w:hAnsi="Arial" w:cs="Arial"/>
                <w:b/>
                <w:bCs/>
                <w:sz w:val="22"/>
                <w:szCs w:val="22"/>
                <w:lang w:val="en-US"/>
              </w:rPr>
              <w:t>apmanager@kandu-arts.com</w:t>
            </w:r>
          </w:p>
        </w:tc>
      </w:tr>
      <w:tr w:rsidR="00D93035" w:rsidRPr="00F813FF" w14:paraId="159000A4" w14:textId="77777777" w:rsidTr="001F0EA6">
        <w:trPr>
          <w:trHeight w:val="923"/>
        </w:trPr>
        <w:tc>
          <w:tcPr>
            <w:tcW w:w="2093" w:type="dxa"/>
            <w:shd w:val="clear" w:color="auto" w:fill="D9D9D9" w:themeFill="background1" w:themeFillShade="D9"/>
            <w:vAlign w:val="center"/>
          </w:tcPr>
          <w:p w14:paraId="06C293F1" w14:textId="3B6C9E03" w:rsidR="00D93035" w:rsidRPr="00D93035" w:rsidRDefault="00947D53" w:rsidP="00D93035">
            <w:pPr>
              <w:pStyle w:val="Normal1"/>
              <w:spacing w:after="0"/>
              <w:rPr>
                <w:rFonts w:ascii="Arial" w:hAnsi="Arial" w:cs="Arial"/>
                <w:b/>
                <w:sz w:val="22"/>
                <w:szCs w:val="22"/>
              </w:rPr>
            </w:pPr>
            <w:r>
              <w:rPr>
                <w:rFonts w:ascii="Arial" w:hAnsi="Arial" w:cs="Arial"/>
                <w:b/>
                <w:sz w:val="22"/>
                <w:szCs w:val="22"/>
              </w:rPr>
              <w:t xml:space="preserve">Operations Manager &amp; </w:t>
            </w:r>
            <w:r w:rsidR="00D93035" w:rsidRPr="00D93035">
              <w:rPr>
                <w:rFonts w:ascii="Arial" w:hAnsi="Arial" w:cs="Arial"/>
                <w:b/>
                <w:sz w:val="22"/>
                <w:szCs w:val="22"/>
              </w:rPr>
              <w:t xml:space="preserve">Deputy Safeguarding Lead </w:t>
            </w:r>
          </w:p>
        </w:tc>
        <w:tc>
          <w:tcPr>
            <w:tcW w:w="2827" w:type="dxa"/>
          </w:tcPr>
          <w:p w14:paraId="71B22E0F" w14:textId="03A911DE" w:rsidR="00D93035" w:rsidRPr="00D93035" w:rsidRDefault="00D93035" w:rsidP="00D93035">
            <w:pPr>
              <w:pStyle w:val="Normal1"/>
              <w:spacing w:after="0"/>
              <w:rPr>
                <w:rFonts w:ascii="Arial" w:hAnsi="Arial" w:cs="Arial"/>
                <w:b/>
                <w:sz w:val="22"/>
                <w:szCs w:val="22"/>
              </w:rPr>
            </w:pPr>
            <w:r w:rsidRPr="00D93035">
              <w:rPr>
                <w:rFonts w:ascii="Arial" w:hAnsi="Arial" w:cs="Arial"/>
                <w:b/>
                <w:bCs/>
                <w:sz w:val="22"/>
                <w:szCs w:val="22"/>
                <w:lang w:val="en-US"/>
              </w:rPr>
              <w:t>Tommy Deedigan</w:t>
            </w:r>
          </w:p>
        </w:tc>
        <w:tc>
          <w:tcPr>
            <w:tcW w:w="1879" w:type="dxa"/>
          </w:tcPr>
          <w:p w14:paraId="5B9DE76A" w14:textId="2E5E889C" w:rsidR="00D93035" w:rsidRPr="00D93035" w:rsidRDefault="00D93035" w:rsidP="00D93035">
            <w:pPr>
              <w:pStyle w:val="Normal1"/>
              <w:spacing w:after="0"/>
              <w:rPr>
                <w:rFonts w:ascii="Arial" w:hAnsi="Arial" w:cs="Arial"/>
                <w:b/>
                <w:sz w:val="22"/>
                <w:szCs w:val="22"/>
              </w:rPr>
            </w:pPr>
            <w:r w:rsidRPr="00D93035">
              <w:rPr>
                <w:rFonts w:ascii="Arial" w:hAnsi="Arial" w:cs="Arial"/>
                <w:b/>
                <w:bCs/>
                <w:sz w:val="22"/>
                <w:szCs w:val="22"/>
                <w:lang w:val="en-US"/>
              </w:rPr>
              <w:t>012490444009</w:t>
            </w:r>
          </w:p>
        </w:tc>
        <w:tc>
          <w:tcPr>
            <w:tcW w:w="3261" w:type="dxa"/>
          </w:tcPr>
          <w:p w14:paraId="53C3B1FC" w14:textId="7E47BE25" w:rsidR="00D93035" w:rsidRPr="00D93035" w:rsidRDefault="00D93035" w:rsidP="00D93035">
            <w:pPr>
              <w:pStyle w:val="Normal1"/>
              <w:spacing w:after="0"/>
              <w:rPr>
                <w:rFonts w:ascii="Arial" w:hAnsi="Arial" w:cs="Arial"/>
                <w:b/>
                <w:sz w:val="22"/>
                <w:szCs w:val="22"/>
              </w:rPr>
            </w:pPr>
            <w:r w:rsidRPr="00D93035">
              <w:rPr>
                <w:rFonts w:ascii="Arial" w:hAnsi="Arial" w:cs="Arial"/>
                <w:b/>
                <w:bCs/>
                <w:sz w:val="22"/>
                <w:szCs w:val="22"/>
                <w:lang w:val="en-US"/>
              </w:rPr>
              <w:t>admin@kandu-arts.com</w:t>
            </w:r>
          </w:p>
        </w:tc>
      </w:tr>
    </w:tbl>
    <w:p w14:paraId="0041CF45" w14:textId="77777777" w:rsidR="00F8405F" w:rsidRPr="00F813FF" w:rsidRDefault="00F8405F" w:rsidP="00083235">
      <w:pPr>
        <w:pStyle w:val="Normal1"/>
        <w:spacing w:after="0"/>
        <w:jc w:val="center"/>
        <w:rPr>
          <w:rFonts w:ascii="Arial" w:hAnsi="Arial" w:cs="Arial"/>
          <w:sz w:val="20"/>
          <w:szCs w:val="22"/>
        </w:rPr>
      </w:pPr>
    </w:p>
    <w:tbl>
      <w:tblPr>
        <w:tblStyle w:val="TableGrid"/>
        <w:tblW w:w="10060" w:type="dxa"/>
        <w:tblLook w:val="04A0" w:firstRow="1" w:lastRow="0" w:firstColumn="1" w:lastColumn="0" w:noHBand="0" w:noVBand="1"/>
      </w:tblPr>
      <w:tblGrid>
        <w:gridCol w:w="6799"/>
        <w:gridCol w:w="3261"/>
      </w:tblGrid>
      <w:tr w:rsidR="00F813FF" w:rsidRPr="00F813FF" w14:paraId="15478589" w14:textId="77777777" w:rsidTr="00644236">
        <w:trPr>
          <w:trHeight w:val="1742"/>
        </w:trPr>
        <w:tc>
          <w:tcPr>
            <w:tcW w:w="6799" w:type="dxa"/>
            <w:shd w:val="clear" w:color="auto" w:fill="F2F2F2" w:themeFill="background1" w:themeFillShade="F2"/>
            <w:vAlign w:val="center"/>
          </w:tcPr>
          <w:p w14:paraId="16A36462" w14:textId="464FC447" w:rsidR="000A5C86" w:rsidRPr="00F813FF" w:rsidRDefault="000A5C86" w:rsidP="00587169">
            <w:pPr>
              <w:spacing w:before="120" w:after="120"/>
              <w:ind w:right="181"/>
              <w:rPr>
                <w:rFonts w:ascii="Arial" w:hAnsi="Arial" w:cs="Arial"/>
                <w:b/>
                <w:bCs/>
                <w:sz w:val="22"/>
                <w:szCs w:val="22"/>
              </w:rPr>
            </w:pPr>
            <w:r w:rsidRPr="00F813FF">
              <w:rPr>
                <w:rFonts w:ascii="Arial" w:hAnsi="Arial" w:cs="Arial"/>
                <w:b/>
                <w:bCs/>
                <w:sz w:val="22"/>
                <w:szCs w:val="22"/>
              </w:rPr>
              <w:t>Children’s Social Care re</w:t>
            </w:r>
            <w:r w:rsidR="00281D26">
              <w:rPr>
                <w:rFonts w:ascii="Arial" w:hAnsi="Arial" w:cs="Arial"/>
                <w:b/>
                <w:bCs/>
                <w:sz w:val="22"/>
                <w:szCs w:val="22"/>
              </w:rPr>
              <w:t>quest for a service</w:t>
            </w:r>
            <w:r w:rsidR="000F31A6">
              <w:rPr>
                <w:rFonts w:ascii="Arial" w:hAnsi="Arial" w:cs="Arial"/>
                <w:b/>
                <w:bCs/>
                <w:sz w:val="22"/>
                <w:szCs w:val="22"/>
              </w:rPr>
              <w:t xml:space="preserve"> </w:t>
            </w:r>
            <w:r w:rsidR="000F31A6" w:rsidRPr="000F31A6">
              <w:rPr>
                <w:rFonts w:ascii="Arial" w:hAnsi="Arial" w:cs="Arial"/>
                <w:i/>
                <w:iCs/>
                <w:sz w:val="22"/>
                <w:szCs w:val="22"/>
              </w:rPr>
              <w:t>(previously referral)</w:t>
            </w:r>
            <w:r w:rsidRPr="00F813FF">
              <w:rPr>
                <w:rFonts w:ascii="Arial" w:hAnsi="Arial" w:cs="Arial"/>
                <w:b/>
                <w:bCs/>
                <w:sz w:val="22"/>
                <w:szCs w:val="22"/>
              </w:rPr>
              <w:t xml:space="preserve">:    </w:t>
            </w:r>
          </w:p>
          <w:p w14:paraId="06B28EED" w14:textId="700BD947" w:rsidR="00C14B46" w:rsidRPr="00F813FF" w:rsidRDefault="00EC5B51" w:rsidP="00C66C39">
            <w:pPr>
              <w:spacing w:before="120" w:after="120"/>
              <w:ind w:left="1440" w:right="181"/>
              <w:rPr>
                <w:rFonts w:ascii="Arial" w:hAnsi="Arial" w:cs="Arial"/>
                <w:bCs/>
                <w:sz w:val="22"/>
                <w:szCs w:val="22"/>
              </w:rPr>
            </w:pPr>
            <w:r>
              <w:rPr>
                <w:rFonts w:ascii="Arial" w:hAnsi="Arial" w:cs="Arial"/>
                <w:bCs/>
                <w:sz w:val="22"/>
                <w:szCs w:val="22"/>
              </w:rPr>
              <w:t>Integrated Fron</w:t>
            </w:r>
            <w:r w:rsidR="005B4F1E">
              <w:rPr>
                <w:rFonts w:ascii="Arial" w:hAnsi="Arial" w:cs="Arial"/>
                <w:bCs/>
                <w:sz w:val="22"/>
                <w:szCs w:val="22"/>
              </w:rPr>
              <w:t>t</w:t>
            </w:r>
            <w:r>
              <w:rPr>
                <w:rFonts w:ascii="Arial" w:hAnsi="Arial" w:cs="Arial"/>
                <w:bCs/>
                <w:sz w:val="22"/>
                <w:szCs w:val="22"/>
              </w:rPr>
              <w:t xml:space="preserve"> Door</w:t>
            </w:r>
            <w:r w:rsidR="003C33F4">
              <w:rPr>
                <w:rFonts w:ascii="Arial" w:hAnsi="Arial" w:cs="Arial"/>
                <w:bCs/>
                <w:sz w:val="22"/>
                <w:szCs w:val="22"/>
              </w:rPr>
              <w:t xml:space="preserve"> </w:t>
            </w:r>
            <w:r w:rsidR="00593B4A">
              <w:rPr>
                <w:rFonts w:ascii="Arial" w:hAnsi="Arial" w:cs="Arial"/>
                <w:bCs/>
                <w:sz w:val="22"/>
                <w:szCs w:val="22"/>
              </w:rPr>
              <w:t>–</w:t>
            </w:r>
            <w:r w:rsidR="003C33F4">
              <w:rPr>
                <w:rFonts w:ascii="Arial" w:hAnsi="Arial" w:cs="Arial"/>
                <w:bCs/>
                <w:sz w:val="22"/>
                <w:szCs w:val="22"/>
              </w:rPr>
              <w:t xml:space="preserve"> M</w:t>
            </w:r>
            <w:r w:rsidR="00593B4A">
              <w:rPr>
                <w:rFonts w:ascii="Arial" w:hAnsi="Arial" w:cs="Arial"/>
                <w:bCs/>
                <w:sz w:val="22"/>
                <w:szCs w:val="22"/>
              </w:rPr>
              <w:t xml:space="preserve">ulti </w:t>
            </w:r>
            <w:r w:rsidR="003C33F4">
              <w:rPr>
                <w:rFonts w:ascii="Arial" w:hAnsi="Arial" w:cs="Arial"/>
                <w:bCs/>
                <w:sz w:val="22"/>
                <w:szCs w:val="22"/>
              </w:rPr>
              <w:t>A</w:t>
            </w:r>
            <w:r w:rsidR="00593B4A">
              <w:rPr>
                <w:rFonts w:ascii="Arial" w:hAnsi="Arial" w:cs="Arial"/>
                <w:bCs/>
                <w:sz w:val="22"/>
                <w:szCs w:val="22"/>
              </w:rPr>
              <w:t xml:space="preserve">gency </w:t>
            </w:r>
            <w:r w:rsidR="003C33F4">
              <w:rPr>
                <w:rFonts w:ascii="Arial" w:hAnsi="Arial" w:cs="Arial"/>
                <w:bCs/>
                <w:sz w:val="22"/>
                <w:szCs w:val="22"/>
              </w:rPr>
              <w:t>S</w:t>
            </w:r>
            <w:r w:rsidR="00593B4A">
              <w:rPr>
                <w:rFonts w:ascii="Arial" w:hAnsi="Arial" w:cs="Arial"/>
                <w:bCs/>
                <w:sz w:val="22"/>
                <w:szCs w:val="22"/>
              </w:rPr>
              <w:t xml:space="preserve">afeguarding </w:t>
            </w:r>
            <w:r w:rsidR="003C33F4">
              <w:rPr>
                <w:rFonts w:ascii="Arial" w:hAnsi="Arial" w:cs="Arial"/>
                <w:bCs/>
                <w:sz w:val="22"/>
                <w:szCs w:val="22"/>
              </w:rPr>
              <w:t>H</w:t>
            </w:r>
            <w:r w:rsidR="00593B4A">
              <w:rPr>
                <w:rFonts w:ascii="Arial" w:hAnsi="Arial" w:cs="Arial"/>
                <w:bCs/>
                <w:sz w:val="22"/>
                <w:szCs w:val="22"/>
              </w:rPr>
              <w:t>ub</w:t>
            </w:r>
          </w:p>
          <w:p w14:paraId="189FA980" w14:textId="352588DE" w:rsidR="00E6030B" w:rsidRPr="00D93035" w:rsidRDefault="00C14B46" w:rsidP="00E6030B">
            <w:pPr>
              <w:spacing w:before="120" w:after="120"/>
              <w:ind w:right="181"/>
              <w:rPr>
                <w:rFonts w:ascii="Arial" w:hAnsi="Arial" w:cs="Arial"/>
                <w:b/>
                <w:bCs/>
                <w:sz w:val="22"/>
                <w:szCs w:val="22"/>
              </w:rPr>
            </w:pPr>
            <w:r w:rsidRPr="00D93035">
              <w:rPr>
                <w:rFonts w:ascii="Arial" w:hAnsi="Arial" w:cs="Arial"/>
                <w:b/>
                <w:bCs/>
                <w:sz w:val="22"/>
                <w:szCs w:val="22"/>
              </w:rPr>
              <w:t>Vulnerable Adults Social Care referrals:</w:t>
            </w:r>
          </w:p>
          <w:p w14:paraId="4036488D" w14:textId="6DB56596" w:rsidR="00E6030B" w:rsidRPr="00F813FF" w:rsidRDefault="003C33F4" w:rsidP="00E6030B">
            <w:pPr>
              <w:spacing w:before="120" w:after="120"/>
              <w:ind w:left="1440" w:right="181"/>
              <w:rPr>
                <w:rFonts w:ascii="Arial" w:hAnsi="Arial" w:cs="Arial"/>
                <w:bCs/>
                <w:sz w:val="22"/>
                <w:szCs w:val="22"/>
              </w:rPr>
            </w:pPr>
            <w:r w:rsidRPr="00D93035">
              <w:rPr>
                <w:rFonts w:ascii="Arial" w:hAnsi="Arial" w:cs="Arial"/>
                <w:bCs/>
                <w:sz w:val="22"/>
                <w:szCs w:val="22"/>
              </w:rPr>
              <w:t>Integrated Front Door</w:t>
            </w:r>
            <w:r w:rsidR="00593B4A" w:rsidRPr="00D93035">
              <w:rPr>
                <w:rFonts w:ascii="Arial" w:hAnsi="Arial" w:cs="Arial"/>
                <w:bCs/>
                <w:sz w:val="22"/>
                <w:szCs w:val="22"/>
              </w:rPr>
              <w:t xml:space="preserve"> – Adults </w:t>
            </w:r>
            <w:r w:rsidR="00AE6C58" w:rsidRPr="00D93035">
              <w:rPr>
                <w:rFonts w:ascii="Arial" w:hAnsi="Arial" w:cs="Arial"/>
                <w:bCs/>
                <w:sz w:val="22"/>
                <w:szCs w:val="22"/>
              </w:rPr>
              <w:t xml:space="preserve">Multi agency Safeguarding Hub - </w:t>
            </w:r>
            <w:r w:rsidR="0014604A" w:rsidRPr="00D93035">
              <w:rPr>
                <w:rFonts w:ascii="Arial" w:hAnsi="Arial" w:cs="Arial"/>
                <w:bCs/>
                <w:sz w:val="22"/>
                <w:szCs w:val="22"/>
              </w:rPr>
              <w:t>MASH</w:t>
            </w:r>
            <w:r w:rsidR="00E6030B" w:rsidRPr="00D93035">
              <w:rPr>
                <w:rFonts w:ascii="Arial" w:hAnsi="Arial" w:cs="Arial"/>
                <w:bCs/>
                <w:sz w:val="22"/>
                <w:szCs w:val="22"/>
              </w:rPr>
              <w:t>:</w:t>
            </w:r>
          </w:p>
          <w:p w14:paraId="07B58D3C" w14:textId="3097936B" w:rsidR="00E6030B" w:rsidRPr="00F813FF" w:rsidRDefault="00E6030B" w:rsidP="00C66C39">
            <w:pPr>
              <w:spacing w:before="120" w:after="120"/>
              <w:ind w:right="181"/>
              <w:rPr>
                <w:rFonts w:ascii="Arial" w:hAnsi="Arial" w:cs="Arial"/>
                <w:b/>
                <w:bCs/>
                <w:sz w:val="22"/>
                <w:szCs w:val="22"/>
              </w:rPr>
            </w:pPr>
            <w:r w:rsidRPr="00F813FF">
              <w:rPr>
                <w:rFonts w:ascii="Arial" w:hAnsi="Arial" w:cs="Arial"/>
                <w:b/>
                <w:bCs/>
                <w:sz w:val="22"/>
                <w:szCs w:val="22"/>
              </w:rPr>
              <w:t>Out of hours:</w:t>
            </w:r>
          </w:p>
        </w:tc>
        <w:tc>
          <w:tcPr>
            <w:tcW w:w="3261" w:type="dxa"/>
            <w:shd w:val="clear" w:color="auto" w:fill="F2F2F2" w:themeFill="background1" w:themeFillShade="F2"/>
            <w:vAlign w:val="center"/>
          </w:tcPr>
          <w:p w14:paraId="0A7D1DFD" w14:textId="77777777" w:rsidR="00593B4A" w:rsidRDefault="00593B4A" w:rsidP="00593B4A">
            <w:pPr>
              <w:spacing w:after="120"/>
              <w:ind w:right="181"/>
              <w:jc w:val="center"/>
              <w:rPr>
                <w:rFonts w:ascii="Arial" w:hAnsi="Arial" w:cs="Arial"/>
                <w:bCs/>
                <w:sz w:val="22"/>
                <w:szCs w:val="22"/>
              </w:rPr>
            </w:pPr>
          </w:p>
          <w:p w14:paraId="250C3B0D" w14:textId="3E02BF99" w:rsidR="00E6030B" w:rsidRDefault="007E331F" w:rsidP="00593B4A">
            <w:pPr>
              <w:spacing w:after="120"/>
              <w:ind w:right="181"/>
              <w:jc w:val="center"/>
              <w:rPr>
                <w:rFonts w:ascii="Arial" w:hAnsi="Arial" w:cs="Arial"/>
                <w:bCs/>
                <w:sz w:val="22"/>
                <w:szCs w:val="22"/>
              </w:rPr>
            </w:pPr>
            <w:r w:rsidRPr="00F813FF">
              <w:rPr>
                <w:rFonts w:ascii="Arial" w:hAnsi="Arial" w:cs="Arial"/>
                <w:bCs/>
                <w:sz w:val="22"/>
                <w:szCs w:val="22"/>
              </w:rPr>
              <w:t>0300 456 0108</w:t>
            </w:r>
          </w:p>
          <w:p w14:paraId="422C7D8C" w14:textId="77777777" w:rsidR="00593B4A" w:rsidRPr="00F813FF" w:rsidRDefault="00593B4A" w:rsidP="00EB129A">
            <w:pPr>
              <w:spacing w:after="120"/>
              <w:ind w:right="181"/>
              <w:jc w:val="center"/>
              <w:rPr>
                <w:rFonts w:ascii="Arial" w:hAnsi="Arial" w:cs="Arial"/>
                <w:bCs/>
                <w:sz w:val="22"/>
                <w:szCs w:val="22"/>
              </w:rPr>
            </w:pPr>
          </w:p>
          <w:p w14:paraId="4F8A34A1" w14:textId="5F1E6D68" w:rsidR="00593B4A" w:rsidRPr="00F813FF" w:rsidRDefault="00E6030B" w:rsidP="00593B4A">
            <w:pPr>
              <w:spacing w:after="120"/>
              <w:ind w:right="181"/>
              <w:jc w:val="center"/>
              <w:rPr>
                <w:rFonts w:ascii="Arial" w:hAnsi="Arial" w:cs="Arial"/>
                <w:sz w:val="22"/>
                <w:szCs w:val="22"/>
              </w:rPr>
            </w:pPr>
            <w:r w:rsidRPr="00D93035">
              <w:rPr>
                <w:rFonts w:ascii="Arial" w:hAnsi="Arial" w:cs="Arial"/>
                <w:sz w:val="22"/>
                <w:szCs w:val="22"/>
              </w:rPr>
              <w:t>0300 456 0111</w:t>
            </w:r>
          </w:p>
          <w:p w14:paraId="3B786856" w14:textId="02B6FC49" w:rsidR="00CB3FDE" w:rsidRPr="00F813FF" w:rsidRDefault="00E6030B" w:rsidP="00C66C39">
            <w:pPr>
              <w:spacing w:before="240" w:after="120"/>
              <w:ind w:right="181"/>
              <w:jc w:val="center"/>
              <w:rPr>
                <w:rFonts w:ascii="Arial" w:hAnsi="Arial" w:cs="Arial"/>
                <w:bCs/>
                <w:sz w:val="22"/>
                <w:szCs w:val="22"/>
              </w:rPr>
            </w:pPr>
            <w:r w:rsidRPr="00F813FF">
              <w:rPr>
                <w:rFonts w:ascii="Arial" w:hAnsi="Arial" w:cs="Arial"/>
                <w:sz w:val="22"/>
                <w:szCs w:val="22"/>
              </w:rPr>
              <w:t>0300 456 0100</w:t>
            </w:r>
          </w:p>
        </w:tc>
      </w:tr>
    </w:tbl>
    <w:p w14:paraId="73DA8786" w14:textId="77777777" w:rsidR="00515DDF" w:rsidRPr="00F813FF" w:rsidRDefault="00515DDF">
      <w:pPr>
        <w:rPr>
          <w:rFonts w:ascii="Arial" w:hAnsi="Arial" w:cs="Arial"/>
          <w:sz w:val="20"/>
        </w:rPr>
      </w:pPr>
    </w:p>
    <w:tbl>
      <w:tblPr>
        <w:tblStyle w:val="TableGrid"/>
        <w:tblW w:w="10060" w:type="dxa"/>
        <w:tblLook w:val="04A0" w:firstRow="1" w:lastRow="0" w:firstColumn="1" w:lastColumn="0" w:noHBand="0" w:noVBand="1"/>
      </w:tblPr>
      <w:tblGrid>
        <w:gridCol w:w="10060"/>
      </w:tblGrid>
      <w:tr w:rsidR="00F813FF" w:rsidRPr="00F813FF" w14:paraId="132B53EE" w14:textId="77777777" w:rsidTr="00465AE1">
        <w:trPr>
          <w:trHeight w:val="274"/>
        </w:trPr>
        <w:tc>
          <w:tcPr>
            <w:tcW w:w="10060" w:type="dxa"/>
            <w:shd w:val="clear" w:color="auto" w:fill="F2F2F2" w:themeFill="background1" w:themeFillShade="F2"/>
            <w:vAlign w:val="center"/>
          </w:tcPr>
          <w:p w14:paraId="218E06B5" w14:textId="67FFF6D2" w:rsidR="00515DDF" w:rsidRPr="00F813FF" w:rsidRDefault="00515DDF" w:rsidP="00515DDF">
            <w:pPr>
              <w:spacing w:before="120"/>
              <w:ind w:right="181"/>
              <w:jc w:val="center"/>
              <w:rPr>
                <w:rFonts w:ascii="Arial" w:hAnsi="Arial" w:cs="Arial"/>
                <w:bCs/>
                <w:sz w:val="22"/>
                <w:szCs w:val="22"/>
              </w:rPr>
            </w:pPr>
            <w:r w:rsidRPr="00F813FF">
              <w:rPr>
                <w:rFonts w:ascii="Arial" w:hAnsi="Arial" w:cs="Arial"/>
                <w:bCs/>
                <w:sz w:val="22"/>
                <w:szCs w:val="22"/>
              </w:rPr>
              <w:t xml:space="preserve">If you believe a </w:t>
            </w:r>
            <w:r w:rsidR="00530536" w:rsidRPr="00F813FF">
              <w:rPr>
                <w:rFonts w:ascii="Arial" w:hAnsi="Arial" w:cs="Arial"/>
                <w:bCs/>
                <w:sz w:val="22"/>
                <w:szCs w:val="22"/>
              </w:rPr>
              <w:t>learner</w:t>
            </w:r>
            <w:r w:rsidRPr="00F813FF">
              <w:rPr>
                <w:rFonts w:ascii="Arial" w:hAnsi="Arial" w:cs="Arial"/>
                <w:bCs/>
                <w:sz w:val="22"/>
                <w:szCs w:val="22"/>
              </w:rPr>
              <w:t xml:space="preserve"> is </w:t>
            </w:r>
            <w:r w:rsidRPr="00F813FF">
              <w:rPr>
                <w:rFonts w:ascii="Arial" w:hAnsi="Arial" w:cs="Arial"/>
                <w:b/>
                <w:bCs/>
                <w:sz w:val="22"/>
                <w:szCs w:val="22"/>
              </w:rPr>
              <w:t xml:space="preserve">at immediate risk </w:t>
            </w:r>
            <w:r w:rsidRPr="00F813FF">
              <w:rPr>
                <w:rFonts w:ascii="Arial" w:hAnsi="Arial" w:cs="Arial"/>
                <w:bCs/>
                <w:sz w:val="22"/>
                <w:szCs w:val="22"/>
              </w:rPr>
              <w:t xml:space="preserve">of significant harm or injury, </w:t>
            </w:r>
          </w:p>
          <w:p w14:paraId="60A41E4D" w14:textId="77777777" w:rsidR="00515DDF" w:rsidRPr="00F813FF" w:rsidRDefault="00515DDF" w:rsidP="00515DDF">
            <w:pPr>
              <w:spacing w:before="120" w:after="120"/>
              <w:ind w:right="181"/>
              <w:jc w:val="center"/>
              <w:rPr>
                <w:rFonts w:ascii="Arial" w:hAnsi="Arial" w:cs="Arial"/>
                <w:bCs/>
                <w:sz w:val="22"/>
                <w:szCs w:val="22"/>
              </w:rPr>
            </w:pPr>
            <w:r w:rsidRPr="00F813FF">
              <w:rPr>
                <w:rFonts w:ascii="Arial" w:hAnsi="Arial" w:cs="Arial"/>
                <w:bCs/>
                <w:sz w:val="22"/>
                <w:szCs w:val="22"/>
              </w:rPr>
              <w:t xml:space="preserve">you </w:t>
            </w:r>
            <w:r w:rsidRPr="00F813FF">
              <w:rPr>
                <w:rFonts w:ascii="Arial" w:hAnsi="Arial" w:cs="Arial"/>
                <w:b/>
                <w:bCs/>
                <w:sz w:val="22"/>
                <w:szCs w:val="22"/>
              </w:rPr>
              <w:t>must</w:t>
            </w:r>
            <w:r w:rsidRPr="00F813FF">
              <w:rPr>
                <w:rFonts w:ascii="Arial" w:hAnsi="Arial" w:cs="Arial"/>
                <w:bCs/>
                <w:sz w:val="22"/>
                <w:szCs w:val="22"/>
              </w:rPr>
              <w:t xml:space="preserve"> call the police on 999.</w:t>
            </w:r>
          </w:p>
        </w:tc>
      </w:tr>
    </w:tbl>
    <w:p w14:paraId="3B027FFF" w14:textId="77777777" w:rsidR="00465AE1" w:rsidRPr="00F813FF" w:rsidRDefault="00465AE1">
      <w:r w:rsidRPr="00F813FF">
        <w:br w:type="page"/>
      </w:r>
    </w:p>
    <w:tbl>
      <w:tblPr>
        <w:tblStyle w:val="TableGrid"/>
        <w:tblW w:w="10469" w:type="dxa"/>
        <w:tblLook w:val="04A0" w:firstRow="1" w:lastRow="0" w:firstColumn="1" w:lastColumn="0" w:noHBand="0" w:noVBand="1"/>
      </w:tblPr>
      <w:tblGrid>
        <w:gridCol w:w="10469"/>
      </w:tblGrid>
      <w:tr w:rsidR="00F813FF" w:rsidRPr="00F813FF" w14:paraId="21A1E86E" w14:textId="77777777" w:rsidTr="00515DDF">
        <w:tc>
          <w:tcPr>
            <w:tcW w:w="10469" w:type="dxa"/>
            <w:shd w:val="clear" w:color="auto" w:fill="D9D9D9" w:themeFill="background1" w:themeFillShade="D9"/>
          </w:tcPr>
          <w:p w14:paraId="003F90C8" w14:textId="27B08C48" w:rsidR="00C60FC6" w:rsidRPr="00F813FF" w:rsidRDefault="00C60FC6" w:rsidP="00C60FC6">
            <w:pPr>
              <w:pStyle w:val="Normal1"/>
              <w:spacing w:before="120" w:after="120"/>
              <w:rPr>
                <w:rFonts w:ascii="Arial" w:hAnsi="Arial" w:cs="Arial"/>
                <w:b/>
                <w:sz w:val="24"/>
                <w:szCs w:val="24"/>
              </w:rPr>
            </w:pPr>
            <w:r w:rsidRPr="00F813FF">
              <w:rPr>
                <w:rFonts w:ascii="Arial" w:hAnsi="Arial" w:cs="Arial"/>
                <w:b/>
                <w:sz w:val="28"/>
                <w:szCs w:val="24"/>
                <w:shd w:val="clear" w:color="auto" w:fill="D9D9D9" w:themeFill="background1" w:themeFillShade="D9"/>
              </w:rPr>
              <w:lastRenderedPageBreak/>
              <w:t>Introduction</w:t>
            </w:r>
            <w:r w:rsidRPr="00F813FF">
              <w:rPr>
                <w:rFonts w:ascii="Arial" w:hAnsi="Arial" w:cs="Arial"/>
                <w:b/>
                <w:sz w:val="28"/>
                <w:szCs w:val="24"/>
              </w:rPr>
              <w:t xml:space="preserve"> </w:t>
            </w:r>
          </w:p>
        </w:tc>
      </w:tr>
    </w:tbl>
    <w:p w14:paraId="522FE2B6" w14:textId="49962A59" w:rsidR="00E163EA" w:rsidRPr="00F813FF" w:rsidRDefault="00D93035" w:rsidP="00DC637D">
      <w:pPr>
        <w:pStyle w:val="BodyText3"/>
        <w:spacing w:before="120" w:after="0" w:line="276" w:lineRule="auto"/>
        <w:rPr>
          <w:rFonts w:ascii="Arial" w:hAnsi="Arial" w:cs="Arial"/>
          <w:sz w:val="22"/>
          <w:szCs w:val="24"/>
        </w:rPr>
      </w:pPr>
      <w:r w:rsidRPr="00D93035">
        <w:rPr>
          <w:rFonts w:ascii="Arial" w:hAnsi="Arial" w:cs="Arial"/>
          <w:sz w:val="22"/>
          <w:szCs w:val="24"/>
          <w:lang w:val="en-US"/>
        </w:rPr>
        <w:t xml:space="preserve">Kandu Arts </w:t>
      </w:r>
      <w:r w:rsidR="00E163EA" w:rsidRPr="00F813FF">
        <w:rPr>
          <w:rFonts w:ascii="Arial" w:hAnsi="Arial" w:cs="Arial"/>
          <w:sz w:val="22"/>
          <w:szCs w:val="24"/>
        </w:rPr>
        <w:t xml:space="preserve">is committed to safeguarding and promoting the welfare of </w:t>
      </w:r>
      <w:r w:rsidR="006C2D24" w:rsidRPr="00F813FF">
        <w:rPr>
          <w:rFonts w:ascii="Arial" w:hAnsi="Arial" w:cs="Arial"/>
          <w:sz w:val="22"/>
          <w:szCs w:val="24"/>
        </w:rPr>
        <w:t>our learners.</w:t>
      </w:r>
      <w:r w:rsidR="001061BD" w:rsidRPr="00F813FF">
        <w:rPr>
          <w:rFonts w:ascii="Arial" w:hAnsi="Arial" w:cs="Arial"/>
          <w:sz w:val="22"/>
          <w:szCs w:val="24"/>
        </w:rPr>
        <w:t xml:space="preserve"> </w:t>
      </w:r>
      <w:r w:rsidR="00E163EA" w:rsidRPr="00F813FF">
        <w:rPr>
          <w:rFonts w:ascii="Arial" w:hAnsi="Arial" w:cs="Arial"/>
          <w:sz w:val="22"/>
          <w:szCs w:val="24"/>
        </w:rPr>
        <w:t>We will</w:t>
      </w:r>
      <w:r w:rsidR="00762DC0" w:rsidRPr="00F813FF">
        <w:rPr>
          <w:rFonts w:ascii="Arial" w:hAnsi="Arial" w:cs="Arial"/>
          <w:sz w:val="22"/>
          <w:szCs w:val="24"/>
        </w:rPr>
        <w:t xml:space="preserve"> </w:t>
      </w:r>
      <w:r w:rsidR="00E163EA" w:rsidRPr="00F813FF">
        <w:rPr>
          <w:rFonts w:ascii="Arial" w:hAnsi="Arial" w:cs="Arial"/>
          <w:sz w:val="22"/>
          <w:szCs w:val="24"/>
        </w:rPr>
        <w:t xml:space="preserve">fulfil our local and national responsibilities as laid out in the following </w:t>
      </w:r>
      <w:r w:rsidR="00C11F61" w:rsidRPr="00F813FF">
        <w:rPr>
          <w:rFonts w:ascii="Arial" w:hAnsi="Arial" w:cs="Arial"/>
          <w:sz w:val="22"/>
          <w:szCs w:val="24"/>
        </w:rPr>
        <w:t xml:space="preserve">key </w:t>
      </w:r>
      <w:r w:rsidR="00E163EA" w:rsidRPr="00F813FF">
        <w:rPr>
          <w:rFonts w:ascii="Arial" w:hAnsi="Arial" w:cs="Arial"/>
          <w:sz w:val="22"/>
          <w:szCs w:val="24"/>
        </w:rPr>
        <w:t>documents:</w:t>
      </w:r>
    </w:p>
    <w:p w14:paraId="12193A1C" w14:textId="05078D6F" w:rsidR="009C28AD" w:rsidRPr="00F813FF" w:rsidRDefault="009C28AD" w:rsidP="00BD1981">
      <w:pPr>
        <w:pStyle w:val="ListParagraph"/>
        <w:numPr>
          <w:ilvl w:val="0"/>
          <w:numId w:val="9"/>
        </w:numPr>
        <w:spacing w:line="276" w:lineRule="auto"/>
        <w:ind w:left="714" w:hanging="357"/>
        <w:rPr>
          <w:rFonts w:ascii="Arial" w:eastAsia="Times New Roman" w:hAnsi="Arial" w:cs="Arial"/>
          <w:sz w:val="22"/>
          <w:szCs w:val="24"/>
        </w:rPr>
      </w:pPr>
      <w:r w:rsidRPr="00F813FF">
        <w:rPr>
          <w:rFonts w:ascii="Arial" w:hAnsi="Arial" w:cs="Arial"/>
          <w:sz w:val="22"/>
          <w:szCs w:val="24"/>
        </w:rPr>
        <w:t>Working Together to Safeguard Children (</w:t>
      </w:r>
      <w:r w:rsidR="00ED51DB" w:rsidRPr="00F813FF">
        <w:rPr>
          <w:rFonts w:ascii="Arial" w:hAnsi="Arial" w:cs="Arial"/>
          <w:sz w:val="22"/>
          <w:szCs w:val="24"/>
        </w:rPr>
        <w:t>20</w:t>
      </w:r>
      <w:r w:rsidR="00E126D8">
        <w:rPr>
          <w:rFonts w:ascii="Arial" w:hAnsi="Arial" w:cs="Arial"/>
          <w:sz w:val="22"/>
          <w:szCs w:val="24"/>
        </w:rPr>
        <w:t>2</w:t>
      </w:r>
      <w:r w:rsidR="00550FDE">
        <w:rPr>
          <w:rFonts w:ascii="Arial" w:hAnsi="Arial" w:cs="Arial"/>
          <w:sz w:val="22"/>
          <w:szCs w:val="24"/>
        </w:rPr>
        <w:t>6</w:t>
      </w:r>
      <w:r w:rsidRPr="00F813FF">
        <w:rPr>
          <w:rFonts w:ascii="Arial" w:hAnsi="Arial" w:cs="Arial"/>
          <w:sz w:val="22"/>
          <w:szCs w:val="24"/>
        </w:rPr>
        <w:t>)</w:t>
      </w:r>
    </w:p>
    <w:p w14:paraId="6CD6FD6A" w14:textId="3E5ECF94" w:rsidR="00E163EA" w:rsidRPr="00F813FF" w:rsidRDefault="00E163EA" w:rsidP="00BD1981">
      <w:pPr>
        <w:pStyle w:val="ListParagraph"/>
        <w:numPr>
          <w:ilvl w:val="0"/>
          <w:numId w:val="9"/>
        </w:numPr>
        <w:spacing w:line="276" w:lineRule="auto"/>
        <w:rPr>
          <w:rFonts w:ascii="Arial" w:eastAsia="Times New Roman" w:hAnsi="Arial" w:cs="Arial"/>
          <w:sz w:val="22"/>
          <w:szCs w:val="24"/>
        </w:rPr>
      </w:pPr>
      <w:r w:rsidRPr="00F813FF">
        <w:rPr>
          <w:rFonts w:ascii="Arial" w:eastAsia="Times New Roman" w:hAnsi="Arial" w:cs="Arial"/>
          <w:sz w:val="22"/>
          <w:szCs w:val="24"/>
        </w:rPr>
        <w:t>Keeping Children Safe in Education (</w:t>
      </w:r>
      <w:r w:rsidR="00171E54" w:rsidRPr="00F813FF">
        <w:rPr>
          <w:rFonts w:ascii="Arial" w:eastAsia="Times New Roman" w:hAnsi="Arial" w:cs="Arial"/>
          <w:sz w:val="22"/>
          <w:szCs w:val="24"/>
        </w:rPr>
        <w:t>202</w:t>
      </w:r>
      <w:r w:rsidR="005C1267">
        <w:rPr>
          <w:rFonts w:ascii="Arial" w:eastAsia="Times New Roman" w:hAnsi="Arial" w:cs="Arial"/>
          <w:sz w:val="22"/>
          <w:szCs w:val="24"/>
        </w:rPr>
        <w:t>6</w:t>
      </w:r>
      <w:r w:rsidRPr="00F813FF">
        <w:rPr>
          <w:rFonts w:ascii="Arial" w:eastAsia="Times New Roman" w:hAnsi="Arial" w:cs="Arial"/>
          <w:sz w:val="22"/>
          <w:szCs w:val="24"/>
        </w:rPr>
        <w:t>)</w:t>
      </w:r>
      <w:r w:rsidR="00200DAA" w:rsidRPr="00F813FF">
        <w:rPr>
          <w:rFonts w:ascii="Arial" w:eastAsia="Times New Roman" w:hAnsi="Arial" w:cs="Arial"/>
          <w:sz w:val="22"/>
          <w:szCs w:val="24"/>
        </w:rPr>
        <w:t xml:space="preserve"> (statutory for Alternative Provision</w:t>
      </w:r>
      <w:r w:rsidR="00F830CD" w:rsidRPr="00F813FF">
        <w:rPr>
          <w:rFonts w:ascii="Arial" w:eastAsia="Times New Roman" w:hAnsi="Arial" w:cs="Arial"/>
          <w:sz w:val="22"/>
          <w:szCs w:val="24"/>
        </w:rPr>
        <w:t xml:space="preserve"> Schools</w:t>
      </w:r>
      <w:r w:rsidR="00200DAA" w:rsidRPr="00F813FF">
        <w:rPr>
          <w:rFonts w:ascii="Arial" w:eastAsia="Times New Roman" w:hAnsi="Arial" w:cs="Arial"/>
          <w:sz w:val="22"/>
          <w:szCs w:val="24"/>
        </w:rPr>
        <w:t xml:space="preserve">) </w:t>
      </w:r>
    </w:p>
    <w:p w14:paraId="11E291C7" w14:textId="59DD485F" w:rsidR="00EC3EFF" w:rsidRDefault="00000000" w:rsidP="00BD1981">
      <w:pPr>
        <w:pStyle w:val="ListParagraph"/>
        <w:numPr>
          <w:ilvl w:val="0"/>
          <w:numId w:val="9"/>
        </w:numPr>
        <w:spacing w:line="276" w:lineRule="auto"/>
        <w:rPr>
          <w:rFonts w:ascii="Arial" w:eastAsia="Times New Roman" w:hAnsi="Arial" w:cs="Arial"/>
          <w:sz w:val="22"/>
          <w:szCs w:val="24"/>
        </w:rPr>
      </w:pPr>
      <w:hyperlink r:id="rId11" w:history="1">
        <w:r w:rsidR="00A44AAD" w:rsidRPr="00F813FF">
          <w:rPr>
            <w:rFonts w:ascii="Arial" w:eastAsia="Times New Roman" w:hAnsi="Arial" w:cs="Arial"/>
            <w:sz w:val="22"/>
            <w:szCs w:val="24"/>
          </w:rPr>
          <w:t>The p</w:t>
        </w:r>
        <w:r w:rsidR="00E163EA" w:rsidRPr="00F813FF">
          <w:rPr>
            <w:rFonts w:ascii="Arial" w:eastAsia="Times New Roman" w:hAnsi="Arial" w:cs="Arial"/>
            <w:sz w:val="22"/>
            <w:szCs w:val="24"/>
          </w:rPr>
          <w:t xml:space="preserve">rocedures of </w:t>
        </w:r>
        <w:r w:rsidR="003E420C" w:rsidRPr="00F813FF">
          <w:rPr>
            <w:rFonts w:ascii="Arial" w:eastAsia="Times New Roman" w:hAnsi="Arial" w:cs="Arial"/>
            <w:sz w:val="22"/>
            <w:szCs w:val="24"/>
          </w:rPr>
          <w:t>the</w:t>
        </w:r>
      </w:hyperlink>
      <w:r w:rsidR="003E420C" w:rsidRPr="00F813FF">
        <w:rPr>
          <w:rFonts w:ascii="Arial" w:eastAsia="Times New Roman" w:hAnsi="Arial" w:cs="Arial"/>
          <w:sz w:val="22"/>
          <w:szCs w:val="24"/>
        </w:rPr>
        <w:t xml:space="preserve"> Safeguarding Vulnerable People Partnership (</w:t>
      </w:r>
      <w:r w:rsidR="00E802C4" w:rsidRPr="00F813FF">
        <w:rPr>
          <w:rFonts w:ascii="Arial" w:eastAsia="Times New Roman" w:hAnsi="Arial" w:cs="Arial"/>
          <w:sz w:val="22"/>
          <w:szCs w:val="24"/>
        </w:rPr>
        <w:t>SVPP</w:t>
      </w:r>
      <w:r w:rsidR="003E420C" w:rsidRPr="00F813FF">
        <w:rPr>
          <w:rFonts w:ascii="Arial" w:eastAsia="Times New Roman" w:hAnsi="Arial" w:cs="Arial"/>
          <w:sz w:val="22"/>
          <w:szCs w:val="24"/>
        </w:rPr>
        <w:t xml:space="preserve">) </w:t>
      </w:r>
    </w:p>
    <w:p w14:paraId="36A167AD" w14:textId="4472395E" w:rsidR="005078C5" w:rsidRPr="00F813FF" w:rsidRDefault="0061421B" w:rsidP="00BD1981">
      <w:pPr>
        <w:pStyle w:val="ListParagraph"/>
        <w:numPr>
          <w:ilvl w:val="0"/>
          <w:numId w:val="9"/>
        </w:numPr>
        <w:spacing w:line="276" w:lineRule="auto"/>
        <w:rPr>
          <w:rFonts w:ascii="Arial" w:eastAsia="Times New Roman" w:hAnsi="Arial" w:cs="Arial"/>
          <w:sz w:val="22"/>
          <w:szCs w:val="24"/>
        </w:rPr>
      </w:pPr>
      <w:r>
        <w:rPr>
          <w:rFonts w:ascii="Arial" w:eastAsia="Times New Roman" w:hAnsi="Arial" w:cs="Arial"/>
          <w:sz w:val="22"/>
          <w:szCs w:val="24"/>
        </w:rPr>
        <w:t>The Prevent D</w:t>
      </w:r>
      <w:r w:rsidR="005078C5">
        <w:rPr>
          <w:rFonts w:ascii="Arial" w:eastAsia="Times New Roman" w:hAnsi="Arial" w:cs="Arial"/>
          <w:sz w:val="22"/>
          <w:szCs w:val="24"/>
        </w:rPr>
        <w:t>uty Guidance (2023)</w:t>
      </w:r>
    </w:p>
    <w:p w14:paraId="0EC4C306" w14:textId="42EF8CAB" w:rsidR="00E163EA" w:rsidRPr="00D93035" w:rsidRDefault="00EC3EFF" w:rsidP="00BD1981">
      <w:pPr>
        <w:pStyle w:val="ListParagraph"/>
        <w:numPr>
          <w:ilvl w:val="0"/>
          <w:numId w:val="9"/>
        </w:numPr>
        <w:spacing w:line="276" w:lineRule="auto"/>
        <w:rPr>
          <w:rFonts w:ascii="Arial" w:eastAsia="Times New Roman" w:hAnsi="Arial" w:cs="Arial"/>
          <w:sz w:val="22"/>
          <w:szCs w:val="24"/>
        </w:rPr>
      </w:pPr>
      <w:bookmarkStart w:id="0" w:name="_Hlk43819310"/>
      <w:r w:rsidRPr="00D93035">
        <w:rPr>
          <w:rFonts w:ascii="Arial" w:eastAsia="Times New Roman" w:hAnsi="Arial" w:cs="Arial"/>
          <w:sz w:val="22"/>
          <w:szCs w:val="24"/>
        </w:rPr>
        <w:t xml:space="preserve">Safeguarding Adults at Risk in Wiltshire </w:t>
      </w:r>
      <w:r w:rsidR="00A35F72" w:rsidRPr="00D93035">
        <w:rPr>
          <w:rFonts w:ascii="Arial" w:eastAsia="Times New Roman" w:hAnsi="Arial" w:cs="Arial"/>
          <w:sz w:val="22"/>
          <w:szCs w:val="24"/>
        </w:rPr>
        <w:t>–</w:t>
      </w:r>
      <w:r w:rsidRPr="00D93035">
        <w:rPr>
          <w:rFonts w:ascii="Arial" w:eastAsia="Times New Roman" w:hAnsi="Arial" w:cs="Arial"/>
          <w:sz w:val="22"/>
          <w:szCs w:val="24"/>
        </w:rPr>
        <w:t xml:space="preserve"> </w:t>
      </w:r>
      <w:r w:rsidR="00A35F72" w:rsidRPr="00D93035">
        <w:rPr>
          <w:rFonts w:ascii="Arial" w:eastAsia="Times New Roman" w:hAnsi="Arial" w:cs="Arial"/>
          <w:sz w:val="22"/>
          <w:szCs w:val="24"/>
        </w:rPr>
        <w:t xml:space="preserve">Wiltshire Safeguarding </w:t>
      </w:r>
      <w:r w:rsidR="00385B64" w:rsidRPr="00D93035">
        <w:rPr>
          <w:rFonts w:ascii="Arial" w:eastAsia="Times New Roman" w:hAnsi="Arial" w:cs="Arial"/>
          <w:sz w:val="22"/>
          <w:szCs w:val="24"/>
        </w:rPr>
        <w:t>Vulnerable People Partnership</w:t>
      </w:r>
      <w:r w:rsidR="00A35F72" w:rsidRPr="00D93035">
        <w:rPr>
          <w:rFonts w:ascii="Arial" w:eastAsia="Times New Roman" w:hAnsi="Arial" w:cs="Arial"/>
          <w:sz w:val="22"/>
          <w:szCs w:val="24"/>
        </w:rPr>
        <w:t xml:space="preserve">, </w:t>
      </w:r>
      <w:r w:rsidRPr="00D93035">
        <w:rPr>
          <w:rFonts w:ascii="Arial" w:hAnsi="Arial" w:cs="Arial"/>
          <w:sz w:val="22"/>
        </w:rPr>
        <w:t>Policy and Procedures (20</w:t>
      </w:r>
      <w:r w:rsidR="00712F53" w:rsidRPr="00D93035">
        <w:rPr>
          <w:rFonts w:ascii="Arial" w:hAnsi="Arial" w:cs="Arial"/>
          <w:sz w:val="22"/>
        </w:rPr>
        <w:t>24</w:t>
      </w:r>
      <w:r w:rsidRPr="00D93035">
        <w:rPr>
          <w:rFonts w:ascii="Arial" w:hAnsi="Arial" w:cs="Arial"/>
          <w:sz w:val="22"/>
        </w:rPr>
        <w:t>)</w:t>
      </w:r>
    </w:p>
    <w:bookmarkEnd w:id="0"/>
    <w:p w14:paraId="6D6E33FE" w14:textId="4496BDFE" w:rsidR="00B04C2B" w:rsidRPr="00F813FF" w:rsidRDefault="00B85D24" w:rsidP="00BD1981">
      <w:pPr>
        <w:pStyle w:val="ListParagraph"/>
        <w:numPr>
          <w:ilvl w:val="0"/>
          <w:numId w:val="9"/>
        </w:numPr>
        <w:spacing w:line="276" w:lineRule="auto"/>
        <w:rPr>
          <w:rFonts w:ascii="Arial" w:eastAsia="Times New Roman" w:hAnsi="Arial" w:cs="Arial"/>
          <w:sz w:val="22"/>
          <w:szCs w:val="24"/>
        </w:rPr>
      </w:pPr>
      <w:r w:rsidRPr="00F813FF">
        <w:rPr>
          <w:rFonts w:ascii="Arial" w:eastAsia="Times New Roman" w:hAnsi="Arial" w:cs="Arial"/>
          <w:sz w:val="22"/>
          <w:szCs w:val="24"/>
        </w:rPr>
        <w:t>Information sharing</w:t>
      </w:r>
      <w:r w:rsidR="00B73F92" w:rsidRPr="00F813FF">
        <w:rPr>
          <w:rFonts w:ascii="Arial" w:eastAsia="Times New Roman" w:hAnsi="Arial" w:cs="Arial"/>
          <w:sz w:val="22"/>
          <w:szCs w:val="24"/>
        </w:rPr>
        <w:t xml:space="preserve"> - </w:t>
      </w:r>
      <w:r w:rsidRPr="00F813FF">
        <w:rPr>
          <w:rFonts w:ascii="Arial" w:hAnsi="Arial" w:cs="Arial"/>
          <w:sz w:val="22"/>
        </w:rPr>
        <w:t>Advice for practitioners providing safeguarding services to children, young people, parents and carers (20</w:t>
      </w:r>
      <w:r w:rsidR="00E126D8">
        <w:rPr>
          <w:rFonts w:ascii="Arial" w:hAnsi="Arial" w:cs="Arial"/>
          <w:sz w:val="22"/>
        </w:rPr>
        <w:t>24</w:t>
      </w:r>
      <w:r w:rsidRPr="00F813FF">
        <w:rPr>
          <w:rFonts w:ascii="Arial" w:hAnsi="Arial" w:cs="Arial"/>
          <w:sz w:val="22"/>
        </w:rPr>
        <w:t>)</w:t>
      </w:r>
    </w:p>
    <w:p w14:paraId="5E9D48C6" w14:textId="4F562F16" w:rsidR="00762DC0" w:rsidRPr="00F813FF" w:rsidRDefault="00762DC0" w:rsidP="00BD1981">
      <w:pPr>
        <w:pStyle w:val="ListParagraph"/>
        <w:numPr>
          <w:ilvl w:val="0"/>
          <w:numId w:val="9"/>
        </w:numPr>
        <w:spacing w:line="276" w:lineRule="auto"/>
        <w:rPr>
          <w:rFonts w:ascii="Arial" w:hAnsi="Arial" w:cs="Arial"/>
          <w:sz w:val="22"/>
        </w:rPr>
      </w:pPr>
      <w:r w:rsidRPr="00F813FF">
        <w:rPr>
          <w:rFonts w:ascii="Arial" w:hAnsi="Arial" w:cs="Arial"/>
          <w:sz w:val="22"/>
        </w:rPr>
        <w:t>Alternative Provision -</w:t>
      </w:r>
      <w:r w:rsidR="00A215E2" w:rsidRPr="00F813FF">
        <w:rPr>
          <w:rFonts w:ascii="Arial" w:hAnsi="Arial" w:cs="Arial"/>
          <w:sz w:val="22"/>
        </w:rPr>
        <w:t xml:space="preserve"> </w:t>
      </w:r>
      <w:r w:rsidRPr="00F813FF">
        <w:rPr>
          <w:rFonts w:ascii="Arial" w:hAnsi="Arial" w:cs="Arial"/>
          <w:sz w:val="22"/>
        </w:rPr>
        <w:t>Statutory guidance 2013</w:t>
      </w:r>
    </w:p>
    <w:p w14:paraId="4BA2C153" w14:textId="1C4A048D" w:rsidR="00C242A2" w:rsidRPr="00F813FF" w:rsidRDefault="008616CC" w:rsidP="00413E0E">
      <w:pPr>
        <w:spacing w:before="120" w:line="276" w:lineRule="auto"/>
        <w:rPr>
          <w:rFonts w:ascii="Arial" w:hAnsi="Arial" w:cs="Arial"/>
          <w:sz w:val="22"/>
        </w:rPr>
      </w:pPr>
      <w:r w:rsidRPr="00F813FF">
        <w:rPr>
          <w:rFonts w:ascii="Arial" w:hAnsi="Arial" w:cs="Arial"/>
          <w:sz w:val="22"/>
        </w:rPr>
        <w:t xml:space="preserve">The aim of this policy is to </w:t>
      </w:r>
      <w:r w:rsidR="00C242A2" w:rsidRPr="00F813FF">
        <w:rPr>
          <w:rFonts w:ascii="Arial" w:hAnsi="Arial" w:cs="Arial"/>
          <w:sz w:val="22"/>
        </w:rPr>
        <w:t>ensure</w:t>
      </w:r>
      <w:r w:rsidR="007530A6" w:rsidRPr="00F813FF">
        <w:rPr>
          <w:rFonts w:ascii="Arial" w:hAnsi="Arial" w:cs="Arial"/>
          <w:sz w:val="22"/>
        </w:rPr>
        <w:t>:</w:t>
      </w:r>
    </w:p>
    <w:p w14:paraId="3DDF7886" w14:textId="68CC4CA8" w:rsidR="009C28AD" w:rsidRPr="00F813FF" w:rsidRDefault="009C28AD" w:rsidP="00BD1981">
      <w:pPr>
        <w:pStyle w:val="BodyText3"/>
        <w:numPr>
          <w:ilvl w:val="0"/>
          <w:numId w:val="6"/>
        </w:numPr>
        <w:spacing w:after="0" w:line="276" w:lineRule="auto"/>
        <w:ind w:left="714" w:hanging="357"/>
        <w:rPr>
          <w:rFonts w:ascii="Arial" w:hAnsi="Arial" w:cs="Arial"/>
          <w:sz w:val="22"/>
          <w:szCs w:val="24"/>
        </w:rPr>
      </w:pPr>
      <w:r w:rsidRPr="00F813FF">
        <w:rPr>
          <w:rFonts w:ascii="Arial" w:hAnsi="Arial" w:cs="Arial"/>
          <w:sz w:val="22"/>
          <w:szCs w:val="24"/>
        </w:rPr>
        <w:t xml:space="preserve">all our </w:t>
      </w:r>
      <w:r w:rsidR="00B73F92" w:rsidRPr="00F813FF">
        <w:rPr>
          <w:rFonts w:ascii="Arial" w:hAnsi="Arial" w:cs="Arial"/>
          <w:sz w:val="22"/>
          <w:szCs w:val="24"/>
        </w:rPr>
        <w:t xml:space="preserve">learners </w:t>
      </w:r>
      <w:r w:rsidRPr="00F813FF">
        <w:rPr>
          <w:rFonts w:ascii="Arial" w:hAnsi="Arial" w:cs="Arial"/>
          <w:sz w:val="22"/>
          <w:szCs w:val="24"/>
        </w:rPr>
        <w:t>are safe and protected from harm</w:t>
      </w:r>
      <w:r w:rsidR="007530A6" w:rsidRPr="00F813FF">
        <w:rPr>
          <w:rFonts w:ascii="Arial" w:hAnsi="Arial" w:cs="Arial"/>
          <w:sz w:val="22"/>
          <w:szCs w:val="24"/>
        </w:rPr>
        <w:t>.</w:t>
      </w:r>
    </w:p>
    <w:p w14:paraId="411F91AF" w14:textId="606A407E" w:rsidR="009C28AD" w:rsidRPr="00F813FF" w:rsidRDefault="0084724C" w:rsidP="00666F5E">
      <w:pPr>
        <w:pStyle w:val="BodyText3"/>
        <w:numPr>
          <w:ilvl w:val="0"/>
          <w:numId w:val="6"/>
        </w:numPr>
        <w:spacing w:after="0" w:line="276" w:lineRule="auto"/>
        <w:rPr>
          <w:rFonts w:ascii="Arial" w:hAnsi="Arial" w:cs="Arial"/>
          <w:sz w:val="22"/>
          <w:szCs w:val="24"/>
        </w:rPr>
      </w:pPr>
      <w:r w:rsidRPr="00F813FF">
        <w:rPr>
          <w:rFonts w:ascii="Arial" w:hAnsi="Arial" w:cs="Arial"/>
          <w:sz w:val="22"/>
          <w:szCs w:val="24"/>
        </w:rPr>
        <w:t>s</w:t>
      </w:r>
      <w:r w:rsidR="00C242A2" w:rsidRPr="00F813FF">
        <w:rPr>
          <w:rFonts w:ascii="Arial" w:hAnsi="Arial" w:cs="Arial"/>
          <w:sz w:val="22"/>
          <w:szCs w:val="24"/>
        </w:rPr>
        <w:t xml:space="preserve">afeguarding procedures are in place to </w:t>
      </w:r>
      <w:r w:rsidR="000D07C0" w:rsidRPr="00F813FF">
        <w:rPr>
          <w:rFonts w:ascii="Arial" w:hAnsi="Arial" w:cs="Arial"/>
          <w:sz w:val="22"/>
          <w:szCs w:val="24"/>
        </w:rPr>
        <w:t>help</w:t>
      </w:r>
      <w:r w:rsidR="00C242A2" w:rsidRPr="00F813FF">
        <w:rPr>
          <w:rFonts w:ascii="Arial" w:hAnsi="Arial" w:cs="Arial"/>
          <w:sz w:val="22"/>
          <w:szCs w:val="24"/>
        </w:rPr>
        <w:t xml:space="preserve"> </w:t>
      </w:r>
      <w:r w:rsidR="00B73F92" w:rsidRPr="00F813FF">
        <w:rPr>
          <w:rFonts w:ascii="Arial" w:hAnsi="Arial" w:cs="Arial"/>
          <w:sz w:val="22"/>
          <w:szCs w:val="24"/>
        </w:rPr>
        <w:t xml:space="preserve">learners </w:t>
      </w:r>
      <w:r w:rsidR="00C242A2" w:rsidRPr="00F813FF">
        <w:rPr>
          <w:rFonts w:ascii="Arial" w:hAnsi="Arial" w:cs="Arial"/>
          <w:sz w:val="22"/>
          <w:szCs w:val="24"/>
        </w:rPr>
        <w:t>to fee</w:t>
      </w:r>
      <w:r w:rsidRPr="00F813FF">
        <w:rPr>
          <w:rFonts w:ascii="Arial" w:hAnsi="Arial" w:cs="Arial"/>
          <w:sz w:val="22"/>
          <w:szCs w:val="24"/>
        </w:rPr>
        <w:t xml:space="preserve">l safe and </w:t>
      </w:r>
      <w:r w:rsidR="000D07C0" w:rsidRPr="00F813FF">
        <w:rPr>
          <w:rFonts w:ascii="Arial" w:hAnsi="Arial" w:cs="Arial"/>
          <w:sz w:val="22"/>
          <w:szCs w:val="24"/>
        </w:rPr>
        <w:t>learn to stay safe</w:t>
      </w:r>
      <w:r w:rsidRPr="00F813FF">
        <w:rPr>
          <w:rFonts w:ascii="Arial" w:hAnsi="Arial" w:cs="Arial"/>
          <w:sz w:val="22"/>
          <w:szCs w:val="24"/>
        </w:rPr>
        <w:t>.</w:t>
      </w:r>
    </w:p>
    <w:p w14:paraId="7324BAB7" w14:textId="7C0C9403" w:rsidR="00C60FC6" w:rsidRPr="00F813FF" w:rsidRDefault="001057C5" w:rsidP="00666F5E">
      <w:pPr>
        <w:pStyle w:val="BodyText3"/>
        <w:numPr>
          <w:ilvl w:val="0"/>
          <w:numId w:val="6"/>
        </w:numPr>
        <w:spacing w:after="0" w:line="276" w:lineRule="auto"/>
        <w:ind w:right="131"/>
        <w:rPr>
          <w:rFonts w:ascii="Arial" w:hAnsi="Arial" w:cs="Arial"/>
          <w:sz w:val="22"/>
          <w:szCs w:val="24"/>
        </w:rPr>
      </w:pPr>
      <w:r w:rsidRPr="00F813FF">
        <w:rPr>
          <w:rFonts w:ascii="Arial" w:hAnsi="Arial" w:cs="Arial"/>
          <w:sz w:val="22"/>
          <w:szCs w:val="24"/>
        </w:rPr>
        <w:t xml:space="preserve">adults in the </w:t>
      </w:r>
      <w:r w:rsidR="00DC733A" w:rsidRPr="00F813FF">
        <w:rPr>
          <w:rFonts w:ascii="Arial" w:hAnsi="Arial" w:cs="Arial"/>
          <w:sz w:val="22"/>
          <w:szCs w:val="24"/>
        </w:rPr>
        <w:t>organisation</w:t>
      </w:r>
      <w:r w:rsidR="005F4DF8" w:rsidRPr="00F813FF">
        <w:rPr>
          <w:rFonts w:ascii="Arial" w:hAnsi="Arial" w:cs="Arial"/>
          <w:sz w:val="22"/>
          <w:szCs w:val="24"/>
        </w:rPr>
        <w:t>’s</w:t>
      </w:r>
      <w:r w:rsidRPr="00F813FF">
        <w:rPr>
          <w:rFonts w:ascii="Arial" w:hAnsi="Arial" w:cs="Arial"/>
          <w:sz w:val="22"/>
          <w:szCs w:val="24"/>
        </w:rPr>
        <w:t xml:space="preserve"> community</w:t>
      </w:r>
      <w:r w:rsidR="00C242A2" w:rsidRPr="00F813FF">
        <w:rPr>
          <w:rFonts w:ascii="Arial" w:hAnsi="Arial" w:cs="Arial"/>
          <w:sz w:val="22"/>
          <w:szCs w:val="24"/>
        </w:rPr>
        <w:t xml:space="preserve"> are aware of the expected behaviours and the </w:t>
      </w:r>
      <w:r w:rsidR="00DC733A" w:rsidRPr="00F813FF">
        <w:rPr>
          <w:rFonts w:ascii="Arial" w:hAnsi="Arial" w:cs="Arial"/>
          <w:sz w:val="22"/>
          <w:szCs w:val="24"/>
        </w:rPr>
        <w:t>organisation</w:t>
      </w:r>
      <w:r w:rsidR="00C242A2" w:rsidRPr="00F813FF">
        <w:rPr>
          <w:rFonts w:ascii="Arial" w:hAnsi="Arial" w:cs="Arial"/>
          <w:sz w:val="22"/>
          <w:szCs w:val="24"/>
        </w:rPr>
        <w:t>’s legal res</w:t>
      </w:r>
      <w:r w:rsidR="0084724C" w:rsidRPr="00F813FF">
        <w:rPr>
          <w:rFonts w:ascii="Arial" w:hAnsi="Arial" w:cs="Arial"/>
          <w:sz w:val="22"/>
          <w:szCs w:val="24"/>
        </w:rPr>
        <w:t>ponsibilities in relation to</w:t>
      </w:r>
      <w:r w:rsidR="00C242A2" w:rsidRPr="00F813FF">
        <w:rPr>
          <w:rFonts w:ascii="Arial" w:hAnsi="Arial" w:cs="Arial"/>
          <w:sz w:val="22"/>
          <w:szCs w:val="24"/>
        </w:rPr>
        <w:t xml:space="preserve"> safeguarding </w:t>
      </w:r>
      <w:r w:rsidR="00BD1981" w:rsidRPr="00A34ACD">
        <w:rPr>
          <w:rFonts w:ascii="Arial" w:hAnsi="Arial" w:cs="Arial"/>
          <w:sz w:val="22"/>
          <w:szCs w:val="24"/>
        </w:rPr>
        <w:t>adults</w:t>
      </w:r>
      <w:r w:rsidR="00BD1981" w:rsidRPr="00F813FF">
        <w:rPr>
          <w:rFonts w:ascii="Arial" w:hAnsi="Arial" w:cs="Arial"/>
          <w:sz w:val="22"/>
          <w:szCs w:val="24"/>
        </w:rPr>
        <w:t xml:space="preserve"> </w:t>
      </w:r>
      <w:r w:rsidR="00C242A2" w:rsidRPr="00F813FF">
        <w:rPr>
          <w:rFonts w:ascii="Arial" w:hAnsi="Arial" w:cs="Arial"/>
          <w:sz w:val="22"/>
          <w:szCs w:val="24"/>
        </w:rPr>
        <w:t>and child protection.</w:t>
      </w:r>
    </w:p>
    <w:p w14:paraId="631BFE02" w14:textId="77777777" w:rsidR="009C28AD" w:rsidRPr="00F813FF" w:rsidRDefault="009C28AD" w:rsidP="009C28AD">
      <w:pPr>
        <w:pStyle w:val="BodyText3"/>
        <w:spacing w:after="0" w:line="276" w:lineRule="auto"/>
        <w:ind w:left="720"/>
        <w:rPr>
          <w:rFonts w:ascii="Arial" w:hAnsi="Arial" w:cs="Arial"/>
          <w:sz w:val="12"/>
          <w:szCs w:val="24"/>
        </w:rPr>
      </w:pPr>
    </w:p>
    <w:tbl>
      <w:tblPr>
        <w:tblStyle w:val="TableGrid"/>
        <w:tblW w:w="10490" w:type="dxa"/>
        <w:tblInd w:w="-5" w:type="dxa"/>
        <w:tblLook w:val="04A0" w:firstRow="1" w:lastRow="0" w:firstColumn="1" w:lastColumn="0" w:noHBand="0" w:noVBand="1"/>
      </w:tblPr>
      <w:tblGrid>
        <w:gridCol w:w="10490"/>
      </w:tblGrid>
      <w:tr w:rsidR="00F813FF" w:rsidRPr="00F813FF" w14:paraId="60F3BE00" w14:textId="77777777" w:rsidTr="0028483C">
        <w:trPr>
          <w:trHeight w:val="431"/>
        </w:trPr>
        <w:tc>
          <w:tcPr>
            <w:tcW w:w="10490" w:type="dxa"/>
            <w:shd w:val="clear" w:color="auto" w:fill="D9D9D9" w:themeFill="background1" w:themeFillShade="D9"/>
          </w:tcPr>
          <w:p w14:paraId="43EC728F" w14:textId="77777777" w:rsidR="00C60FC6" w:rsidRPr="00F813FF" w:rsidRDefault="00C60FC6" w:rsidP="00C60FC6">
            <w:pPr>
              <w:pStyle w:val="Normal1"/>
              <w:spacing w:before="120" w:after="120"/>
              <w:rPr>
                <w:rFonts w:ascii="Arial" w:hAnsi="Arial" w:cs="Arial"/>
                <w:b/>
                <w:sz w:val="24"/>
                <w:szCs w:val="24"/>
              </w:rPr>
            </w:pPr>
            <w:r w:rsidRPr="00F813FF">
              <w:rPr>
                <w:rFonts w:ascii="Arial" w:hAnsi="Arial" w:cs="Arial"/>
                <w:b/>
                <w:sz w:val="28"/>
                <w:szCs w:val="24"/>
              </w:rPr>
              <w:t xml:space="preserve">Scope </w:t>
            </w:r>
          </w:p>
        </w:tc>
      </w:tr>
    </w:tbl>
    <w:p w14:paraId="01CCEEFB" w14:textId="5E6F8987" w:rsidR="00E163EA" w:rsidRPr="00F813FF" w:rsidRDefault="00E163EA" w:rsidP="00220F65">
      <w:pPr>
        <w:pStyle w:val="Normal1"/>
        <w:spacing w:before="120" w:after="0"/>
        <w:rPr>
          <w:rFonts w:ascii="Arial" w:hAnsi="Arial" w:cs="Arial"/>
          <w:sz w:val="22"/>
          <w:szCs w:val="24"/>
        </w:rPr>
      </w:pPr>
      <w:r w:rsidRPr="00F813FF">
        <w:rPr>
          <w:rFonts w:ascii="Arial" w:hAnsi="Arial" w:cs="Arial"/>
          <w:sz w:val="22"/>
          <w:szCs w:val="24"/>
        </w:rPr>
        <w:t xml:space="preserve">Safeguarding </w:t>
      </w:r>
      <w:r w:rsidR="00E95647" w:rsidRPr="00F813FF">
        <w:rPr>
          <w:rFonts w:ascii="Arial" w:hAnsi="Arial" w:cs="Arial"/>
          <w:sz w:val="22"/>
          <w:szCs w:val="24"/>
        </w:rPr>
        <w:t xml:space="preserve">children </w:t>
      </w:r>
      <w:r w:rsidRPr="00F813FF">
        <w:rPr>
          <w:rFonts w:ascii="Arial" w:hAnsi="Arial" w:cs="Arial"/>
          <w:sz w:val="22"/>
          <w:szCs w:val="24"/>
        </w:rPr>
        <w:t xml:space="preserve">is defined as: </w:t>
      </w:r>
    </w:p>
    <w:p w14:paraId="2DF8B2A8" w14:textId="77777777" w:rsidR="00220F65" w:rsidRPr="00F813FF" w:rsidRDefault="007530A6" w:rsidP="00BD1981">
      <w:pPr>
        <w:pStyle w:val="BodyText3"/>
        <w:numPr>
          <w:ilvl w:val="0"/>
          <w:numId w:val="6"/>
        </w:numPr>
        <w:spacing w:after="0" w:line="276" w:lineRule="auto"/>
        <w:ind w:left="714" w:hanging="357"/>
        <w:rPr>
          <w:rFonts w:ascii="Arial" w:hAnsi="Arial" w:cs="Arial"/>
          <w:sz w:val="22"/>
          <w:szCs w:val="24"/>
        </w:rPr>
      </w:pPr>
      <w:r w:rsidRPr="00F813FF">
        <w:rPr>
          <w:rFonts w:ascii="Arial" w:hAnsi="Arial" w:cs="Arial"/>
          <w:sz w:val="22"/>
          <w:szCs w:val="24"/>
        </w:rPr>
        <w:t>e</w:t>
      </w:r>
      <w:r w:rsidR="00220F65" w:rsidRPr="00F813FF">
        <w:rPr>
          <w:rFonts w:ascii="Arial" w:hAnsi="Arial" w:cs="Arial"/>
          <w:sz w:val="22"/>
          <w:szCs w:val="24"/>
        </w:rPr>
        <w:t>nsuring that children grow up with the provision of safe and effective care</w:t>
      </w:r>
    </w:p>
    <w:p w14:paraId="38EA9599" w14:textId="361C14F1" w:rsidR="00E163EA" w:rsidRPr="00F813FF" w:rsidRDefault="00DD695A" w:rsidP="00666F5E">
      <w:pPr>
        <w:pStyle w:val="BodyText3"/>
        <w:numPr>
          <w:ilvl w:val="0"/>
          <w:numId w:val="6"/>
        </w:numPr>
        <w:spacing w:after="0" w:line="276" w:lineRule="auto"/>
        <w:rPr>
          <w:rFonts w:ascii="Arial" w:hAnsi="Arial" w:cs="Arial"/>
          <w:sz w:val="22"/>
          <w:szCs w:val="24"/>
        </w:rPr>
      </w:pPr>
      <w:r w:rsidRPr="00F813FF">
        <w:rPr>
          <w:rFonts w:ascii="Arial" w:hAnsi="Arial" w:cs="Arial"/>
          <w:sz w:val="22"/>
          <w:szCs w:val="24"/>
        </w:rPr>
        <w:t>acting</w:t>
      </w:r>
      <w:r w:rsidR="00E163EA" w:rsidRPr="00F813FF">
        <w:rPr>
          <w:rFonts w:ascii="Arial" w:hAnsi="Arial" w:cs="Arial"/>
          <w:sz w:val="22"/>
          <w:szCs w:val="24"/>
        </w:rPr>
        <w:t xml:space="preserve"> to enable all childre</w:t>
      </w:r>
      <w:r w:rsidR="001057C5" w:rsidRPr="00F813FF">
        <w:rPr>
          <w:rFonts w:ascii="Arial" w:hAnsi="Arial" w:cs="Arial"/>
          <w:sz w:val="22"/>
          <w:szCs w:val="24"/>
        </w:rPr>
        <w:t>n to have the best life chances</w:t>
      </w:r>
    </w:p>
    <w:p w14:paraId="1A79F2C4" w14:textId="55AA4F14" w:rsidR="00E163EA" w:rsidRPr="00F813FF" w:rsidRDefault="007530A6" w:rsidP="00666F5E">
      <w:pPr>
        <w:pStyle w:val="BodyText3"/>
        <w:numPr>
          <w:ilvl w:val="0"/>
          <w:numId w:val="6"/>
        </w:numPr>
        <w:spacing w:after="0" w:line="276" w:lineRule="auto"/>
        <w:rPr>
          <w:rFonts w:ascii="Arial" w:hAnsi="Arial" w:cs="Arial"/>
          <w:sz w:val="22"/>
          <w:szCs w:val="24"/>
        </w:rPr>
      </w:pPr>
      <w:r w:rsidRPr="00F813FF">
        <w:rPr>
          <w:rFonts w:ascii="Arial" w:hAnsi="Arial" w:cs="Arial"/>
          <w:sz w:val="22"/>
          <w:szCs w:val="24"/>
        </w:rPr>
        <w:t>p</w:t>
      </w:r>
      <w:r w:rsidR="00E163EA" w:rsidRPr="00F813FF">
        <w:rPr>
          <w:rFonts w:ascii="Arial" w:hAnsi="Arial" w:cs="Arial"/>
          <w:sz w:val="22"/>
          <w:szCs w:val="24"/>
        </w:rPr>
        <w:t xml:space="preserve">reventing impairment of </w:t>
      </w:r>
      <w:r w:rsidR="00E95647" w:rsidRPr="00F813FF">
        <w:rPr>
          <w:rFonts w:ascii="Arial" w:hAnsi="Arial" w:cs="Arial"/>
          <w:sz w:val="22"/>
          <w:szCs w:val="24"/>
        </w:rPr>
        <w:t>children</w:t>
      </w:r>
      <w:r w:rsidR="005F7E12" w:rsidRPr="00F813FF">
        <w:rPr>
          <w:rFonts w:ascii="Arial" w:hAnsi="Arial" w:cs="Arial"/>
          <w:sz w:val="22"/>
          <w:szCs w:val="24"/>
        </w:rPr>
        <w:t>’</w:t>
      </w:r>
      <w:r w:rsidR="00E95647" w:rsidRPr="00F813FF">
        <w:rPr>
          <w:rFonts w:ascii="Arial" w:hAnsi="Arial" w:cs="Arial"/>
          <w:sz w:val="22"/>
          <w:szCs w:val="24"/>
        </w:rPr>
        <w:t>s</w:t>
      </w:r>
      <w:r w:rsidR="00DC1473" w:rsidRPr="00F813FF">
        <w:rPr>
          <w:rFonts w:ascii="Arial" w:hAnsi="Arial" w:cs="Arial"/>
          <w:sz w:val="22"/>
          <w:szCs w:val="24"/>
        </w:rPr>
        <w:t xml:space="preserve"> mental or physical</w:t>
      </w:r>
      <w:r w:rsidR="00E163EA" w:rsidRPr="00F813FF">
        <w:rPr>
          <w:rFonts w:ascii="Arial" w:hAnsi="Arial" w:cs="Arial"/>
          <w:sz w:val="22"/>
          <w:szCs w:val="24"/>
        </w:rPr>
        <w:t xml:space="preserve"> health or developme</w:t>
      </w:r>
      <w:r w:rsidR="001057C5" w:rsidRPr="00F813FF">
        <w:rPr>
          <w:rFonts w:ascii="Arial" w:hAnsi="Arial" w:cs="Arial"/>
          <w:sz w:val="22"/>
          <w:szCs w:val="24"/>
        </w:rPr>
        <w:t>nt</w:t>
      </w:r>
      <w:r w:rsidR="00936C16" w:rsidRPr="00F813FF">
        <w:rPr>
          <w:rFonts w:ascii="Arial" w:hAnsi="Arial" w:cs="Arial"/>
          <w:sz w:val="22"/>
          <w:szCs w:val="24"/>
        </w:rPr>
        <w:t xml:space="preserve"> </w:t>
      </w:r>
      <w:r w:rsidR="00E163EA" w:rsidRPr="00F813FF">
        <w:rPr>
          <w:rFonts w:ascii="Arial" w:hAnsi="Arial" w:cs="Arial"/>
          <w:sz w:val="22"/>
          <w:szCs w:val="24"/>
        </w:rPr>
        <w:t>and</w:t>
      </w:r>
    </w:p>
    <w:p w14:paraId="5362F70F" w14:textId="086C3421" w:rsidR="00E163EA" w:rsidRPr="00F813FF" w:rsidRDefault="007530A6" w:rsidP="00666F5E">
      <w:pPr>
        <w:pStyle w:val="BodyText3"/>
        <w:numPr>
          <w:ilvl w:val="0"/>
          <w:numId w:val="6"/>
        </w:numPr>
        <w:spacing w:after="0" w:line="276" w:lineRule="auto"/>
        <w:rPr>
          <w:rFonts w:ascii="Arial" w:hAnsi="Arial" w:cs="Arial"/>
          <w:sz w:val="22"/>
          <w:szCs w:val="24"/>
        </w:rPr>
      </w:pPr>
      <w:r w:rsidRPr="00F813FF">
        <w:rPr>
          <w:rFonts w:ascii="Arial" w:hAnsi="Arial" w:cs="Arial"/>
          <w:sz w:val="22"/>
          <w:szCs w:val="24"/>
        </w:rPr>
        <w:t>p</w:t>
      </w:r>
      <w:r w:rsidR="00E163EA" w:rsidRPr="00F813FF">
        <w:rPr>
          <w:rFonts w:ascii="Arial" w:hAnsi="Arial" w:cs="Arial"/>
          <w:sz w:val="22"/>
          <w:szCs w:val="24"/>
        </w:rPr>
        <w:t>rotec</w:t>
      </w:r>
      <w:r w:rsidR="001057C5" w:rsidRPr="00F813FF">
        <w:rPr>
          <w:rFonts w:ascii="Arial" w:hAnsi="Arial" w:cs="Arial"/>
          <w:sz w:val="22"/>
          <w:szCs w:val="24"/>
        </w:rPr>
        <w:t>ting children</w:t>
      </w:r>
      <w:r w:rsidR="005F7E12" w:rsidRPr="00F813FF">
        <w:rPr>
          <w:rFonts w:ascii="Arial" w:hAnsi="Arial" w:cs="Arial"/>
          <w:sz w:val="22"/>
          <w:szCs w:val="24"/>
        </w:rPr>
        <w:t xml:space="preserve"> </w:t>
      </w:r>
      <w:r w:rsidR="001057C5" w:rsidRPr="00F813FF">
        <w:rPr>
          <w:rFonts w:ascii="Arial" w:hAnsi="Arial" w:cs="Arial"/>
          <w:sz w:val="22"/>
          <w:szCs w:val="24"/>
        </w:rPr>
        <w:t>from maltreatment</w:t>
      </w:r>
      <w:r w:rsidRPr="00F813FF">
        <w:rPr>
          <w:rFonts w:ascii="Arial" w:hAnsi="Arial" w:cs="Arial"/>
          <w:sz w:val="22"/>
          <w:szCs w:val="24"/>
        </w:rPr>
        <w:t>.</w:t>
      </w:r>
    </w:p>
    <w:p w14:paraId="03483C89" w14:textId="0D75E48E" w:rsidR="00E95647" w:rsidRPr="00F813FF" w:rsidRDefault="00E95647" w:rsidP="00E95647">
      <w:pPr>
        <w:pStyle w:val="BodyText3"/>
        <w:spacing w:after="0" w:line="276" w:lineRule="auto"/>
        <w:rPr>
          <w:rFonts w:ascii="Arial" w:hAnsi="Arial" w:cs="Arial"/>
          <w:sz w:val="22"/>
          <w:szCs w:val="24"/>
        </w:rPr>
      </w:pPr>
      <w:r w:rsidRPr="00F813FF">
        <w:rPr>
          <w:rFonts w:ascii="Arial" w:hAnsi="Arial" w:cs="Arial"/>
          <w:sz w:val="22"/>
          <w:szCs w:val="24"/>
        </w:rPr>
        <w:t xml:space="preserve">Safeguarding adults means protecting a person’s right to live in safety, free from abuse and neglect. </w:t>
      </w:r>
    </w:p>
    <w:p w14:paraId="402F4104" w14:textId="77777777" w:rsidR="00B85D24" w:rsidRPr="00F813FF" w:rsidRDefault="00B85D24" w:rsidP="00B85D24">
      <w:pPr>
        <w:pStyle w:val="BodyText3"/>
        <w:spacing w:before="120" w:after="0" w:line="276" w:lineRule="auto"/>
        <w:ind w:left="720" w:hanging="720"/>
        <w:rPr>
          <w:rFonts w:ascii="Arial" w:hAnsi="Arial" w:cs="Arial"/>
          <w:sz w:val="22"/>
          <w:szCs w:val="24"/>
        </w:rPr>
      </w:pPr>
      <w:r w:rsidRPr="00F813FF">
        <w:rPr>
          <w:rFonts w:ascii="Arial" w:hAnsi="Arial" w:cs="Arial"/>
          <w:sz w:val="22"/>
          <w:szCs w:val="24"/>
        </w:rPr>
        <w:t>S</w:t>
      </w:r>
      <w:r w:rsidR="00C912B8" w:rsidRPr="00F813FF">
        <w:rPr>
          <w:rFonts w:ascii="Arial" w:hAnsi="Arial" w:cs="Arial"/>
          <w:sz w:val="22"/>
          <w:szCs w:val="24"/>
        </w:rPr>
        <w:t>afeguarding covers</w:t>
      </w:r>
      <w:r w:rsidR="00180D13" w:rsidRPr="00F813FF">
        <w:rPr>
          <w:rFonts w:ascii="Arial" w:hAnsi="Arial" w:cs="Arial"/>
          <w:sz w:val="22"/>
          <w:szCs w:val="24"/>
        </w:rPr>
        <w:t xml:space="preserve"> </w:t>
      </w:r>
      <w:r w:rsidR="0084724C" w:rsidRPr="00F813FF">
        <w:rPr>
          <w:rFonts w:ascii="Arial" w:hAnsi="Arial" w:cs="Arial"/>
          <w:sz w:val="22"/>
          <w:szCs w:val="24"/>
        </w:rPr>
        <w:t xml:space="preserve">a range of measures </w:t>
      </w:r>
      <w:r w:rsidRPr="00F813FF">
        <w:rPr>
          <w:rFonts w:ascii="Arial" w:hAnsi="Arial" w:cs="Arial"/>
          <w:sz w:val="22"/>
          <w:szCs w:val="24"/>
        </w:rPr>
        <w:t>that includes</w:t>
      </w:r>
      <w:r w:rsidR="0084724C" w:rsidRPr="00F813FF">
        <w:rPr>
          <w:rFonts w:ascii="Arial" w:hAnsi="Arial" w:cs="Arial"/>
          <w:sz w:val="22"/>
          <w:szCs w:val="24"/>
        </w:rPr>
        <w:t xml:space="preserve"> </w:t>
      </w:r>
      <w:r w:rsidR="00180D13" w:rsidRPr="00F813FF">
        <w:rPr>
          <w:rFonts w:ascii="Arial" w:hAnsi="Arial" w:cs="Arial"/>
          <w:sz w:val="22"/>
          <w:szCs w:val="24"/>
        </w:rPr>
        <w:t>child protection</w:t>
      </w:r>
      <w:r w:rsidR="008F4104" w:rsidRPr="00F813FF">
        <w:rPr>
          <w:rFonts w:ascii="Arial" w:hAnsi="Arial" w:cs="Arial"/>
          <w:sz w:val="22"/>
          <w:szCs w:val="24"/>
        </w:rPr>
        <w:t xml:space="preserve"> procedures</w:t>
      </w:r>
      <w:r w:rsidR="00E163EA" w:rsidRPr="00F813FF">
        <w:rPr>
          <w:rFonts w:ascii="Arial" w:hAnsi="Arial" w:cs="Arial"/>
          <w:sz w:val="22"/>
          <w:szCs w:val="24"/>
        </w:rPr>
        <w:t>. It</w:t>
      </w:r>
      <w:r w:rsidRPr="00F813FF">
        <w:rPr>
          <w:rFonts w:ascii="Arial" w:hAnsi="Arial" w:cs="Arial"/>
          <w:sz w:val="22"/>
          <w:szCs w:val="24"/>
        </w:rPr>
        <w:t xml:space="preserve"> </w:t>
      </w:r>
      <w:r w:rsidR="00E163EA" w:rsidRPr="00F813FF">
        <w:rPr>
          <w:rFonts w:ascii="Arial" w:hAnsi="Arial" w:cs="Arial"/>
          <w:sz w:val="22"/>
          <w:szCs w:val="24"/>
        </w:rPr>
        <w:t>encomp</w:t>
      </w:r>
      <w:r w:rsidR="0084724C" w:rsidRPr="00F813FF">
        <w:rPr>
          <w:rFonts w:ascii="Arial" w:hAnsi="Arial" w:cs="Arial"/>
          <w:sz w:val="22"/>
          <w:szCs w:val="24"/>
        </w:rPr>
        <w:t xml:space="preserve">asses a </w:t>
      </w:r>
    </w:p>
    <w:p w14:paraId="521075AC" w14:textId="024B8976" w:rsidR="00B85D24" w:rsidRPr="00F813FF" w:rsidRDefault="00C912B8" w:rsidP="005F546B">
      <w:pPr>
        <w:pStyle w:val="BodyText3"/>
        <w:spacing w:after="0" w:line="276" w:lineRule="auto"/>
        <w:rPr>
          <w:rFonts w:ascii="Arial" w:hAnsi="Arial" w:cs="Arial"/>
          <w:sz w:val="22"/>
          <w:szCs w:val="24"/>
        </w:rPr>
      </w:pPr>
      <w:r w:rsidRPr="00F813FF">
        <w:rPr>
          <w:rFonts w:ascii="Arial" w:hAnsi="Arial" w:cs="Arial"/>
          <w:sz w:val="22"/>
          <w:szCs w:val="24"/>
        </w:rPr>
        <w:t xml:space="preserve">preventative approach to </w:t>
      </w:r>
      <w:r w:rsidR="00180D13" w:rsidRPr="00F813FF">
        <w:rPr>
          <w:rFonts w:ascii="Arial" w:hAnsi="Arial" w:cs="Arial"/>
          <w:sz w:val="22"/>
          <w:szCs w:val="24"/>
        </w:rPr>
        <w:t xml:space="preserve">keeping </w:t>
      </w:r>
      <w:r w:rsidRPr="00F813FF">
        <w:rPr>
          <w:rFonts w:ascii="Arial" w:hAnsi="Arial" w:cs="Arial"/>
          <w:sz w:val="22"/>
          <w:szCs w:val="24"/>
        </w:rPr>
        <w:t>children</w:t>
      </w:r>
      <w:r w:rsidR="00E163EA" w:rsidRPr="00F813FF">
        <w:rPr>
          <w:rFonts w:ascii="Arial" w:hAnsi="Arial" w:cs="Arial"/>
          <w:sz w:val="22"/>
          <w:szCs w:val="24"/>
        </w:rPr>
        <w:t xml:space="preserve"> </w:t>
      </w:r>
      <w:r w:rsidR="00B85D24" w:rsidRPr="00F813FF">
        <w:rPr>
          <w:rFonts w:ascii="Arial" w:hAnsi="Arial" w:cs="Arial"/>
          <w:sz w:val="22"/>
          <w:szCs w:val="24"/>
        </w:rPr>
        <w:t xml:space="preserve">and vulnerable adults </w:t>
      </w:r>
      <w:r w:rsidR="00E163EA" w:rsidRPr="00F813FF">
        <w:rPr>
          <w:rFonts w:ascii="Arial" w:hAnsi="Arial" w:cs="Arial"/>
          <w:sz w:val="22"/>
          <w:szCs w:val="24"/>
        </w:rPr>
        <w:t xml:space="preserve">safe </w:t>
      </w:r>
      <w:r w:rsidR="00130FD1" w:rsidRPr="00F813FF">
        <w:rPr>
          <w:rFonts w:ascii="Arial" w:hAnsi="Arial" w:cs="Arial"/>
          <w:sz w:val="22"/>
          <w:szCs w:val="24"/>
        </w:rPr>
        <w:t xml:space="preserve">that </w:t>
      </w:r>
      <w:r w:rsidR="00E163EA" w:rsidRPr="00F813FF">
        <w:rPr>
          <w:rFonts w:ascii="Arial" w:hAnsi="Arial" w:cs="Arial"/>
          <w:sz w:val="22"/>
          <w:szCs w:val="24"/>
        </w:rPr>
        <w:t>in</w:t>
      </w:r>
      <w:r w:rsidRPr="00F813FF">
        <w:rPr>
          <w:rFonts w:ascii="Arial" w:hAnsi="Arial" w:cs="Arial"/>
          <w:sz w:val="22"/>
          <w:szCs w:val="24"/>
        </w:rPr>
        <w:t>corporat</w:t>
      </w:r>
      <w:r w:rsidR="00130FD1" w:rsidRPr="00F813FF">
        <w:rPr>
          <w:rFonts w:ascii="Arial" w:hAnsi="Arial" w:cs="Arial"/>
          <w:sz w:val="22"/>
          <w:szCs w:val="24"/>
        </w:rPr>
        <w:t>es</w:t>
      </w:r>
      <w:r w:rsidR="00180D13" w:rsidRPr="00F813FF">
        <w:rPr>
          <w:rFonts w:ascii="Arial" w:hAnsi="Arial" w:cs="Arial"/>
          <w:sz w:val="22"/>
          <w:szCs w:val="24"/>
        </w:rPr>
        <w:t xml:space="preserve"> </w:t>
      </w:r>
      <w:r w:rsidR="00D67E07" w:rsidRPr="00F813FF">
        <w:rPr>
          <w:rFonts w:ascii="Arial" w:hAnsi="Arial" w:cs="Arial"/>
          <w:sz w:val="22"/>
          <w:szCs w:val="24"/>
        </w:rPr>
        <w:t>learner</w:t>
      </w:r>
      <w:r w:rsidR="00F30254" w:rsidRPr="00F813FF">
        <w:rPr>
          <w:rFonts w:ascii="Arial" w:hAnsi="Arial" w:cs="Arial"/>
          <w:sz w:val="22"/>
          <w:szCs w:val="24"/>
        </w:rPr>
        <w:t xml:space="preserve"> </w:t>
      </w:r>
      <w:r w:rsidR="00180D13" w:rsidRPr="00F813FF">
        <w:rPr>
          <w:rFonts w:ascii="Arial" w:hAnsi="Arial" w:cs="Arial"/>
          <w:sz w:val="22"/>
          <w:szCs w:val="24"/>
        </w:rPr>
        <w:t>health and</w:t>
      </w:r>
      <w:r w:rsidR="001436E3" w:rsidRPr="00F813FF">
        <w:rPr>
          <w:rFonts w:ascii="Arial" w:hAnsi="Arial" w:cs="Arial"/>
          <w:sz w:val="22"/>
          <w:szCs w:val="24"/>
        </w:rPr>
        <w:t xml:space="preserve"> safety;</w:t>
      </w:r>
      <w:r w:rsidRPr="00F813FF">
        <w:rPr>
          <w:rFonts w:ascii="Arial" w:hAnsi="Arial" w:cs="Arial"/>
          <w:sz w:val="22"/>
          <w:szCs w:val="24"/>
        </w:rPr>
        <w:t xml:space="preserve"> </w:t>
      </w:r>
      <w:r w:rsidR="00130FD1" w:rsidRPr="00F813FF">
        <w:rPr>
          <w:rFonts w:ascii="Arial" w:hAnsi="Arial" w:cs="Arial"/>
          <w:sz w:val="22"/>
          <w:szCs w:val="24"/>
        </w:rPr>
        <w:t>behaviour</w:t>
      </w:r>
      <w:r w:rsidR="00EF2E88" w:rsidRPr="00F813FF">
        <w:rPr>
          <w:rFonts w:ascii="Arial" w:hAnsi="Arial" w:cs="Arial"/>
          <w:sz w:val="22"/>
          <w:szCs w:val="24"/>
        </w:rPr>
        <w:t xml:space="preserve"> </w:t>
      </w:r>
      <w:r w:rsidR="00B85D24" w:rsidRPr="00F813FF">
        <w:rPr>
          <w:rFonts w:ascii="Arial" w:hAnsi="Arial" w:cs="Arial"/>
          <w:sz w:val="22"/>
          <w:szCs w:val="24"/>
        </w:rPr>
        <w:t xml:space="preserve">management </w:t>
      </w:r>
      <w:r w:rsidR="00EF2E88" w:rsidRPr="00F813FF">
        <w:rPr>
          <w:rFonts w:ascii="Arial" w:hAnsi="Arial" w:cs="Arial"/>
          <w:sz w:val="22"/>
          <w:szCs w:val="24"/>
        </w:rPr>
        <w:t xml:space="preserve">and </w:t>
      </w:r>
      <w:r w:rsidRPr="00F813FF">
        <w:rPr>
          <w:rFonts w:ascii="Arial" w:hAnsi="Arial" w:cs="Arial"/>
          <w:sz w:val="22"/>
          <w:szCs w:val="24"/>
        </w:rPr>
        <w:t xml:space="preserve">preventing </w:t>
      </w:r>
      <w:r w:rsidR="001436E3" w:rsidRPr="00F813FF">
        <w:rPr>
          <w:rFonts w:ascii="Arial" w:hAnsi="Arial" w:cs="Arial"/>
          <w:sz w:val="22"/>
          <w:szCs w:val="24"/>
        </w:rPr>
        <w:t>bullying;</w:t>
      </w:r>
      <w:r w:rsidRPr="00F813FF">
        <w:rPr>
          <w:rFonts w:ascii="Arial" w:hAnsi="Arial" w:cs="Arial"/>
          <w:sz w:val="22"/>
          <w:szCs w:val="24"/>
        </w:rPr>
        <w:t xml:space="preserve"> </w:t>
      </w:r>
      <w:r w:rsidR="00EF2E88" w:rsidRPr="00F813FF">
        <w:rPr>
          <w:rFonts w:ascii="Arial" w:hAnsi="Arial" w:cs="Arial"/>
          <w:sz w:val="22"/>
          <w:szCs w:val="24"/>
        </w:rPr>
        <w:t xml:space="preserve">supporting </w:t>
      </w:r>
      <w:r w:rsidR="00B85D24" w:rsidRPr="00F813FF">
        <w:rPr>
          <w:rFonts w:ascii="Arial" w:hAnsi="Arial" w:cs="Arial"/>
          <w:sz w:val="22"/>
          <w:szCs w:val="24"/>
        </w:rPr>
        <w:t>learners</w:t>
      </w:r>
      <w:r w:rsidR="00EF2E88" w:rsidRPr="00F813FF">
        <w:rPr>
          <w:rFonts w:ascii="Arial" w:hAnsi="Arial" w:cs="Arial"/>
          <w:sz w:val="22"/>
          <w:szCs w:val="24"/>
        </w:rPr>
        <w:t xml:space="preserve"> with</w:t>
      </w:r>
      <w:r w:rsidR="00180D13" w:rsidRPr="00F813FF">
        <w:rPr>
          <w:rFonts w:ascii="Arial" w:hAnsi="Arial" w:cs="Arial"/>
          <w:sz w:val="22"/>
          <w:szCs w:val="24"/>
        </w:rPr>
        <w:t xml:space="preserve"> medical </w:t>
      </w:r>
      <w:r w:rsidR="001436E3" w:rsidRPr="00F813FF">
        <w:rPr>
          <w:rFonts w:ascii="Arial" w:hAnsi="Arial" w:cs="Arial"/>
          <w:sz w:val="22"/>
          <w:szCs w:val="24"/>
        </w:rPr>
        <w:t>conditions;</w:t>
      </w:r>
      <w:r w:rsidR="00180D13" w:rsidRPr="00F813FF">
        <w:rPr>
          <w:rFonts w:ascii="Arial" w:hAnsi="Arial" w:cs="Arial"/>
          <w:sz w:val="22"/>
          <w:szCs w:val="24"/>
        </w:rPr>
        <w:t xml:space="preserve"> </w:t>
      </w:r>
    </w:p>
    <w:p w14:paraId="536F8214" w14:textId="5C7F2E5C" w:rsidR="00E600BB" w:rsidRPr="00F813FF" w:rsidRDefault="001436E3" w:rsidP="00B85D24">
      <w:pPr>
        <w:pStyle w:val="BodyText3"/>
        <w:spacing w:after="0" w:line="276" w:lineRule="auto"/>
        <w:ind w:left="720" w:hanging="720"/>
        <w:rPr>
          <w:rFonts w:ascii="Arial" w:hAnsi="Arial" w:cs="Arial"/>
          <w:sz w:val="22"/>
          <w:szCs w:val="24"/>
        </w:rPr>
      </w:pPr>
      <w:r w:rsidRPr="00F813FF">
        <w:rPr>
          <w:rFonts w:ascii="Arial" w:hAnsi="Arial" w:cs="Arial"/>
          <w:sz w:val="22"/>
          <w:szCs w:val="24"/>
        </w:rPr>
        <w:t xml:space="preserve">personal, health, social economic education; </w:t>
      </w:r>
      <w:r w:rsidR="00180D13" w:rsidRPr="00F813FF">
        <w:rPr>
          <w:rFonts w:ascii="Arial" w:hAnsi="Arial" w:cs="Arial"/>
          <w:sz w:val="22"/>
          <w:szCs w:val="24"/>
        </w:rPr>
        <w:t xml:space="preserve">providing first </w:t>
      </w:r>
      <w:r w:rsidRPr="00F813FF">
        <w:rPr>
          <w:rFonts w:ascii="Arial" w:hAnsi="Arial" w:cs="Arial"/>
          <w:sz w:val="22"/>
          <w:szCs w:val="24"/>
        </w:rPr>
        <w:t>aid and</w:t>
      </w:r>
      <w:r w:rsidR="00180D13" w:rsidRPr="00F813FF">
        <w:rPr>
          <w:rFonts w:ascii="Arial" w:hAnsi="Arial" w:cs="Arial"/>
          <w:sz w:val="22"/>
          <w:szCs w:val="24"/>
        </w:rPr>
        <w:t xml:space="preserve"> </w:t>
      </w:r>
      <w:r w:rsidR="00130FD1" w:rsidRPr="00F813FF">
        <w:rPr>
          <w:rFonts w:ascii="Arial" w:hAnsi="Arial" w:cs="Arial"/>
          <w:sz w:val="22"/>
          <w:szCs w:val="24"/>
        </w:rPr>
        <w:t>site security</w:t>
      </w:r>
      <w:r w:rsidR="00EF2E88" w:rsidRPr="00F813FF">
        <w:rPr>
          <w:rFonts w:ascii="Arial" w:hAnsi="Arial" w:cs="Arial"/>
          <w:sz w:val="22"/>
          <w:szCs w:val="24"/>
        </w:rPr>
        <w:t xml:space="preserve">. </w:t>
      </w:r>
    </w:p>
    <w:p w14:paraId="1F44B0D3" w14:textId="2153A2B6" w:rsidR="00E163EA" w:rsidRPr="00F813FF" w:rsidRDefault="00FC3548" w:rsidP="005F546B">
      <w:pPr>
        <w:pStyle w:val="BodyText3"/>
        <w:spacing w:after="0" w:line="276" w:lineRule="auto"/>
        <w:rPr>
          <w:rFonts w:ascii="Arial" w:hAnsi="Arial" w:cs="Arial"/>
          <w:sz w:val="22"/>
        </w:rPr>
      </w:pPr>
      <w:r w:rsidRPr="00F813FF">
        <w:rPr>
          <w:rFonts w:ascii="Arial" w:hAnsi="Arial" w:cs="Arial"/>
          <w:sz w:val="22"/>
        </w:rPr>
        <w:t>Consequently</w:t>
      </w:r>
      <w:r w:rsidR="00BC4610" w:rsidRPr="00F813FF">
        <w:rPr>
          <w:rFonts w:ascii="Arial" w:hAnsi="Arial" w:cs="Arial"/>
          <w:sz w:val="22"/>
        </w:rPr>
        <w:t>, this</w:t>
      </w:r>
      <w:r w:rsidR="00E600BB" w:rsidRPr="00F813FF">
        <w:rPr>
          <w:rFonts w:ascii="Arial" w:hAnsi="Arial" w:cs="Arial"/>
          <w:sz w:val="22"/>
        </w:rPr>
        <w:t xml:space="preserve"> policy is </w:t>
      </w:r>
      <w:r w:rsidR="00E163EA" w:rsidRPr="00F813FF">
        <w:rPr>
          <w:rFonts w:ascii="Arial" w:hAnsi="Arial" w:cs="Arial"/>
          <w:sz w:val="22"/>
        </w:rPr>
        <w:t xml:space="preserve">consistent with all other policies adopted by </w:t>
      </w:r>
      <w:r w:rsidR="00A34ACD">
        <w:rPr>
          <w:rFonts w:ascii="Arial" w:hAnsi="Arial" w:cs="Arial"/>
          <w:sz w:val="22"/>
        </w:rPr>
        <w:t xml:space="preserve">Kandu Arts </w:t>
      </w:r>
      <w:r w:rsidR="00E163EA" w:rsidRPr="00F813FF">
        <w:rPr>
          <w:rFonts w:ascii="Arial" w:hAnsi="Arial" w:cs="Arial"/>
          <w:sz w:val="22"/>
        </w:rPr>
        <w:t>and</w:t>
      </w:r>
      <w:r w:rsidR="005F546B" w:rsidRPr="00F813FF">
        <w:rPr>
          <w:rFonts w:ascii="Arial" w:hAnsi="Arial" w:cs="Arial"/>
          <w:sz w:val="22"/>
        </w:rPr>
        <w:t xml:space="preserve"> </w:t>
      </w:r>
      <w:r w:rsidR="00E163EA" w:rsidRPr="00F813FF">
        <w:rPr>
          <w:rFonts w:ascii="Arial" w:hAnsi="Arial" w:cs="Arial"/>
          <w:sz w:val="22"/>
        </w:rPr>
        <w:t xml:space="preserve">should </w:t>
      </w:r>
      <w:r w:rsidR="00BC4610" w:rsidRPr="00F813FF">
        <w:rPr>
          <w:rFonts w:ascii="Arial" w:hAnsi="Arial" w:cs="Arial"/>
          <w:sz w:val="22"/>
        </w:rPr>
        <w:t>be</w:t>
      </w:r>
      <w:r w:rsidR="00E600BB" w:rsidRPr="00F813FF">
        <w:rPr>
          <w:rFonts w:ascii="Arial" w:hAnsi="Arial" w:cs="Arial"/>
          <w:sz w:val="22"/>
        </w:rPr>
        <w:t xml:space="preserve"> read alongside the </w:t>
      </w:r>
      <w:r w:rsidR="00E163EA" w:rsidRPr="00F813FF">
        <w:rPr>
          <w:rFonts w:ascii="Arial" w:hAnsi="Arial" w:cs="Arial"/>
          <w:sz w:val="22"/>
        </w:rPr>
        <w:t xml:space="preserve">following policies relevant to the safety and welfare of </w:t>
      </w:r>
      <w:r w:rsidR="00213A26" w:rsidRPr="00F813FF">
        <w:rPr>
          <w:rFonts w:ascii="Arial" w:hAnsi="Arial" w:cs="Arial"/>
          <w:sz w:val="22"/>
        </w:rPr>
        <w:t xml:space="preserve">our </w:t>
      </w:r>
      <w:r w:rsidR="00B85D24" w:rsidRPr="00F813FF">
        <w:rPr>
          <w:rFonts w:ascii="Arial" w:hAnsi="Arial" w:cs="Arial"/>
          <w:sz w:val="22"/>
        </w:rPr>
        <w:t>learners</w:t>
      </w:r>
      <w:r w:rsidR="00E163EA" w:rsidRPr="00F813FF">
        <w:rPr>
          <w:rFonts w:ascii="Arial" w:hAnsi="Arial" w:cs="Arial"/>
          <w:sz w:val="22"/>
        </w:rPr>
        <w:t>:</w:t>
      </w:r>
    </w:p>
    <w:tbl>
      <w:tblPr>
        <w:tblStyle w:val="TableGrid"/>
        <w:tblW w:w="110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4253"/>
        <w:gridCol w:w="3360"/>
      </w:tblGrid>
      <w:tr w:rsidR="00F813FF" w:rsidRPr="00F813FF" w14:paraId="62A39C19" w14:textId="77777777" w:rsidTr="00BD1981">
        <w:trPr>
          <w:trHeight w:val="420"/>
        </w:trPr>
        <w:tc>
          <w:tcPr>
            <w:tcW w:w="3407" w:type="dxa"/>
          </w:tcPr>
          <w:p w14:paraId="250711B1" w14:textId="006FF240" w:rsidR="00B56BD6" w:rsidRPr="00F813FF" w:rsidRDefault="00A3568A" w:rsidP="00666F5E">
            <w:pPr>
              <w:pStyle w:val="ListParagraph"/>
              <w:numPr>
                <w:ilvl w:val="0"/>
                <w:numId w:val="8"/>
              </w:numPr>
              <w:spacing w:before="120" w:line="276" w:lineRule="auto"/>
              <w:ind w:left="357" w:hanging="357"/>
              <w:rPr>
                <w:rFonts w:ascii="Arial" w:hAnsi="Arial" w:cs="Arial"/>
                <w:szCs w:val="24"/>
              </w:rPr>
            </w:pPr>
            <w:r w:rsidRPr="00F813FF">
              <w:rPr>
                <w:rFonts w:ascii="Arial" w:hAnsi="Arial" w:cs="Arial"/>
                <w:szCs w:val="28"/>
              </w:rPr>
              <w:t>Behaviour policy</w:t>
            </w:r>
          </w:p>
        </w:tc>
        <w:tc>
          <w:tcPr>
            <w:tcW w:w="4253" w:type="dxa"/>
          </w:tcPr>
          <w:p w14:paraId="1B3E789D" w14:textId="235290AB" w:rsidR="00B56BD6" w:rsidRPr="00F813FF" w:rsidRDefault="007733C0" w:rsidP="00666F5E">
            <w:pPr>
              <w:pStyle w:val="ListParagraph"/>
              <w:numPr>
                <w:ilvl w:val="0"/>
                <w:numId w:val="8"/>
              </w:numPr>
              <w:tabs>
                <w:tab w:val="num" w:pos="720"/>
              </w:tabs>
              <w:spacing w:before="120" w:line="276" w:lineRule="auto"/>
              <w:ind w:left="357" w:hanging="357"/>
              <w:rPr>
                <w:rFonts w:ascii="Arial" w:hAnsi="Arial" w:cs="Arial"/>
                <w:szCs w:val="24"/>
              </w:rPr>
            </w:pPr>
            <w:r w:rsidRPr="00F813FF">
              <w:rPr>
                <w:rFonts w:ascii="Arial" w:hAnsi="Arial" w:cs="Arial"/>
                <w:szCs w:val="24"/>
              </w:rPr>
              <w:t xml:space="preserve">Staff Behaviour Policy </w:t>
            </w:r>
          </w:p>
        </w:tc>
        <w:tc>
          <w:tcPr>
            <w:tcW w:w="3360" w:type="dxa"/>
          </w:tcPr>
          <w:p w14:paraId="46A5D32F" w14:textId="5A16309A" w:rsidR="00B56BD6" w:rsidRPr="00F813FF" w:rsidRDefault="00A3568A" w:rsidP="00413E0E">
            <w:pPr>
              <w:pStyle w:val="ListParagraph"/>
              <w:numPr>
                <w:ilvl w:val="0"/>
                <w:numId w:val="8"/>
              </w:numPr>
              <w:spacing w:before="120" w:line="276" w:lineRule="auto"/>
              <w:rPr>
                <w:rFonts w:ascii="Arial" w:hAnsi="Arial" w:cs="Arial"/>
              </w:rPr>
            </w:pPr>
            <w:r w:rsidRPr="00F813FF">
              <w:rPr>
                <w:rFonts w:ascii="Arial" w:hAnsi="Arial" w:cs="Arial"/>
              </w:rPr>
              <w:t>Health and Safety</w:t>
            </w:r>
            <w:r w:rsidRPr="00F813FF">
              <w:rPr>
                <w:rFonts w:ascii="Arial" w:hAnsi="Arial" w:cs="Arial"/>
                <w:szCs w:val="24"/>
                <w:highlight w:val="green"/>
              </w:rPr>
              <w:t xml:space="preserve"> </w:t>
            </w:r>
          </w:p>
        </w:tc>
      </w:tr>
      <w:tr w:rsidR="00F813FF" w:rsidRPr="00F813FF" w14:paraId="6F1A6670" w14:textId="77777777" w:rsidTr="00BD1981">
        <w:trPr>
          <w:trHeight w:val="429"/>
        </w:trPr>
        <w:tc>
          <w:tcPr>
            <w:tcW w:w="3407" w:type="dxa"/>
          </w:tcPr>
          <w:p w14:paraId="39A845BF" w14:textId="77777777" w:rsidR="00B56BD6" w:rsidRPr="00F813FF" w:rsidRDefault="00B56BD6" w:rsidP="007E7698">
            <w:pPr>
              <w:pStyle w:val="ListParagraph"/>
              <w:numPr>
                <w:ilvl w:val="0"/>
                <w:numId w:val="8"/>
              </w:numPr>
              <w:tabs>
                <w:tab w:val="num" w:pos="720"/>
              </w:tabs>
              <w:spacing w:line="276" w:lineRule="auto"/>
              <w:ind w:left="357" w:hanging="357"/>
              <w:rPr>
                <w:rFonts w:ascii="Arial" w:hAnsi="Arial" w:cs="Arial"/>
                <w:szCs w:val="24"/>
              </w:rPr>
            </w:pPr>
            <w:r w:rsidRPr="00F813FF">
              <w:rPr>
                <w:rFonts w:ascii="Arial" w:hAnsi="Arial" w:cs="Arial"/>
                <w:szCs w:val="28"/>
              </w:rPr>
              <w:t>Equality Statement</w:t>
            </w:r>
          </w:p>
        </w:tc>
        <w:tc>
          <w:tcPr>
            <w:tcW w:w="4253" w:type="dxa"/>
          </w:tcPr>
          <w:p w14:paraId="078881FD" w14:textId="77777777" w:rsidR="00B56BD6" w:rsidRPr="00F813FF" w:rsidRDefault="00BC0BEC" w:rsidP="007E7698">
            <w:pPr>
              <w:pStyle w:val="ListParagraph"/>
              <w:numPr>
                <w:ilvl w:val="0"/>
                <w:numId w:val="8"/>
              </w:numPr>
              <w:tabs>
                <w:tab w:val="num" w:pos="720"/>
              </w:tabs>
              <w:spacing w:line="276" w:lineRule="auto"/>
              <w:ind w:left="357" w:hanging="357"/>
              <w:rPr>
                <w:rFonts w:ascii="Arial" w:hAnsi="Arial" w:cs="Arial"/>
                <w:szCs w:val="24"/>
              </w:rPr>
            </w:pPr>
            <w:r w:rsidRPr="00F813FF">
              <w:rPr>
                <w:rFonts w:ascii="Arial" w:hAnsi="Arial" w:cs="Arial"/>
                <w:szCs w:val="24"/>
              </w:rPr>
              <w:t>Whistleblowing p</w:t>
            </w:r>
            <w:r w:rsidR="00B56BD6" w:rsidRPr="00F813FF">
              <w:rPr>
                <w:rFonts w:ascii="Arial" w:hAnsi="Arial" w:cs="Arial"/>
                <w:szCs w:val="24"/>
              </w:rPr>
              <w:t>olicy</w:t>
            </w:r>
          </w:p>
        </w:tc>
        <w:tc>
          <w:tcPr>
            <w:tcW w:w="3360" w:type="dxa"/>
          </w:tcPr>
          <w:p w14:paraId="1AEF72F8" w14:textId="65CF4820" w:rsidR="00B56BD6" w:rsidRPr="00F813FF" w:rsidRDefault="00A34ACD" w:rsidP="007E7698">
            <w:pPr>
              <w:pStyle w:val="ListParagraph"/>
              <w:numPr>
                <w:ilvl w:val="0"/>
                <w:numId w:val="8"/>
              </w:numPr>
              <w:spacing w:line="276" w:lineRule="auto"/>
              <w:rPr>
                <w:rFonts w:ascii="Arial" w:hAnsi="Arial" w:cs="Arial"/>
              </w:rPr>
            </w:pPr>
            <w:r>
              <w:rPr>
                <w:rFonts w:ascii="Arial" w:hAnsi="Arial" w:cs="Arial"/>
              </w:rPr>
              <w:t>Absconding Policy</w:t>
            </w:r>
          </w:p>
        </w:tc>
      </w:tr>
    </w:tbl>
    <w:p w14:paraId="090B93E2" w14:textId="57E12A2E" w:rsidR="00C659DB" w:rsidRPr="00F813FF" w:rsidRDefault="00C659DB" w:rsidP="00E600BB">
      <w:pPr>
        <w:autoSpaceDE w:val="0"/>
        <w:autoSpaceDN w:val="0"/>
        <w:adjustRightInd w:val="0"/>
        <w:spacing w:before="120"/>
        <w:rPr>
          <w:rFonts w:ascii="Arial" w:hAnsi="Arial" w:cs="Arial"/>
          <w:b/>
          <w:sz w:val="22"/>
          <w:szCs w:val="22"/>
        </w:rPr>
      </w:pPr>
      <w:r w:rsidRPr="00F813FF">
        <w:rPr>
          <w:rFonts w:ascii="Arial" w:hAnsi="Arial" w:cs="Arial"/>
          <w:b/>
          <w:sz w:val="22"/>
          <w:szCs w:val="22"/>
        </w:rPr>
        <w:t xml:space="preserve">This policy applies to all staff in our </w:t>
      </w:r>
      <w:r w:rsidR="00A3568A" w:rsidRPr="00F813FF">
        <w:rPr>
          <w:rFonts w:ascii="Arial" w:hAnsi="Arial" w:cs="Arial"/>
          <w:b/>
          <w:sz w:val="22"/>
          <w:szCs w:val="22"/>
        </w:rPr>
        <w:t>organisation</w:t>
      </w:r>
      <w:r w:rsidRPr="00F813FF">
        <w:rPr>
          <w:rFonts w:ascii="Arial" w:hAnsi="Arial" w:cs="Arial"/>
          <w:b/>
          <w:sz w:val="22"/>
          <w:szCs w:val="22"/>
        </w:rPr>
        <w:t>.</w:t>
      </w:r>
    </w:p>
    <w:p w14:paraId="1C34EC84" w14:textId="77777777" w:rsidR="004110F2" w:rsidRPr="00F813FF" w:rsidRDefault="004110F2" w:rsidP="00C659DB">
      <w:pPr>
        <w:autoSpaceDE w:val="0"/>
        <w:autoSpaceDN w:val="0"/>
        <w:adjustRightInd w:val="0"/>
        <w:spacing w:before="120"/>
        <w:rPr>
          <w:rFonts w:ascii="Arial" w:hAnsi="Arial" w:cs="Arial"/>
          <w:sz w:val="22"/>
          <w:szCs w:val="22"/>
        </w:rPr>
      </w:pPr>
      <w:r w:rsidRPr="00F813FF">
        <w:rPr>
          <w:rFonts w:ascii="Arial" w:hAnsi="Arial" w:cs="Arial"/>
          <w:sz w:val="22"/>
          <w:szCs w:val="22"/>
        </w:rPr>
        <w:t>For the purposes of this policy</w:t>
      </w:r>
      <w:r w:rsidR="00D348AD" w:rsidRPr="00F813FF">
        <w:rPr>
          <w:rFonts w:ascii="Arial" w:hAnsi="Arial" w:cs="Arial"/>
          <w:sz w:val="22"/>
          <w:szCs w:val="22"/>
        </w:rPr>
        <w:t>:</w:t>
      </w:r>
    </w:p>
    <w:p w14:paraId="35624C43" w14:textId="6A4946BE" w:rsidR="001061BD" w:rsidRPr="00F813FF" w:rsidRDefault="00C97EC1" w:rsidP="007E7698">
      <w:pPr>
        <w:pStyle w:val="ListParagraph"/>
        <w:numPr>
          <w:ilvl w:val="0"/>
          <w:numId w:val="13"/>
        </w:numPr>
        <w:tabs>
          <w:tab w:val="left" w:pos="426"/>
        </w:tabs>
        <w:spacing w:line="276" w:lineRule="auto"/>
        <w:ind w:left="357" w:right="266" w:hanging="357"/>
        <w:rPr>
          <w:rFonts w:ascii="Arial" w:eastAsia="Times New Roman" w:hAnsi="Arial" w:cs="Arial"/>
          <w:bCs/>
          <w:iCs/>
          <w:sz w:val="22"/>
          <w:szCs w:val="22"/>
          <w:lang w:val="en-US"/>
        </w:rPr>
      </w:pPr>
      <w:bookmarkStart w:id="1" w:name="_Hlk44052209"/>
      <w:r w:rsidRPr="00F813FF">
        <w:rPr>
          <w:rFonts w:ascii="Arial" w:hAnsi="Arial" w:cs="Arial"/>
          <w:b/>
          <w:sz w:val="22"/>
          <w:szCs w:val="22"/>
        </w:rPr>
        <w:t>Staff</w:t>
      </w:r>
      <w:r w:rsidR="004110F2" w:rsidRPr="00F813FF">
        <w:rPr>
          <w:rFonts w:ascii="Arial" w:hAnsi="Arial" w:cs="Arial"/>
          <w:b/>
          <w:sz w:val="22"/>
          <w:szCs w:val="22"/>
        </w:rPr>
        <w:t xml:space="preserve"> </w:t>
      </w:r>
      <w:r w:rsidRPr="00F813FF">
        <w:rPr>
          <w:rFonts w:ascii="Arial" w:eastAsiaTheme="minorHAnsi" w:hAnsi="Arial" w:cs="Arial"/>
          <w:sz w:val="22"/>
          <w:szCs w:val="22"/>
          <w:lang w:eastAsia="en-US"/>
        </w:rPr>
        <w:t>refers to all those working for or on</w:t>
      </w:r>
      <w:r w:rsidR="00220F65" w:rsidRPr="00F813FF">
        <w:rPr>
          <w:rFonts w:ascii="Arial" w:eastAsiaTheme="minorHAnsi" w:hAnsi="Arial" w:cs="Arial"/>
          <w:sz w:val="22"/>
          <w:szCs w:val="22"/>
          <w:lang w:eastAsia="en-US"/>
        </w:rPr>
        <w:t xml:space="preserve"> behalf of the </w:t>
      </w:r>
      <w:r w:rsidR="00A3568A" w:rsidRPr="00F813FF">
        <w:rPr>
          <w:rFonts w:ascii="Arial" w:eastAsiaTheme="minorHAnsi" w:hAnsi="Arial" w:cs="Arial"/>
          <w:sz w:val="22"/>
          <w:szCs w:val="22"/>
          <w:lang w:eastAsia="en-US"/>
        </w:rPr>
        <w:t>organisation</w:t>
      </w:r>
      <w:r w:rsidR="00220F65" w:rsidRPr="00F813FF">
        <w:rPr>
          <w:rFonts w:ascii="Arial" w:eastAsiaTheme="minorHAnsi" w:hAnsi="Arial" w:cs="Arial"/>
          <w:sz w:val="22"/>
          <w:szCs w:val="22"/>
          <w:lang w:eastAsia="en-US"/>
        </w:rPr>
        <w:t xml:space="preserve"> full </w:t>
      </w:r>
      <w:r w:rsidR="0028483C" w:rsidRPr="00F813FF">
        <w:rPr>
          <w:rFonts w:ascii="Arial" w:eastAsiaTheme="minorHAnsi" w:hAnsi="Arial" w:cs="Arial"/>
          <w:sz w:val="22"/>
          <w:szCs w:val="22"/>
          <w:lang w:eastAsia="en-US"/>
        </w:rPr>
        <w:t xml:space="preserve">time </w:t>
      </w:r>
      <w:r w:rsidR="00220F65" w:rsidRPr="00F813FF">
        <w:rPr>
          <w:rFonts w:ascii="Arial" w:eastAsiaTheme="minorHAnsi" w:hAnsi="Arial" w:cs="Arial"/>
          <w:sz w:val="22"/>
          <w:szCs w:val="22"/>
          <w:lang w:eastAsia="en-US"/>
        </w:rPr>
        <w:t xml:space="preserve">or </w:t>
      </w:r>
      <w:r w:rsidR="000709C1" w:rsidRPr="00F813FF">
        <w:rPr>
          <w:rFonts w:ascii="Arial" w:eastAsiaTheme="minorHAnsi" w:hAnsi="Arial" w:cs="Arial"/>
          <w:sz w:val="22"/>
          <w:szCs w:val="22"/>
          <w:lang w:eastAsia="en-US"/>
        </w:rPr>
        <w:t xml:space="preserve">part time, in </w:t>
      </w:r>
      <w:r w:rsidRPr="00F813FF">
        <w:rPr>
          <w:rFonts w:ascii="Arial" w:eastAsiaTheme="minorHAnsi" w:hAnsi="Arial" w:cs="Arial"/>
          <w:sz w:val="22"/>
          <w:szCs w:val="22"/>
          <w:lang w:eastAsia="en-US"/>
        </w:rPr>
        <w:t xml:space="preserve">a paid or </w:t>
      </w:r>
      <w:r w:rsidR="007A2630" w:rsidRPr="00F813FF">
        <w:rPr>
          <w:rFonts w:ascii="Arial" w:eastAsiaTheme="minorHAnsi" w:hAnsi="Arial" w:cs="Arial"/>
          <w:sz w:val="22"/>
          <w:szCs w:val="22"/>
          <w:lang w:eastAsia="en-US"/>
        </w:rPr>
        <w:t xml:space="preserve">regular </w:t>
      </w:r>
      <w:r w:rsidRPr="00F813FF">
        <w:rPr>
          <w:rFonts w:ascii="Arial" w:eastAsiaTheme="minorHAnsi" w:hAnsi="Arial" w:cs="Arial"/>
          <w:sz w:val="22"/>
          <w:szCs w:val="22"/>
          <w:lang w:eastAsia="en-US"/>
        </w:rPr>
        <w:t>voluntary capacity.</w:t>
      </w:r>
      <w:r w:rsidR="00137D2F" w:rsidRPr="00F813FF">
        <w:rPr>
          <w:rFonts w:ascii="Arial" w:eastAsiaTheme="minorHAnsi" w:hAnsi="Arial" w:cs="Arial"/>
          <w:sz w:val="22"/>
          <w:szCs w:val="22"/>
          <w:lang w:eastAsia="en-US"/>
        </w:rPr>
        <w:t xml:space="preserve"> </w:t>
      </w:r>
    </w:p>
    <w:p w14:paraId="171464AF" w14:textId="6EE560A7" w:rsidR="00C97EC1" w:rsidRPr="00F813FF" w:rsidRDefault="00C56917" w:rsidP="00666F5E">
      <w:pPr>
        <w:pStyle w:val="ListParagraph"/>
        <w:numPr>
          <w:ilvl w:val="0"/>
          <w:numId w:val="13"/>
        </w:numPr>
        <w:tabs>
          <w:tab w:val="left" w:pos="426"/>
        </w:tabs>
        <w:spacing w:line="276" w:lineRule="auto"/>
        <w:ind w:left="357" w:right="266" w:hanging="357"/>
        <w:rPr>
          <w:rFonts w:ascii="Arial" w:eastAsia="Times New Roman" w:hAnsi="Arial" w:cs="Arial"/>
          <w:bCs/>
          <w:iCs/>
          <w:sz w:val="22"/>
          <w:szCs w:val="22"/>
          <w:lang w:val="en-US"/>
        </w:rPr>
      </w:pPr>
      <w:r w:rsidRPr="00F813FF">
        <w:rPr>
          <w:rFonts w:ascii="Arial" w:hAnsi="Arial" w:cs="Arial"/>
          <w:b/>
          <w:bCs/>
          <w:iCs/>
          <w:sz w:val="22"/>
          <w:szCs w:val="22"/>
          <w:lang w:val="en-US"/>
        </w:rPr>
        <w:t>A volunteer</w:t>
      </w:r>
      <w:r w:rsidRPr="00F813FF">
        <w:rPr>
          <w:rFonts w:ascii="Arial" w:hAnsi="Arial" w:cs="Arial"/>
          <w:bCs/>
          <w:iCs/>
          <w:sz w:val="22"/>
          <w:szCs w:val="22"/>
          <w:lang w:val="en-US"/>
        </w:rPr>
        <w:t xml:space="preserve"> is a person who performs an activity </w:t>
      </w:r>
      <w:r w:rsidR="000709C1" w:rsidRPr="00F813FF">
        <w:rPr>
          <w:rFonts w:ascii="Arial" w:hAnsi="Arial" w:cs="Arial"/>
          <w:bCs/>
          <w:iCs/>
          <w:sz w:val="22"/>
          <w:szCs w:val="22"/>
          <w:lang w:val="en-US"/>
        </w:rPr>
        <w:t>that</w:t>
      </w:r>
      <w:r w:rsidRPr="00F813FF">
        <w:rPr>
          <w:rFonts w:ascii="Arial" w:hAnsi="Arial" w:cs="Arial"/>
          <w:bCs/>
          <w:iCs/>
          <w:sz w:val="22"/>
          <w:szCs w:val="22"/>
          <w:lang w:val="en-US"/>
        </w:rPr>
        <w:t xml:space="preserve"> involves spending time, unpaid </w:t>
      </w:r>
      <w:r w:rsidR="00A3568A" w:rsidRPr="00F813FF">
        <w:rPr>
          <w:rFonts w:ascii="Arial" w:hAnsi="Arial" w:cs="Arial"/>
          <w:bCs/>
          <w:iCs/>
          <w:sz w:val="22"/>
          <w:szCs w:val="22"/>
          <w:lang w:val="en-US"/>
        </w:rPr>
        <w:t xml:space="preserve">with our </w:t>
      </w:r>
      <w:proofErr w:type="spellStart"/>
      <w:r w:rsidR="00A3568A" w:rsidRPr="00F813FF">
        <w:rPr>
          <w:rFonts w:ascii="Arial" w:hAnsi="Arial" w:cs="Arial"/>
          <w:bCs/>
          <w:iCs/>
          <w:sz w:val="22"/>
          <w:szCs w:val="22"/>
          <w:lang w:val="en-US"/>
        </w:rPr>
        <w:t>organisation</w:t>
      </w:r>
      <w:proofErr w:type="spellEnd"/>
      <w:r w:rsidR="00BC0BEC" w:rsidRPr="00F813FF">
        <w:rPr>
          <w:rFonts w:ascii="Arial" w:hAnsi="Arial" w:cs="Arial"/>
          <w:bCs/>
          <w:iCs/>
          <w:sz w:val="22"/>
          <w:szCs w:val="22"/>
          <w:lang w:val="en-US"/>
        </w:rPr>
        <w:t xml:space="preserve"> </w:t>
      </w:r>
      <w:r w:rsidRPr="00F813FF">
        <w:rPr>
          <w:rFonts w:ascii="Arial" w:hAnsi="Arial" w:cs="Arial"/>
          <w:bCs/>
          <w:iCs/>
          <w:sz w:val="22"/>
          <w:szCs w:val="22"/>
          <w:lang w:val="en-US"/>
        </w:rPr>
        <w:t>(except for approved expenses)</w:t>
      </w:r>
      <w:r w:rsidR="00BC0BEC" w:rsidRPr="00F813FF">
        <w:rPr>
          <w:rFonts w:ascii="Arial" w:hAnsi="Arial" w:cs="Arial"/>
          <w:bCs/>
          <w:iCs/>
          <w:sz w:val="22"/>
          <w:szCs w:val="22"/>
          <w:lang w:val="en-US"/>
        </w:rPr>
        <w:t>.</w:t>
      </w:r>
    </w:p>
    <w:bookmarkEnd w:id="1"/>
    <w:p w14:paraId="046745D9" w14:textId="77777777" w:rsidR="00C97EC1" w:rsidRPr="00F813FF" w:rsidRDefault="00C97EC1" w:rsidP="00666F5E">
      <w:pPr>
        <w:pStyle w:val="ListParagraph"/>
        <w:numPr>
          <w:ilvl w:val="0"/>
          <w:numId w:val="5"/>
        </w:numPr>
        <w:spacing w:line="276" w:lineRule="auto"/>
        <w:ind w:left="363"/>
        <w:contextualSpacing/>
        <w:rPr>
          <w:rFonts w:ascii="Arial" w:eastAsiaTheme="minorHAnsi" w:hAnsi="Arial" w:cs="Arial"/>
          <w:sz w:val="22"/>
          <w:szCs w:val="22"/>
          <w:lang w:eastAsia="en-US"/>
        </w:rPr>
      </w:pPr>
      <w:r w:rsidRPr="00F813FF">
        <w:rPr>
          <w:rFonts w:ascii="Arial" w:eastAsiaTheme="minorHAnsi" w:hAnsi="Arial" w:cs="Arial"/>
          <w:b/>
          <w:sz w:val="22"/>
          <w:szCs w:val="22"/>
          <w:lang w:eastAsia="en-US"/>
        </w:rPr>
        <w:t>Parent</w:t>
      </w:r>
      <w:r w:rsidRPr="00F813FF">
        <w:rPr>
          <w:rFonts w:ascii="Arial" w:eastAsiaTheme="minorHAnsi" w:hAnsi="Arial" w:cs="Arial"/>
          <w:sz w:val="22"/>
          <w:szCs w:val="22"/>
          <w:lang w:eastAsia="en-US"/>
        </w:rPr>
        <w:t xml:space="preserve"> refers to birth parents and other adults who are i</w:t>
      </w:r>
      <w:r w:rsidR="00400179" w:rsidRPr="00F813FF">
        <w:rPr>
          <w:rFonts w:ascii="Arial" w:eastAsiaTheme="minorHAnsi" w:hAnsi="Arial" w:cs="Arial"/>
          <w:sz w:val="22"/>
          <w:szCs w:val="22"/>
          <w:lang w:eastAsia="en-US"/>
        </w:rPr>
        <w:t xml:space="preserve">n a parenting role, for example </w:t>
      </w:r>
      <w:r w:rsidRPr="00F813FF">
        <w:rPr>
          <w:rFonts w:ascii="Arial" w:eastAsiaTheme="minorHAnsi" w:hAnsi="Arial" w:cs="Arial"/>
          <w:sz w:val="22"/>
          <w:szCs w:val="22"/>
          <w:lang w:eastAsia="en-US"/>
        </w:rPr>
        <w:t>step-parents, foster carers and adoptive parents.</w:t>
      </w:r>
    </w:p>
    <w:p w14:paraId="08EF591F" w14:textId="32F8D649" w:rsidR="000D07C0" w:rsidRPr="00F813FF" w:rsidRDefault="004110F2" w:rsidP="00666F5E">
      <w:pPr>
        <w:pStyle w:val="ListParagraph"/>
        <w:numPr>
          <w:ilvl w:val="0"/>
          <w:numId w:val="5"/>
        </w:numPr>
        <w:spacing w:before="120" w:line="276" w:lineRule="auto"/>
        <w:ind w:left="363"/>
        <w:contextualSpacing/>
        <w:jc w:val="both"/>
        <w:rPr>
          <w:rFonts w:ascii="Arial" w:hAnsi="Arial" w:cs="Arial"/>
          <w:sz w:val="22"/>
          <w:szCs w:val="22"/>
        </w:rPr>
      </w:pPr>
      <w:bookmarkStart w:id="2" w:name="_Hlk44052229"/>
      <w:r w:rsidRPr="00F813FF">
        <w:rPr>
          <w:rFonts w:ascii="Arial" w:eastAsiaTheme="minorHAnsi" w:hAnsi="Arial" w:cs="Arial"/>
          <w:b/>
          <w:sz w:val="22"/>
          <w:szCs w:val="22"/>
          <w:lang w:eastAsia="en-US"/>
        </w:rPr>
        <w:t xml:space="preserve">Child </w:t>
      </w:r>
      <w:r w:rsidRPr="00F813FF">
        <w:rPr>
          <w:rFonts w:ascii="Arial" w:eastAsiaTheme="minorHAnsi" w:hAnsi="Arial" w:cs="Arial"/>
          <w:sz w:val="22"/>
          <w:szCs w:val="22"/>
          <w:lang w:eastAsia="en-US"/>
        </w:rPr>
        <w:t xml:space="preserve">refers to </w:t>
      </w:r>
      <w:r w:rsidRPr="00A34ACD">
        <w:rPr>
          <w:rFonts w:ascii="Arial" w:eastAsiaTheme="minorHAnsi" w:hAnsi="Arial" w:cs="Arial"/>
          <w:sz w:val="22"/>
          <w:szCs w:val="22"/>
          <w:lang w:eastAsia="en-US"/>
        </w:rPr>
        <w:t xml:space="preserve">all children </w:t>
      </w:r>
      <w:r w:rsidR="00A3568A" w:rsidRPr="00A34ACD">
        <w:rPr>
          <w:rFonts w:ascii="Arial" w:eastAsiaTheme="minorHAnsi" w:hAnsi="Arial" w:cs="Arial"/>
          <w:sz w:val="22"/>
          <w:szCs w:val="22"/>
          <w:lang w:eastAsia="en-US"/>
        </w:rPr>
        <w:t>attending our provision</w:t>
      </w:r>
      <w:r w:rsidRPr="00A34ACD">
        <w:rPr>
          <w:rFonts w:ascii="Arial" w:eastAsiaTheme="minorHAnsi" w:hAnsi="Arial" w:cs="Arial"/>
          <w:sz w:val="22"/>
          <w:szCs w:val="22"/>
          <w:lang w:eastAsia="en-US"/>
        </w:rPr>
        <w:t xml:space="preserve"> and</w:t>
      </w:r>
      <w:r w:rsidRPr="00F813FF">
        <w:rPr>
          <w:rFonts w:ascii="Arial" w:eastAsiaTheme="minorHAnsi" w:hAnsi="Arial" w:cs="Arial"/>
          <w:sz w:val="22"/>
          <w:szCs w:val="22"/>
          <w:lang w:eastAsia="en-US"/>
        </w:rPr>
        <w:t xml:space="preserve"> any child under the age of 18 </w:t>
      </w:r>
      <w:r w:rsidR="00D348AD" w:rsidRPr="00F813FF">
        <w:rPr>
          <w:rFonts w:ascii="Arial" w:hAnsi="Arial" w:cs="Arial"/>
          <w:sz w:val="22"/>
          <w:szCs w:val="22"/>
        </w:rPr>
        <w:t xml:space="preserve">who </w:t>
      </w:r>
      <w:r w:rsidR="005C595F" w:rsidRPr="00F813FF">
        <w:rPr>
          <w:rFonts w:ascii="Arial" w:hAnsi="Arial" w:cs="Arial"/>
          <w:sz w:val="22"/>
          <w:szCs w:val="22"/>
        </w:rPr>
        <w:t>encounters</w:t>
      </w:r>
      <w:r w:rsidR="00D348AD" w:rsidRPr="00F813FF">
        <w:rPr>
          <w:rFonts w:ascii="Arial" w:hAnsi="Arial" w:cs="Arial"/>
          <w:sz w:val="22"/>
          <w:szCs w:val="22"/>
        </w:rPr>
        <w:t xml:space="preserve"> our </w:t>
      </w:r>
      <w:r w:rsidR="00A3568A" w:rsidRPr="00F813FF">
        <w:rPr>
          <w:rFonts w:ascii="Arial" w:hAnsi="Arial" w:cs="Arial"/>
          <w:sz w:val="22"/>
          <w:szCs w:val="22"/>
        </w:rPr>
        <w:t>organisation</w:t>
      </w:r>
      <w:r w:rsidR="00D348AD" w:rsidRPr="00F813FF">
        <w:rPr>
          <w:rFonts w:ascii="Arial" w:hAnsi="Arial" w:cs="Arial"/>
          <w:sz w:val="22"/>
          <w:szCs w:val="22"/>
        </w:rPr>
        <w:t>.</w:t>
      </w:r>
      <w:r w:rsidR="0003343C" w:rsidRPr="00F813FF">
        <w:rPr>
          <w:rFonts w:ascii="Arial" w:hAnsi="Arial" w:cs="Arial"/>
          <w:sz w:val="22"/>
          <w:szCs w:val="22"/>
        </w:rPr>
        <w:t xml:space="preserve"> This includes unborn babies.</w:t>
      </w:r>
    </w:p>
    <w:bookmarkEnd w:id="2"/>
    <w:p w14:paraId="613AB215" w14:textId="4967AD2F" w:rsidR="00137D2F" w:rsidRPr="00F813FF" w:rsidRDefault="002F4DE7" w:rsidP="00270E42">
      <w:pPr>
        <w:spacing w:before="120" w:line="276" w:lineRule="auto"/>
        <w:contextualSpacing/>
        <w:jc w:val="both"/>
        <w:rPr>
          <w:rFonts w:ascii="Arial" w:hAnsi="Arial" w:cs="Arial"/>
          <w:b/>
          <w:sz w:val="22"/>
          <w:szCs w:val="22"/>
        </w:rPr>
      </w:pPr>
      <w:r w:rsidRPr="00F813FF">
        <w:rPr>
          <w:rFonts w:ascii="Arial" w:hAnsi="Arial" w:cs="Arial"/>
          <w:b/>
          <w:sz w:val="22"/>
          <w:szCs w:val="22"/>
        </w:rPr>
        <w:t>Any</w:t>
      </w:r>
      <w:r w:rsidR="00936C16" w:rsidRPr="00F813FF">
        <w:rPr>
          <w:rFonts w:ascii="Arial" w:hAnsi="Arial" w:cs="Arial"/>
          <w:b/>
          <w:sz w:val="22"/>
          <w:szCs w:val="22"/>
        </w:rPr>
        <w:t xml:space="preserve"> safeguarding concerns or disclosures of abuse relating to a </w:t>
      </w:r>
      <w:r w:rsidR="00983800" w:rsidRPr="00F813FF">
        <w:rPr>
          <w:rFonts w:ascii="Arial" w:hAnsi="Arial" w:cs="Arial"/>
          <w:b/>
          <w:sz w:val="22"/>
          <w:szCs w:val="22"/>
        </w:rPr>
        <w:t>learner</w:t>
      </w:r>
      <w:r w:rsidR="00936C16" w:rsidRPr="00F813FF">
        <w:rPr>
          <w:rFonts w:ascii="Arial" w:hAnsi="Arial" w:cs="Arial"/>
          <w:b/>
          <w:sz w:val="22"/>
          <w:szCs w:val="22"/>
        </w:rPr>
        <w:t xml:space="preserve"> </w:t>
      </w:r>
      <w:r w:rsidR="00EF2C24" w:rsidRPr="00F813FF">
        <w:rPr>
          <w:rFonts w:ascii="Arial" w:hAnsi="Arial" w:cs="Arial"/>
          <w:b/>
          <w:sz w:val="22"/>
          <w:szCs w:val="22"/>
        </w:rPr>
        <w:t>at</w:t>
      </w:r>
      <w:r w:rsidR="00137D2F" w:rsidRPr="00F813FF">
        <w:rPr>
          <w:rFonts w:ascii="Arial" w:hAnsi="Arial" w:cs="Arial"/>
          <w:b/>
          <w:sz w:val="22"/>
          <w:szCs w:val="22"/>
        </w:rPr>
        <w:t xml:space="preserve"> </w:t>
      </w:r>
      <w:r w:rsidR="00A3568A" w:rsidRPr="00F813FF">
        <w:rPr>
          <w:rFonts w:ascii="Arial" w:hAnsi="Arial" w:cs="Arial"/>
          <w:b/>
          <w:sz w:val="22"/>
          <w:szCs w:val="22"/>
        </w:rPr>
        <w:t>o</w:t>
      </w:r>
      <w:r w:rsidR="00983800" w:rsidRPr="00F813FF">
        <w:rPr>
          <w:rFonts w:ascii="Arial" w:hAnsi="Arial" w:cs="Arial"/>
          <w:b/>
          <w:sz w:val="22"/>
          <w:szCs w:val="22"/>
        </w:rPr>
        <w:t>u</w:t>
      </w:r>
      <w:r w:rsidR="00A3568A" w:rsidRPr="00F813FF">
        <w:rPr>
          <w:rFonts w:ascii="Arial" w:hAnsi="Arial" w:cs="Arial"/>
          <w:b/>
          <w:sz w:val="22"/>
          <w:szCs w:val="22"/>
        </w:rPr>
        <w:t xml:space="preserve">r provision </w:t>
      </w:r>
      <w:r w:rsidR="0003317D" w:rsidRPr="00F813FF">
        <w:rPr>
          <w:rFonts w:ascii="Arial" w:hAnsi="Arial" w:cs="Arial"/>
          <w:b/>
          <w:sz w:val="22"/>
          <w:szCs w:val="22"/>
        </w:rPr>
        <w:t>or</w:t>
      </w:r>
      <w:r w:rsidR="00EF2C24" w:rsidRPr="00F813FF">
        <w:rPr>
          <w:rFonts w:ascii="Arial" w:hAnsi="Arial" w:cs="Arial"/>
          <w:b/>
          <w:sz w:val="22"/>
          <w:szCs w:val="22"/>
        </w:rPr>
        <w:t xml:space="preserve"> outside </w:t>
      </w:r>
      <w:r w:rsidR="007530A6" w:rsidRPr="00F813FF">
        <w:rPr>
          <w:rFonts w:ascii="Arial" w:hAnsi="Arial" w:cs="Arial"/>
          <w:b/>
          <w:sz w:val="22"/>
          <w:szCs w:val="22"/>
        </w:rPr>
        <w:t xml:space="preserve">of </w:t>
      </w:r>
      <w:r w:rsidR="00A3568A" w:rsidRPr="00F813FF">
        <w:rPr>
          <w:rFonts w:ascii="Arial" w:hAnsi="Arial" w:cs="Arial"/>
          <w:b/>
          <w:sz w:val="22"/>
          <w:szCs w:val="22"/>
        </w:rPr>
        <w:t xml:space="preserve">operating </w:t>
      </w:r>
      <w:r w:rsidR="00EF2C24" w:rsidRPr="00F813FF">
        <w:rPr>
          <w:rFonts w:ascii="Arial" w:hAnsi="Arial" w:cs="Arial"/>
          <w:b/>
          <w:sz w:val="22"/>
          <w:szCs w:val="22"/>
        </w:rPr>
        <w:t>hours</w:t>
      </w:r>
      <w:r w:rsidRPr="00F813FF">
        <w:rPr>
          <w:rFonts w:ascii="Arial" w:hAnsi="Arial" w:cs="Arial"/>
          <w:b/>
          <w:sz w:val="22"/>
          <w:szCs w:val="22"/>
        </w:rPr>
        <w:t xml:space="preserve"> </w:t>
      </w:r>
      <w:r w:rsidR="00936C16" w:rsidRPr="00F813FF">
        <w:rPr>
          <w:rFonts w:ascii="Arial" w:hAnsi="Arial" w:cs="Arial"/>
          <w:b/>
          <w:sz w:val="22"/>
          <w:szCs w:val="22"/>
        </w:rPr>
        <w:t>are</w:t>
      </w:r>
      <w:r w:rsidR="00137D2F" w:rsidRPr="00F813FF">
        <w:rPr>
          <w:rFonts w:ascii="Arial" w:hAnsi="Arial" w:cs="Arial"/>
          <w:b/>
          <w:sz w:val="22"/>
          <w:szCs w:val="22"/>
        </w:rPr>
        <w:t xml:space="preserve"> within the scope of this policy.</w:t>
      </w:r>
    </w:p>
    <w:p w14:paraId="23CEB5D5" w14:textId="77777777" w:rsidR="004110F2" w:rsidRPr="00F813FF" w:rsidRDefault="004110F2" w:rsidP="00B56BD6">
      <w:pPr>
        <w:contextualSpacing/>
        <w:jc w:val="both"/>
        <w:rPr>
          <w:rFonts w:ascii="Arial" w:eastAsiaTheme="minorHAnsi" w:hAnsi="Arial" w:cs="Arial"/>
          <w:sz w:val="2"/>
          <w:lang w:eastAsia="en-US"/>
        </w:rPr>
      </w:pPr>
    </w:p>
    <w:tbl>
      <w:tblPr>
        <w:tblStyle w:val="TableGrid"/>
        <w:tblW w:w="10060" w:type="dxa"/>
        <w:tblLook w:val="04A0" w:firstRow="1" w:lastRow="0" w:firstColumn="1" w:lastColumn="0" w:noHBand="0" w:noVBand="1"/>
      </w:tblPr>
      <w:tblGrid>
        <w:gridCol w:w="10060"/>
      </w:tblGrid>
      <w:tr w:rsidR="00F813FF" w:rsidRPr="00F813FF" w14:paraId="621F740D" w14:textId="77777777" w:rsidTr="00CC658E">
        <w:trPr>
          <w:trHeight w:val="460"/>
        </w:trPr>
        <w:tc>
          <w:tcPr>
            <w:tcW w:w="10060" w:type="dxa"/>
            <w:shd w:val="clear" w:color="auto" w:fill="D9D9D9" w:themeFill="background1" w:themeFillShade="D9"/>
          </w:tcPr>
          <w:p w14:paraId="4C227CED" w14:textId="77777777" w:rsidR="00A2083C" w:rsidRPr="00F813FF" w:rsidRDefault="00A2083C" w:rsidP="00A2083C">
            <w:pPr>
              <w:pStyle w:val="Heading2"/>
              <w:spacing w:before="120" w:after="120"/>
            </w:pPr>
            <w:r w:rsidRPr="00F813FF">
              <w:lastRenderedPageBreak/>
              <w:t>Expectations</w:t>
            </w:r>
          </w:p>
        </w:tc>
      </w:tr>
    </w:tbl>
    <w:p w14:paraId="6BB3FC66" w14:textId="77777777" w:rsidR="00220F65" w:rsidRPr="00F813FF" w:rsidRDefault="000712D0" w:rsidP="00220F65">
      <w:pPr>
        <w:spacing w:before="120"/>
        <w:rPr>
          <w:rFonts w:ascii="Arial" w:hAnsi="Arial" w:cs="Arial"/>
          <w:sz w:val="22"/>
          <w:szCs w:val="22"/>
        </w:rPr>
      </w:pPr>
      <w:r w:rsidRPr="00F813FF">
        <w:rPr>
          <w:rFonts w:ascii="Arial" w:hAnsi="Arial" w:cs="Arial"/>
          <w:sz w:val="22"/>
          <w:szCs w:val="22"/>
        </w:rPr>
        <w:t xml:space="preserve">All staff </w:t>
      </w:r>
      <w:r w:rsidR="003307FE" w:rsidRPr="00F813FF">
        <w:rPr>
          <w:rFonts w:ascii="Arial" w:hAnsi="Arial" w:cs="Arial"/>
          <w:sz w:val="22"/>
          <w:szCs w:val="22"/>
        </w:rPr>
        <w:t>are</w:t>
      </w:r>
      <w:r w:rsidRPr="00F813FF">
        <w:rPr>
          <w:rFonts w:ascii="Arial" w:hAnsi="Arial" w:cs="Arial"/>
          <w:sz w:val="22"/>
          <w:szCs w:val="22"/>
        </w:rPr>
        <w:t>:</w:t>
      </w:r>
    </w:p>
    <w:p w14:paraId="72E6C18C" w14:textId="77777777" w:rsidR="00220F65" w:rsidRPr="00F813FF" w:rsidRDefault="00220F65" w:rsidP="00FA5974">
      <w:pPr>
        <w:pStyle w:val="BodyText3"/>
        <w:numPr>
          <w:ilvl w:val="0"/>
          <w:numId w:val="6"/>
        </w:numPr>
        <w:spacing w:after="0" w:line="276" w:lineRule="auto"/>
        <w:ind w:left="714" w:hanging="357"/>
        <w:rPr>
          <w:rFonts w:ascii="Arial" w:hAnsi="Arial" w:cs="Arial"/>
          <w:sz w:val="22"/>
          <w:szCs w:val="22"/>
        </w:rPr>
      </w:pPr>
      <w:r w:rsidRPr="00F813FF">
        <w:rPr>
          <w:rFonts w:ascii="Arial" w:hAnsi="Arial" w:cs="Arial"/>
          <w:sz w:val="22"/>
          <w:szCs w:val="22"/>
        </w:rPr>
        <w:t>familiar with this safeguarding policy</w:t>
      </w:r>
      <w:r w:rsidR="0025231D" w:rsidRPr="00F813FF">
        <w:rPr>
          <w:rFonts w:ascii="Arial" w:hAnsi="Arial" w:cs="Arial"/>
          <w:sz w:val="22"/>
          <w:szCs w:val="22"/>
        </w:rPr>
        <w:t xml:space="preserve"> and have an opportunity to contribute to </w:t>
      </w:r>
      <w:r w:rsidR="00C736A6" w:rsidRPr="00F813FF">
        <w:rPr>
          <w:rFonts w:ascii="Arial" w:hAnsi="Arial" w:cs="Arial"/>
          <w:sz w:val="22"/>
          <w:szCs w:val="22"/>
        </w:rPr>
        <w:t xml:space="preserve">its </w:t>
      </w:r>
      <w:r w:rsidR="0025231D" w:rsidRPr="00F813FF">
        <w:rPr>
          <w:rFonts w:ascii="Arial" w:hAnsi="Arial" w:cs="Arial"/>
          <w:sz w:val="22"/>
          <w:szCs w:val="22"/>
        </w:rPr>
        <w:t>review</w:t>
      </w:r>
      <w:r w:rsidR="007530A6" w:rsidRPr="00F813FF">
        <w:rPr>
          <w:rFonts w:ascii="Arial" w:hAnsi="Arial" w:cs="Arial"/>
          <w:sz w:val="22"/>
          <w:szCs w:val="22"/>
        </w:rPr>
        <w:t>.</w:t>
      </w:r>
    </w:p>
    <w:p w14:paraId="199C18AA" w14:textId="77777777" w:rsidR="00A2083C" w:rsidRPr="00F813FF" w:rsidRDefault="00A2083C" w:rsidP="00666F5E">
      <w:pPr>
        <w:pStyle w:val="BodyText3"/>
        <w:numPr>
          <w:ilvl w:val="0"/>
          <w:numId w:val="6"/>
        </w:numPr>
        <w:spacing w:after="0" w:line="276" w:lineRule="auto"/>
        <w:rPr>
          <w:rFonts w:ascii="Arial" w:hAnsi="Arial" w:cs="Arial"/>
          <w:sz w:val="22"/>
          <w:szCs w:val="22"/>
        </w:rPr>
      </w:pPr>
      <w:r w:rsidRPr="00F813FF">
        <w:rPr>
          <w:rFonts w:ascii="Arial" w:hAnsi="Arial" w:cs="Arial"/>
          <w:sz w:val="22"/>
          <w:szCs w:val="22"/>
        </w:rPr>
        <w:t>a</w:t>
      </w:r>
      <w:r w:rsidR="000712D0" w:rsidRPr="00F813FF">
        <w:rPr>
          <w:rFonts w:ascii="Arial" w:hAnsi="Arial" w:cs="Arial"/>
          <w:sz w:val="22"/>
          <w:szCs w:val="22"/>
        </w:rPr>
        <w:t>lert to signs a</w:t>
      </w:r>
      <w:r w:rsidR="007530A6" w:rsidRPr="00F813FF">
        <w:rPr>
          <w:rFonts w:ascii="Arial" w:hAnsi="Arial" w:cs="Arial"/>
          <w:sz w:val="22"/>
          <w:szCs w:val="22"/>
        </w:rPr>
        <w:t>nd indicators of possible abuse.</w:t>
      </w:r>
    </w:p>
    <w:p w14:paraId="146AEE87" w14:textId="77777777" w:rsidR="000712D0" w:rsidRPr="00F813FF" w:rsidRDefault="00A2083C" w:rsidP="00666F5E">
      <w:pPr>
        <w:pStyle w:val="BodyText3"/>
        <w:numPr>
          <w:ilvl w:val="0"/>
          <w:numId w:val="6"/>
        </w:numPr>
        <w:spacing w:after="0" w:line="276" w:lineRule="auto"/>
        <w:rPr>
          <w:rFonts w:ascii="Arial" w:hAnsi="Arial" w:cs="Arial"/>
          <w:sz w:val="22"/>
          <w:szCs w:val="22"/>
        </w:rPr>
      </w:pPr>
      <w:r w:rsidRPr="00F813FF">
        <w:rPr>
          <w:rFonts w:ascii="Arial" w:hAnsi="Arial" w:cs="Arial"/>
          <w:sz w:val="22"/>
          <w:szCs w:val="22"/>
        </w:rPr>
        <w:t>able to r</w:t>
      </w:r>
      <w:r w:rsidR="000712D0" w:rsidRPr="00F813FF">
        <w:rPr>
          <w:rFonts w:ascii="Arial" w:hAnsi="Arial" w:cs="Arial"/>
          <w:sz w:val="22"/>
          <w:szCs w:val="22"/>
        </w:rPr>
        <w:t xml:space="preserve">ecord </w:t>
      </w:r>
      <w:r w:rsidR="00AF26B7" w:rsidRPr="00F813FF">
        <w:rPr>
          <w:rFonts w:ascii="Arial" w:hAnsi="Arial" w:cs="Arial"/>
          <w:sz w:val="22"/>
          <w:szCs w:val="22"/>
        </w:rPr>
        <w:t xml:space="preserve">and report </w:t>
      </w:r>
      <w:r w:rsidR="000712D0" w:rsidRPr="00F813FF">
        <w:rPr>
          <w:rFonts w:ascii="Arial" w:hAnsi="Arial" w:cs="Arial"/>
          <w:sz w:val="22"/>
          <w:szCs w:val="22"/>
        </w:rPr>
        <w:t xml:space="preserve">concerns </w:t>
      </w:r>
      <w:r w:rsidR="00AF26B7" w:rsidRPr="00F813FF">
        <w:rPr>
          <w:rFonts w:ascii="Arial" w:hAnsi="Arial" w:cs="Arial"/>
          <w:sz w:val="22"/>
          <w:szCs w:val="22"/>
        </w:rPr>
        <w:t>as set out in this policy</w:t>
      </w:r>
      <w:r w:rsidR="007530A6" w:rsidRPr="00F813FF">
        <w:rPr>
          <w:rFonts w:ascii="Arial" w:hAnsi="Arial" w:cs="Arial"/>
          <w:sz w:val="22"/>
          <w:szCs w:val="22"/>
        </w:rPr>
        <w:t>.</w:t>
      </w:r>
    </w:p>
    <w:p w14:paraId="654D706E" w14:textId="04A1A860" w:rsidR="00AF26B7" w:rsidRPr="00F813FF" w:rsidRDefault="001439C0" w:rsidP="00666F5E">
      <w:pPr>
        <w:pStyle w:val="BodyText3"/>
        <w:numPr>
          <w:ilvl w:val="0"/>
          <w:numId w:val="6"/>
        </w:numPr>
        <w:spacing w:after="0" w:line="276" w:lineRule="auto"/>
        <w:rPr>
          <w:rFonts w:ascii="Arial" w:hAnsi="Arial" w:cs="Arial"/>
          <w:sz w:val="22"/>
          <w:szCs w:val="22"/>
        </w:rPr>
      </w:pPr>
      <w:r w:rsidRPr="00F813FF">
        <w:rPr>
          <w:rFonts w:ascii="Arial" w:hAnsi="Arial" w:cs="Arial"/>
          <w:sz w:val="22"/>
          <w:szCs w:val="22"/>
        </w:rPr>
        <w:t>able to d</w:t>
      </w:r>
      <w:r w:rsidR="000712D0" w:rsidRPr="00F813FF">
        <w:rPr>
          <w:rFonts w:ascii="Arial" w:hAnsi="Arial" w:cs="Arial"/>
          <w:sz w:val="22"/>
          <w:szCs w:val="22"/>
        </w:rPr>
        <w:t xml:space="preserve">eal with a disclosure of abuse from a </w:t>
      </w:r>
      <w:r w:rsidR="005F7E12" w:rsidRPr="00F813FF">
        <w:rPr>
          <w:rFonts w:ascii="Arial" w:hAnsi="Arial" w:cs="Arial"/>
          <w:sz w:val="22"/>
          <w:szCs w:val="22"/>
        </w:rPr>
        <w:t>learner</w:t>
      </w:r>
      <w:r w:rsidR="007530A6" w:rsidRPr="00F813FF">
        <w:rPr>
          <w:rFonts w:ascii="Arial" w:hAnsi="Arial" w:cs="Arial"/>
          <w:sz w:val="22"/>
          <w:szCs w:val="22"/>
        </w:rPr>
        <w:t>.</w:t>
      </w:r>
    </w:p>
    <w:p w14:paraId="66DF1F6C" w14:textId="4A2C261A" w:rsidR="00BA68B9" w:rsidRPr="00F813FF" w:rsidRDefault="00AF26B7" w:rsidP="00666F5E">
      <w:pPr>
        <w:pStyle w:val="BodyText3"/>
        <w:numPr>
          <w:ilvl w:val="0"/>
          <w:numId w:val="6"/>
        </w:numPr>
        <w:spacing w:after="0" w:line="276" w:lineRule="auto"/>
        <w:rPr>
          <w:rFonts w:ascii="Arial" w:hAnsi="Arial" w:cs="Arial"/>
          <w:sz w:val="22"/>
          <w:szCs w:val="22"/>
        </w:rPr>
      </w:pPr>
      <w:r w:rsidRPr="00F813FF">
        <w:rPr>
          <w:rFonts w:ascii="Arial" w:hAnsi="Arial" w:cs="Arial"/>
          <w:sz w:val="22"/>
          <w:szCs w:val="22"/>
        </w:rPr>
        <w:t>involved in the implementation of individual education programmes, integrated support plans, child in need plans</w:t>
      </w:r>
      <w:r w:rsidR="005F7E12" w:rsidRPr="00F813FF">
        <w:rPr>
          <w:rFonts w:ascii="Arial" w:hAnsi="Arial" w:cs="Arial"/>
          <w:sz w:val="22"/>
          <w:szCs w:val="22"/>
        </w:rPr>
        <w:t xml:space="preserve">, </w:t>
      </w:r>
      <w:r w:rsidRPr="00F813FF">
        <w:rPr>
          <w:rFonts w:ascii="Arial" w:hAnsi="Arial" w:cs="Arial"/>
          <w:sz w:val="22"/>
          <w:szCs w:val="22"/>
        </w:rPr>
        <w:t>interagency chi</w:t>
      </w:r>
      <w:r w:rsidR="00C736A6" w:rsidRPr="00F813FF">
        <w:rPr>
          <w:rFonts w:ascii="Arial" w:hAnsi="Arial" w:cs="Arial"/>
          <w:sz w:val="22"/>
          <w:szCs w:val="22"/>
        </w:rPr>
        <w:t xml:space="preserve">ld protection plans </w:t>
      </w:r>
      <w:r w:rsidR="005F7E12" w:rsidRPr="00996C49">
        <w:rPr>
          <w:rFonts w:ascii="Arial" w:hAnsi="Arial" w:cs="Arial"/>
          <w:sz w:val="22"/>
          <w:szCs w:val="22"/>
        </w:rPr>
        <w:t>and safeguarding adult plans</w:t>
      </w:r>
      <w:r w:rsidR="005F7E12" w:rsidRPr="00F813FF">
        <w:rPr>
          <w:rFonts w:ascii="Arial" w:hAnsi="Arial" w:cs="Arial"/>
          <w:sz w:val="22"/>
          <w:szCs w:val="22"/>
        </w:rPr>
        <w:t xml:space="preserve"> </w:t>
      </w:r>
      <w:r w:rsidR="00C736A6" w:rsidRPr="00F813FF">
        <w:rPr>
          <w:rFonts w:ascii="Arial" w:hAnsi="Arial" w:cs="Arial"/>
          <w:sz w:val="22"/>
          <w:szCs w:val="22"/>
        </w:rPr>
        <w:t>as required</w:t>
      </w:r>
      <w:r w:rsidR="007530A6" w:rsidRPr="00F813FF">
        <w:rPr>
          <w:rFonts w:ascii="Arial" w:hAnsi="Arial" w:cs="Arial"/>
          <w:sz w:val="22"/>
          <w:szCs w:val="22"/>
        </w:rPr>
        <w:t>.</w:t>
      </w:r>
    </w:p>
    <w:p w14:paraId="6E9779C9" w14:textId="77777777" w:rsidR="00413E0E" w:rsidRPr="00F813FF" w:rsidRDefault="00A2083C" w:rsidP="004030F4">
      <w:pPr>
        <w:pStyle w:val="BodyText3"/>
        <w:spacing w:before="120" w:after="0" w:line="276" w:lineRule="auto"/>
        <w:rPr>
          <w:rFonts w:ascii="Arial" w:hAnsi="Arial" w:cs="Arial"/>
          <w:sz w:val="22"/>
          <w:szCs w:val="22"/>
        </w:rPr>
      </w:pPr>
      <w:r w:rsidRPr="00F813FF">
        <w:rPr>
          <w:rFonts w:ascii="Arial" w:hAnsi="Arial" w:cs="Arial"/>
          <w:sz w:val="22"/>
          <w:szCs w:val="22"/>
        </w:rPr>
        <w:t xml:space="preserve">In addition, </w:t>
      </w:r>
    </w:p>
    <w:p w14:paraId="39E5F295" w14:textId="4FAD81CD" w:rsidR="0019285C" w:rsidRPr="00F813FF" w:rsidRDefault="001C3708" w:rsidP="001C3708">
      <w:pPr>
        <w:pStyle w:val="BodyText3"/>
        <w:numPr>
          <w:ilvl w:val="0"/>
          <w:numId w:val="22"/>
        </w:numPr>
        <w:spacing w:after="0" w:line="276" w:lineRule="auto"/>
        <w:rPr>
          <w:rFonts w:ascii="Arial" w:hAnsi="Arial" w:cs="Arial"/>
          <w:sz w:val="22"/>
          <w:szCs w:val="22"/>
        </w:rPr>
      </w:pPr>
      <w:r>
        <w:rPr>
          <w:rFonts w:ascii="Arial" w:hAnsi="Arial" w:cs="Arial"/>
          <w:sz w:val="22"/>
          <w:szCs w:val="22"/>
        </w:rPr>
        <w:t>A</w:t>
      </w:r>
      <w:r w:rsidR="00A2083C" w:rsidRPr="00F813FF">
        <w:rPr>
          <w:rFonts w:ascii="Arial" w:hAnsi="Arial" w:cs="Arial"/>
          <w:sz w:val="22"/>
          <w:szCs w:val="22"/>
        </w:rPr>
        <w:t xml:space="preserve">ll staff have read and understood Part </w:t>
      </w:r>
      <w:r w:rsidR="0007550F" w:rsidRPr="00F813FF">
        <w:rPr>
          <w:rFonts w:ascii="Arial" w:hAnsi="Arial" w:cs="Arial"/>
          <w:sz w:val="22"/>
          <w:szCs w:val="22"/>
        </w:rPr>
        <w:t>1</w:t>
      </w:r>
      <w:r w:rsidR="00A2083C" w:rsidRPr="00F813FF">
        <w:rPr>
          <w:rFonts w:ascii="Arial" w:hAnsi="Arial" w:cs="Arial"/>
          <w:sz w:val="22"/>
          <w:szCs w:val="22"/>
        </w:rPr>
        <w:t xml:space="preserve"> of the latest version of Kee</w:t>
      </w:r>
      <w:r w:rsidR="004030F4" w:rsidRPr="00F813FF">
        <w:rPr>
          <w:rFonts w:ascii="Arial" w:hAnsi="Arial" w:cs="Arial"/>
          <w:sz w:val="22"/>
          <w:szCs w:val="22"/>
        </w:rPr>
        <w:t>ping Children Safe in Education</w:t>
      </w:r>
      <w:r w:rsidR="00A2083C" w:rsidRPr="00F813FF">
        <w:rPr>
          <w:rFonts w:ascii="Arial" w:hAnsi="Arial" w:cs="Arial"/>
          <w:sz w:val="22"/>
          <w:szCs w:val="22"/>
        </w:rPr>
        <w:t xml:space="preserve"> (</w:t>
      </w:r>
      <w:proofErr w:type="spellStart"/>
      <w:r w:rsidR="00A2083C" w:rsidRPr="00F813FF">
        <w:rPr>
          <w:rFonts w:ascii="Arial" w:hAnsi="Arial" w:cs="Arial"/>
          <w:sz w:val="22"/>
          <w:szCs w:val="22"/>
        </w:rPr>
        <w:t>KCSiE</w:t>
      </w:r>
      <w:proofErr w:type="spellEnd"/>
      <w:r w:rsidR="00A2083C" w:rsidRPr="00F813FF">
        <w:rPr>
          <w:rFonts w:ascii="Arial" w:hAnsi="Arial" w:cs="Arial"/>
          <w:sz w:val="22"/>
          <w:szCs w:val="22"/>
        </w:rPr>
        <w:t>)</w:t>
      </w:r>
      <w:r w:rsidR="004030F4" w:rsidRPr="00F813FF">
        <w:rPr>
          <w:rFonts w:ascii="Arial" w:hAnsi="Arial" w:cs="Arial"/>
          <w:sz w:val="22"/>
          <w:szCs w:val="22"/>
        </w:rPr>
        <w:t>.</w:t>
      </w:r>
      <w:r w:rsidR="00413E0E" w:rsidRPr="00F813FF">
        <w:rPr>
          <w:rFonts w:ascii="Arial" w:hAnsi="Arial" w:cs="Arial"/>
          <w:sz w:val="22"/>
          <w:szCs w:val="22"/>
        </w:rPr>
        <w:t xml:space="preserve"> </w:t>
      </w:r>
    </w:p>
    <w:p w14:paraId="60FAA5F3" w14:textId="6D7C7C40" w:rsidR="004030F4" w:rsidRPr="008E5BCD" w:rsidRDefault="00413E0E" w:rsidP="00413E0E">
      <w:pPr>
        <w:pStyle w:val="BodyText3"/>
        <w:numPr>
          <w:ilvl w:val="0"/>
          <w:numId w:val="22"/>
        </w:numPr>
        <w:spacing w:after="0" w:line="276" w:lineRule="auto"/>
        <w:rPr>
          <w:rFonts w:ascii="Arial" w:hAnsi="Arial" w:cs="Arial"/>
          <w:sz w:val="22"/>
          <w:szCs w:val="22"/>
        </w:rPr>
      </w:pPr>
      <w:r w:rsidRPr="008E5BCD">
        <w:rPr>
          <w:rFonts w:ascii="Arial" w:hAnsi="Arial" w:cs="Arial"/>
          <w:sz w:val="22"/>
          <w:szCs w:val="22"/>
        </w:rPr>
        <w:t>all</w:t>
      </w:r>
      <w:r w:rsidR="00CB3FDE" w:rsidRPr="008E5BCD">
        <w:rPr>
          <w:rFonts w:ascii="Arial" w:hAnsi="Arial" w:cs="Arial"/>
          <w:sz w:val="22"/>
          <w:szCs w:val="22"/>
        </w:rPr>
        <w:t xml:space="preserve"> staff working direct</w:t>
      </w:r>
      <w:r w:rsidR="00C37183" w:rsidRPr="008E5BCD">
        <w:rPr>
          <w:rFonts w:ascii="Arial" w:hAnsi="Arial" w:cs="Arial"/>
          <w:sz w:val="22"/>
          <w:szCs w:val="22"/>
        </w:rPr>
        <w:t xml:space="preserve">ly with </w:t>
      </w:r>
      <w:r w:rsidRPr="008E5BCD">
        <w:rPr>
          <w:rFonts w:ascii="Arial" w:hAnsi="Arial" w:cs="Arial"/>
          <w:sz w:val="22"/>
          <w:szCs w:val="22"/>
        </w:rPr>
        <w:t xml:space="preserve">adult </w:t>
      </w:r>
      <w:r w:rsidR="005F7E12" w:rsidRPr="008E5BCD">
        <w:rPr>
          <w:rFonts w:ascii="Arial" w:hAnsi="Arial" w:cs="Arial"/>
          <w:sz w:val="22"/>
          <w:szCs w:val="22"/>
        </w:rPr>
        <w:t>learners</w:t>
      </w:r>
      <w:r w:rsidR="00C37183" w:rsidRPr="008E5BCD">
        <w:rPr>
          <w:rFonts w:ascii="Arial" w:hAnsi="Arial" w:cs="Arial"/>
          <w:sz w:val="22"/>
          <w:szCs w:val="22"/>
        </w:rPr>
        <w:t xml:space="preserve"> have</w:t>
      </w:r>
      <w:r w:rsidRPr="008E5BCD">
        <w:rPr>
          <w:rFonts w:ascii="Arial" w:hAnsi="Arial" w:cs="Arial"/>
          <w:sz w:val="22"/>
          <w:szCs w:val="22"/>
        </w:rPr>
        <w:t xml:space="preserve"> </w:t>
      </w:r>
      <w:r w:rsidR="00C37183" w:rsidRPr="008E5BCD">
        <w:rPr>
          <w:rFonts w:ascii="Arial" w:hAnsi="Arial" w:cs="Arial"/>
          <w:sz w:val="22"/>
          <w:szCs w:val="22"/>
        </w:rPr>
        <w:t>read</w:t>
      </w:r>
      <w:r w:rsidRPr="008E5BCD">
        <w:rPr>
          <w:rFonts w:ascii="Arial" w:hAnsi="Arial" w:cs="Arial"/>
          <w:sz w:val="22"/>
          <w:szCs w:val="22"/>
        </w:rPr>
        <w:t xml:space="preserve"> and understood</w:t>
      </w:r>
      <w:r w:rsidR="00CB3FDE" w:rsidRPr="008E5BCD">
        <w:rPr>
          <w:rFonts w:ascii="Arial" w:hAnsi="Arial" w:cs="Arial"/>
          <w:sz w:val="22"/>
          <w:szCs w:val="22"/>
        </w:rPr>
        <w:t>.</w:t>
      </w:r>
      <w:r w:rsidRPr="008E5BCD">
        <w:rPr>
          <w:rFonts w:ascii="Arial" w:hAnsi="Arial" w:cs="Arial"/>
          <w:sz w:val="22"/>
          <w:szCs w:val="24"/>
        </w:rPr>
        <w:t xml:space="preserve"> Section 1 and 2 of Safeguarding Adults at Risk in Wiltshire – Wiltshire Safeguarding </w:t>
      </w:r>
      <w:r w:rsidR="003428A0" w:rsidRPr="008E5BCD">
        <w:rPr>
          <w:rFonts w:ascii="Arial" w:hAnsi="Arial" w:cs="Arial"/>
          <w:sz w:val="22"/>
          <w:szCs w:val="24"/>
        </w:rPr>
        <w:t xml:space="preserve">Vulnerable </w:t>
      </w:r>
      <w:r w:rsidR="008C3D6B" w:rsidRPr="008E5BCD">
        <w:rPr>
          <w:rFonts w:ascii="Arial" w:hAnsi="Arial" w:cs="Arial"/>
          <w:sz w:val="22"/>
          <w:szCs w:val="24"/>
        </w:rPr>
        <w:t>People Partnership</w:t>
      </w:r>
      <w:r w:rsidRPr="008E5BCD">
        <w:rPr>
          <w:rFonts w:ascii="Arial" w:hAnsi="Arial" w:cs="Arial"/>
          <w:sz w:val="22"/>
          <w:szCs w:val="24"/>
        </w:rPr>
        <w:t xml:space="preserve">, </w:t>
      </w:r>
      <w:r w:rsidRPr="008E5BCD">
        <w:rPr>
          <w:rFonts w:ascii="Arial" w:hAnsi="Arial" w:cs="Arial"/>
          <w:sz w:val="22"/>
        </w:rPr>
        <w:t>Policy and Procedures</w:t>
      </w:r>
    </w:p>
    <w:tbl>
      <w:tblPr>
        <w:tblStyle w:val="TableGrid"/>
        <w:tblpPr w:leftFromText="180" w:rightFromText="180" w:vertAnchor="text" w:horzAnchor="margin" w:tblpY="72"/>
        <w:tblW w:w="0" w:type="auto"/>
        <w:shd w:val="clear" w:color="auto" w:fill="D9D9D9" w:themeFill="background1" w:themeFillShade="D9"/>
        <w:tblLook w:val="04A0" w:firstRow="1" w:lastRow="0" w:firstColumn="1" w:lastColumn="0" w:noHBand="0" w:noVBand="1"/>
      </w:tblPr>
      <w:tblGrid>
        <w:gridCol w:w="10185"/>
      </w:tblGrid>
      <w:tr w:rsidR="00F813FF" w:rsidRPr="00F813FF" w14:paraId="583A6788" w14:textId="77777777" w:rsidTr="00413E0E">
        <w:tc>
          <w:tcPr>
            <w:tcW w:w="10469" w:type="dxa"/>
            <w:shd w:val="clear" w:color="auto" w:fill="D9D9D9" w:themeFill="background1" w:themeFillShade="D9"/>
          </w:tcPr>
          <w:p w14:paraId="4B06A024" w14:textId="77777777" w:rsidR="00413E0E" w:rsidRPr="00F813FF" w:rsidRDefault="00413E0E" w:rsidP="00413E0E">
            <w:pPr>
              <w:pStyle w:val="Heading2"/>
              <w:spacing w:before="120" w:after="120"/>
              <w:rPr>
                <w:sz w:val="22"/>
                <w:szCs w:val="22"/>
              </w:rPr>
            </w:pPr>
            <w:r w:rsidRPr="008E5BCD">
              <w:rPr>
                <w:sz w:val="22"/>
                <w:szCs w:val="22"/>
              </w:rPr>
              <w:t>Governance</w:t>
            </w:r>
          </w:p>
        </w:tc>
      </w:tr>
    </w:tbl>
    <w:p w14:paraId="0ABD3E43" w14:textId="2FA0F7AA" w:rsidR="00F20F55" w:rsidRPr="00F813FF" w:rsidRDefault="00413E0E" w:rsidP="004030F4">
      <w:pPr>
        <w:pStyle w:val="BodyText3"/>
        <w:spacing w:before="120" w:after="0" w:line="276" w:lineRule="auto"/>
        <w:rPr>
          <w:rFonts w:ascii="Arial" w:hAnsi="Arial" w:cs="Arial"/>
          <w:sz w:val="24"/>
          <w:szCs w:val="24"/>
        </w:rPr>
      </w:pPr>
      <w:r w:rsidRPr="00F813FF">
        <w:rPr>
          <w:rStyle w:val="wixguard"/>
          <w:rFonts w:ascii="Arial" w:hAnsi="Arial" w:cs="Arial"/>
          <w:sz w:val="15"/>
          <w:szCs w:val="15"/>
        </w:rPr>
        <w:t xml:space="preserve"> </w:t>
      </w:r>
      <w:r w:rsidR="00D84FB1" w:rsidRPr="00F813FF">
        <w:rPr>
          <w:rStyle w:val="wixguard"/>
          <w:rFonts w:ascii="Arial" w:hAnsi="Arial" w:cs="Arial"/>
          <w:sz w:val="15"/>
          <w:szCs w:val="15"/>
        </w:rPr>
        <w:t>​</w:t>
      </w:r>
      <w:r w:rsidR="00E10FF1" w:rsidRPr="00F813FF">
        <w:rPr>
          <w:rFonts w:ascii="Arial" w:hAnsi="Arial" w:cs="Arial"/>
          <w:sz w:val="22"/>
          <w:szCs w:val="24"/>
        </w:rPr>
        <w:t xml:space="preserve">As key strategic decision makers and vision setters for the </w:t>
      </w:r>
      <w:r w:rsidR="00DC733A" w:rsidRPr="00F813FF">
        <w:rPr>
          <w:rFonts w:ascii="Arial" w:hAnsi="Arial" w:cs="Arial"/>
          <w:sz w:val="22"/>
          <w:szCs w:val="24"/>
        </w:rPr>
        <w:t>organisation</w:t>
      </w:r>
      <w:r w:rsidR="00E10FF1" w:rsidRPr="00F813FF">
        <w:rPr>
          <w:rFonts w:ascii="Arial" w:hAnsi="Arial" w:cs="Arial"/>
          <w:sz w:val="22"/>
          <w:szCs w:val="24"/>
        </w:rPr>
        <w:t>, t</w:t>
      </w:r>
      <w:r w:rsidR="00D84FB1" w:rsidRPr="00F813FF">
        <w:rPr>
          <w:rFonts w:ascii="Arial" w:hAnsi="Arial" w:cs="Arial"/>
          <w:sz w:val="22"/>
          <w:szCs w:val="24"/>
        </w:rPr>
        <w:t xml:space="preserve">he </w:t>
      </w:r>
      <w:r w:rsidR="00C3387B">
        <w:rPr>
          <w:rFonts w:ascii="Arial" w:hAnsi="Arial" w:cs="Arial"/>
          <w:sz w:val="22"/>
          <w:szCs w:val="24"/>
        </w:rPr>
        <w:t>director</w:t>
      </w:r>
      <w:r w:rsidR="00D84FB1" w:rsidRPr="00F813FF">
        <w:rPr>
          <w:rFonts w:ascii="Arial" w:hAnsi="Arial" w:cs="Arial"/>
          <w:sz w:val="22"/>
          <w:szCs w:val="24"/>
        </w:rPr>
        <w:t xml:space="preserve"> </w:t>
      </w:r>
      <w:r w:rsidR="009B0C0A" w:rsidRPr="00F813FF">
        <w:rPr>
          <w:rFonts w:ascii="Arial" w:hAnsi="Arial" w:cs="Arial"/>
          <w:sz w:val="22"/>
          <w:szCs w:val="24"/>
        </w:rPr>
        <w:t xml:space="preserve">will make </w:t>
      </w:r>
      <w:r w:rsidR="00E10FF1" w:rsidRPr="00F813FF">
        <w:rPr>
          <w:rFonts w:ascii="Arial" w:hAnsi="Arial" w:cs="Arial"/>
          <w:sz w:val="22"/>
          <w:szCs w:val="24"/>
        </w:rPr>
        <w:t>sure that our policies and procedures are in line with national and local safeguarding</w:t>
      </w:r>
      <w:r w:rsidR="00D348AD" w:rsidRPr="00F813FF">
        <w:rPr>
          <w:rFonts w:ascii="Arial" w:hAnsi="Arial" w:cs="Arial"/>
          <w:sz w:val="22"/>
          <w:szCs w:val="24"/>
        </w:rPr>
        <w:t xml:space="preserve"> </w:t>
      </w:r>
      <w:r w:rsidR="009B0C0A" w:rsidRPr="00F813FF">
        <w:rPr>
          <w:rFonts w:ascii="Arial" w:hAnsi="Arial" w:cs="Arial"/>
          <w:sz w:val="22"/>
          <w:szCs w:val="24"/>
        </w:rPr>
        <w:t>requirements</w:t>
      </w:r>
      <w:r w:rsidR="00D348AD" w:rsidRPr="00F813FF">
        <w:rPr>
          <w:rFonts w:ascii="Arial" w:hAnsi="Arial" w:cs="Arial"/>
          <w:sz w:val="22"/>
          <w:szCs w:val="24"/>
        </w:rPr>
        <w:t>.</w:t>
      </w:r>
      <w:r w:rsidR="00E10FF1" w:rsidRPr="00F813FF">
        <w:rPr>
          <w:rFonts w:ascii="Arial" w:hAnsi="Arial" w:cs="Arial"/>
          <w:sz w:val="22"/>
          <w:szCs w:val="24"/>
        </w:rPr>
        <w:t xml:space="preserve"> </w:t>
      </w:r>
      <w:r w:rsidR="00934CC2">
        <w:rPr>
          <w:rFonts w:ascii="Arial" w:hAnsi="Arial" w:cs="Arial"/>
          <w:sz w:val="22"/>
          <w:szCs w:val="24"/>
        </w:rPr>
        <w:t>The Director</w:t>
      </w:r>
      <w:r w:rsidR="00D348AD" w:rsidRPr="00F813FF">
        <w:rPr>
          <w:rFonts w:ascii="Arial" w:hAnsi="Arial" w:cs="Arial"/>
          <w:sz w:val="22"/>
          <w:szCs w:val="24"/>
        </w:rPr>
        <w:t xml:space="preserve"> will </w:t>
      </w:r>
      <w:r w:rsidR="00C46C6A" w:rsidRPr="00F813FF">
        <w:rPr>
          <w:rFonts w:ascii="Arial" w:hAnsi="Arial" w:cs="Arial"/>
          <w:sz w:val="22"/>
          <w:szCs w:val="24"/>
        </w:rPr>
        <w:t xml:space="preserve">work with the senior leaders to make sure </w:t>
      </w:r>
      <w:r w:rsidR="0050003E" w:rsidRPr="00F813FF">
        <w:rPr>
          <w:rFonts w:ascii="Arial" w:hAnsi="Arial" w:cs="Arial"/>
          <w:sz w:val="22"/>
          <w:szCs w:val="24"/>
        </w:rPr>
        <w:t xml:space="preserve">the following </w:t>
      </w:r>
      <w:r w:rsidR="00C46C6A" w:rsidRPr="00F813FF">
        <w:rPr>
          <w:rFonts w:ascii="Arial" w:hAnsi="Arial" w:cs="Arial"/>
          <w:sz w:val="22"/>
          <w:szCs w:val="24"/>
        </w:rPr>
        <w:t>safegu</w:t>
      </w:r>
      <w:r w:rsidR="007530A6" w:rsidRPr="00F813FF">
        <w:rPr>
          <w:rFonts w:ascii="Arial" w:hAnsi="Arial" w:cs="Arial"/>
          <w:sz w:val="22"/>
          <w:szCs w:val="24"/>
        </w:rPr>
        <w:t>arding essentials are in place:</w:t>
      </w:r>
    </w:p>
    <w:p w14:paraId="190A41CC" w14:textId="77777777" w:rsidR="00C46C6A" w:rsidRPr="00F813FF" w:rsidRDefault="00C46C6A" w:rsidP="00C46C6A">
      <w:pPr>
        <w:pStyle w:val="font8"/>
        <w:spacing w:before="0" w:beforeAutospacing="0" w:after="0" w:afterAutospacing="0" w:line="276" w:lineRule="auto"/>
        <w:jc w:val="both"/>
        <w:rPr>
          <w:rFonts w:ascii="Arial" w:hAnsi="Arial" w:cs="Arial"/>
          <w:sz w:val="12"/>
        </w:rPr>
      </w:pPr>
    </w:p>
    <w:tbl>
      <w:tblPr>
        <w:tblStyle w:val="TableGrid"/>
        <w:tblW w:w="10490" w:type="dxa"/>
        <w:tblInd w:w="-5" w:type="dxa"/>
        <w:tblLook w:val="04A0" w:firstRow="1" w:lastRow="0" w:firstColumn="1" w:lastColumn="0" w:noHBand="0" w:noVBand="1"/>
      </w:tblPr>
      <w:tblGrid>
        <w:gridCol w:w="3119"/>
        <w:gridCol w:w="4394"/>
        <w:gridCol w:w="2977"/>
      </w:tblGrid>
      <w:tr w:rsidR="00F813FF" w:rsidRPr="00F813FF" w14:paraId="7AA80C5C" w14:textId="77777777" w:rsidTr="00A35F72">
        <w:trPr>
          <w:trHeight w:val="290"/>
        </w:trPr>
        <w:tc>
          <w:tcPr>
            <w:tcW w:w="3119" w:type="dxa"/>
            <w:tcBorders>
              <w:bottom w:val="single" w:sz="4" w:space="0" w:color="auto"/>
              <w:right w:val="nil"/>
            </w:tcBorders>
            <w:shd w:val="clear" w:color="auto" w:fill="F2F2F2" w:themeFill="background1" w:themeFillShade="F2"/>
          </w:tcPr>
          <w:p w14:paraId="398ADE17" w14:textId="77777777" w:rsidR="00DD12DF" w:rsidRPr="00F813FF" w:rsidRDefault="00DD12DF" w:rsidP="00C46C6A">
            <w:pPr>
              <w:pStyle w:val="font8"/>
              <w:spacing w:line="276" w:lineRule="auto"/>
              <w:rPr>
                <w:rFonts w:ascii="Arial" w:hAnsi="Arial" w:cs="Arial"/>
                <w:b/>
              </w:rPr>
            </w:pPr>
            <w:r w:rsidRPr="00F813FF">
              <w:rPr>
                <w:rFonts w:ascii="Arial" w:hAnsi="Arial" w:cs="Arial"/>
                <w:b/>
              </w:rPr>
              <w:t>Training</w:t>
            </w:r>
            <w:r w:rsidR="00C46C6A" w:rsidRPr="00F813FF">
              <w:rPr>
                <w:rFonts w:ascii="Arial" w:hAnsi="Arial" w:cs="Arial"/>
                <w:b/>
              </w:rPr>
              <w:t>/Teaching</w:t>
            </w:r>
          </w:p>
        </w:tc>
        <w:tc>
          <w:tcPr>
            <w:tcW w:w="4394" w:type="dxa"/>
            <w:tcBorders>
              <w:left w:val="nil"/>
              <w:bottom w:val="single" w:sz="4" w:space="0" w:color="auto"/>
              <w:right w:val="nil"/>
            </w:tcBorders>
            <w:shd w:val="clear" w:color="auto" w:fill="F2F2F2" w:themeFill="background1" w:themeFillShade="F2"/>
          </w:tcPr>
          <w:p w14:paraId="1F76EDED" w14:textId="77777777" w:rsidR="00DD12DF" w:rsidRPr="00F813FF" w:rsidRDefault="00C46C6A" w:rsidP="00C46C6A">
            <w:pPr>
              <w:pStyle w:val="font8"/>
              <w:spacing w:line="276" w:lineRule="auto"/>
              <w:rPr>
                <w:rFonts w:ascii="Arial" w:hAnsi="Arial" w:cs="Arial"/>
                <w:b/>
              </w:rPr>
            </w:pPr>
            <w:r w:rsidRPr="00F813FF">
              <w:rPr>
                <w:rFonts w:ascii="Arial" w:hAnsi="Arial" w:cs="Arial"/>
                <w:b/>
              </w:rPr>
              <w:t>Policy/P</w:t>
            </w:r>
            <w:r w:rsidR="00DD12DF" w:rsidRPr="00F813FF">
              <w:rPr>
                <w:rFonts w:ascii="Arial" w:hAnsi="Arial" w:cs="Arial"/>
                <w:b/>
              </w:rPr>
              <w:t>rocedures</w:t>
            </w:r>
          </w:p>
        </w:tc>
        <w:tc>
          <w:tcPr>
            <w:tcW w:w="2977" w:type="dxa"/>
            <w:tcBorders>
              <w:left w:val="nil"/>
              <w:bottom w:val="single" w:sz="4" w:space="0" w:color="auto"/>
            </w:tcBorders>
            <w:shd w:val="clear" w:color="auto" w:fill="F2F2F2" w:themeFill="background1" w:themeFillShade="F2"/>
          </w:tcPr>
          <w:p w14:paraId="30926135" w14:textId="77777777" w:rsidR="00DD12DF" w:rsidRPr="00F813FF" w:rsidRDefault="00DD12DF" w:rsidP="00C46C6A">
            <w:pPr>
              <w:pStyle w:val="font8"/>
              <w:spacing w:line="276" w:lineRule="auto"/>
              <w:rPr>
                <w:rFonts w:ascii="Arial" w:hAnsi="Arial" w:cs="Arial"/>
                <w:b/>
              </w:rPr>
            </w:pPr>
            <w:r w:rsidRPr="00F813FF">
              <w:rPr>
                <w:rFonts w:ascii="Arial" w:hAnsi="Arial" w:cs="Arial"/>
                <w:b/>
              </w:rPr>
              <w:t>Staff</w:t>
            </w:r>
            <w:r w:rsidR="00401DBF" w:rsidRPr="00F813FF">
              <w:rPr>
                <w:rFonts w:ascii="Arial" w:hAnsi="Arial" w:cs="Arial"/>
                <w:b/>
              </w:rPr>
              <w:t>ing</w:t>
            </w:r>
          </w:p>
        </w:tc>
      </w:tr>
      <w:tr w:rsidR="00F813FF" w:rsidRPr="00F813FF" w14:paraId="292BB72D" w14:textId="77777777" w:rsidTr="004438A9">
        <w:trPr>
          <w:trHeight w:val="3912"/>
        </w:trPr>
        <w:tc>
          <w:tcPr>
            <w:tcW w:w="3119" w:type="dxa"/>
            <w:tcBorders>
              <w:right w:val="single" w:sz="4" w:space="0" w:color="auto"/>
            </w:tcBorders>
          </w:tcPr>
          <w:p w14:paraId="1BEF2B06" w14:textId="4C5BA758" w:rsidR="00401DBF" w:rsidRPr="008E5BCD" w:rsidRDefault="005F7E12" w:rsidP="00401DBF">
            <w:pPr>
              <w:pStyle w:val="font8"/>
              <w:spacing w:before="120" w:beforeAutospacing="0" w:after="0" w:afterAutospacing="0"/>
              <w:rPr>
                <w:rFonts w:ascii="Arial" w:hAnsi="Arial" w:cs="Arial"/>
                <w:sz w:val="22"/>
                <w:szCs w:val="23"/>
              </w:rPr>
            </w:pPr>
            <w:r w:rsidRPr="008E5BCD">
              <w:rPr>
                <w:rFonts w:ascii="Arial" w:hAnsi="Arial" w:cs="Arial"/>
                <w:sz w:val="22"/>
                <w:szCs w:val="23"/>
              </w:rPr>
              <w:t>Learners</w:t>
            </w:r>
            <w:r w:rsidR="00401DBF" w:rsidRPr="008E5BCD">
              <w:rPr>
                <w:rFonts w:ascii="Arial" w:hAnsi="Arial" w:cs="Arial"/>
                <w:sz w:val="22"/>
                <w:szCs w:val="23"/>
              </w:rPr>
              <w:t xml:space="preserve"> taught about online</w:t>
            </w:r>
          </w:p>
          <w:p w14:paraId="41523390" w14:textId="77777777" w:rsidR="000F1693" w:rsidRPr="00F813FF" w:rsidRDefault="003A080A" w:rsidP="000F1693">
            <w:pPr>
              <w:pStyle w:val="font8"/>
              <w:spacing w:before="0" w:beforeAutospacing="0" w:after="0" w:afterAutospacing="0"/>
              <w:ind w:left="342"/>
              <w:rPr>
                <w:rFonts w:ascii="Arial" w:hAnsi="Arial" w:cs="Arial"/>
                <w:sz w:val="22"/>
                <w:szCs w:val="23"/>
              </w:rPr>
            </w:pPr>
            <w:r w:rsidRPr="008E5BCD">
              <w:rPr>
                <w:rFonts w:ascii="Arial" w:hAnsi="Arial" w:cs="Arial"/>
                <w:sz w:val="22"/>
                <w:szCs w:val="23"/>
              </w:rPr>
              <w:t>safety</w:t>
            </w:r>
            <w:r w:rsidRPr="00F813FF">
              <w:rPr>
                <w:rFonts w:ascii="Arial" w:hAnsi="Arial" w:cs="Arial"/>
                <w:sz w:val="22"/>
                <w:szCs w:val="23"/>
              </w:rPr>
              <w:t xml:space="preserve"> </w:t>
            </w:r>
          </w:p>
          <w:p w14:paraId="0990DF80" w14:textId="77777777" w:rsidR="003A080A" w:rsidRPr="00F813FF" w:rsidRDefault="000F1693" w:rsidP="003E420C">
            <w:pPr>
              <w:pStyle w:val="font8"/>
              <w:spacing w:before="0" w:beforeAutospacing="0" w:after="0" w:afterAutospacing="0" w:line="276" w:lineRule="auto"/>
              <w:ind w:left="345" w:hanging="283"/>
              <w:rPr>
                <w:rFonts w:ascii="Arial" w:hAnsi="Arial" w:cs="Arial"/>
                <w:sz w:val="22"/>
                <w:szCs w:val="22"/>
              </w:rPr>
            </w:pPr>
            <w:r w:rsidRPr="00F813FF">
              <w:rPr>
                <w:rFonts w:ascii="Arial" w:hAnsi="Arial" w:cs="Arial"/>
                <w:sz w:val="22"/>
                <w:szCs w:val="22"/>
              </w:rPr>
              <w:t>Staff Behaviour Policy</w:t>
            </w:r>
            <w:r w:rsidR="004F7A3C" w:rsidRPr="00F813FF">
              <w:rPr>
                <w:rFonts w:ascii="Arial" w:hAnsi="Arial" w:cs="Arial"/>
                <w:sz w:val="22"/>
                <w:szCs w:val="22"/>
              </w:rPr>
              <w:t xml:space="preserve"> (for safer working practice)</w:t>
            </w:r>
          </w:p>
          <w:p w14:paraId="15DAF038" w14:textId="4E8448C8" w:rsidR="003A080A" w:rsidRPr="00F813FF" w:rsidRDefault="00F813FF" w:rsidP="009E66D4">
            <w:pPr>
              <w:pStyle w:val="font8"/>
              <w:spacing w:before="0" w:beforeAutospacing="0" w:after="0" w:afterAutospacing="0" w:line="276" w:lineRule="auto"/>
              <w:jc w:val="both"/>
              <w:rPr>
                <w:rFonts w:ascii="Arial" w:hAnsi="Arial" w:cs="Arial"/>
                <w:sz w:val="22"/>
                <w:szCs w:val="23"/>
              </w:rPr>
            </w:pPr>
            <w:r>
              <w:rPr>
                <w:rFonts w:ascii="Arial" w:hAnsi="Arial" w:cs="Arial"/>
                <w:b/>
                <w:bCs/>
                <w:sz w:val="22"/>
                <w:szCs w:val="23"/>
              </w:rPr>
              <w:t xml:space="preserve">Safeguarding Lead / Deputy Safeguarding </w:t>
            </w:r>
            <w:proofErr w:type="gramStart"/>
            <w:r>
              <w:rPr>
                <w:rFonts w:ascii="Arial" w:hAnsi="Arial" w:cs="Arial"/>
                <w:b/>
                <w:bCs/>
                <w:sz w:val="22"/>
                <w:szCs w:val="23"/>
              </w:rPr>
              <w:t>Lead</w:t>
            </w:r>
            <w:r w:rsidR="00B82FC7" w:rsidRPr="00F813FF">
              <w:rPr>
                <w:rFonts w:ascii="Arial" w:hAnsi="Arial" w:cs="Arial"/>
                <w:b/>
                <w:bCs/>
                <w:sz w:val="22"/>
                <w:szCs w:val="23"/>
              </w:rPr>
              <w:t xml:space="preserve"> </w:t>
            </w:r>
            <w:r w:rsidR="003A080A" w:rsidRPr="00F813FF">
              <w:rPr>
                <w:rFonts w:ascii="Arial" w:hAnsi="Arial" w:cs="Arial"/>
                <w:sz w:val="22"/>
                <w:szCs w:val="23"/>
              </w:rPr>
              <w:t xml:space="preserve"> training</w:t>
            </w:r>
            <w:proofErr w:type="gramEnd"/>
          </w:p>
          <w:p w14:paraId="0B3E4919" w14:textId="77777777" w:rsidR="003A080A" w:rsidRPr="00F813FF" w:rsidRDefault="0007550F" w:rsidP="009E66D4">
            <w:pPr>
              <w:pStyle w:val="font8"/>
              <w:spacing w:before="0" w:beforeAutospacing="0" w:after="0" w:afterAutospacing="0" w:line="276" w:lineRule="auto"/>
              <w:jc w:val="both"/>
              <w:rPr>
                <w:rFonts w:ascii="Arial" w:hAnsi="Arial" w:cs="Arial"/>
                <w:sz w:val="22"/>
                <w:szCs w:val="23"/>
              </w:rPr>
            </w:pPr>
            <w:proofErr w:type="spellStart"/>
            <w:r w:rsidRPr="00F813FF">
              <w:rPr>
                <w:rFonts w:ascii="Arial" w:hAnsi="Arial" w:cs="Arial"/>
                <w:sz w:val="22"/>
                <w:szCs w:val="23"/>
              </w:rPr>
              <w:t>KCSiE</w:t>
            </w:r>
            <w:proofErr w:type="spellEnd"/>
            <w:r w:rsidRPr="00F813FF">
              <w:rPr>
                <w:rFonts w:ascii="Arial" w:hAnsi="Arial" w:cs="Arial"/>
                <w:sz w:val="22"/>
                <w:szCs w:val="23"/>
              </w:rPr>
              <w:t xml:space="preserve"> P</w:t>
            </w:r>
            <w:r w:rsidR="003A080A" w:rsidRPr="00F813FF">
              <w:rPr>
                <w:rFonts w:ascii="Arial" w:hAnsi="Arial" w:cs="Arial"/>
                <w:sz w:val="22"/>
                <w:szCs w:val="23"/>
              </w:rPr>
              <w:t xml:space="preserve">art </w:t>
            </w:r>
            <w:r w:rsidRPr="00F813FF">
              <w:rPr>
                <w:rFonts w:ascii="Arial" w:hAnsi="Arial" w:cs="Arial"/>
                <w:sz w:val="22"/>
                <w:szCs w:val="23"/>
              </w:rPr>
              <w:t>1</w:t>
            </w:r>
          </w:p>
          <w:p w14:paraId="6F86F2C3" w14:textId="77777777" w:rsidR="003A080A" w:rsidRPr="00F813FF" w:rsidRDefault="003A080A" w:rsidP="009E66D4">
            <w:pPr>
              <w:pStyle w:val="BodyText"/>
              <w:spacing w:after="0" w:line="276" w:lineRule="auto"/>
              <w:rPr>
                <w:rFonts w:ascii="Arial" w:hAnsi="Arial" w:cs="Arial"/>
                <w:sz w:val="22"/>
                <w:szCs w:val="22"/>
              </w:rPr>
            </w:pPr>
            <w:r w:rsidRPr="00F813FF">
              <w:rPr>
                <w:rFonts w:ascii="Arial" w:hAnsi="Arial" w:cs="Arial"/>
                <w:sz w:val="22"/>
                <w:szCs w:val="22"/>
              </w:rPr>
              <w:t>L</w:t>
            </w:r>
            <w:r w:rsidR="004030F4" w:rsidRPr="00F813FF">
              <w:rPr>
                <w:rFonts w:ascii="Arial" w:hAnsi="Arial" w:cs="Arial"/>
                <w:sz w:val="22"/>
                <w:szCs w:val="22"/>
              </w:rPr>
              <w:t xml:space="preserve">ooked </w:t>
            </w:r>
            <w:r w:rsidRPr="00F813FF">
              <w:rPr>
                <w:rFonts w:ascii="Arial" w:hAnsi="Arial" w:cs="Arial"/>
                <w:sz w:val="22"/>
                <w:szCs w:val="22"/>
              </w:rPr>
              <w:t>A</w:t>
            </w:r>
            <w:r w:rsidR="004030F4" w:rsidRPr="00F813FF">
              <w:rPr>
                <w:rFonts w:ascii="Arial" w:hAnsi="Arial" w:cs="Arial"/>
                <w:sz w:val="22"/>
                <w:szCs w:val="22"/>
              </w:rPr>
              <w:t xml:space="preserve">fter </w:t>
            </w:r>
            <w:r w:rsidRPr="00F813FF">
              <w:rPr>
                <w:rFonts w:ascii="Arial" w:hAnsi="Arial" w:cs="Arial"/>
                <w:sz w:val="22"/>
                <w:szCs w:val="22"/>
              </w:rPr>
              <w:t>C</w:t>
            </w:r>
            <w:r w:rsidR="004030F4" w:rsidRPr="00F813FF">
              <w:rPr>
                <w:rFonts w:ascii="Arial" w:hAnsi="Arial" w:cs="Arial"/>
                <w:sz w:val="22"/>
                <w:szCs w:val="22"/>
              </w:rPr>
              <w:t>hildren (LAC)</w:t>
            </w:r>
          </w:p>
          <w:p w14:paraId="271C02E6" w14:textId="77777777" w:rsidR="004F7A3C" w:rsidRPr="00F813FF" w:rsidRDefault="003A080A" w:rsidP="004F7A3C">
            <w:pPr>
              <w:pStyle w:val="font8"/>
              <w:spacing w:before="0" w:beforeAutospacing="0" w:after="0" w:afterAutospacing="0" w:line="276" w:lineRule="auto"/>
              <w:rPr>
                <w:rFonts w:ascii="Arial" w:hAnsi="Arial" w:cs="Arial"/>
                <w:sz w:val="22"/>
                <w:szCs w:val="23"/>
              </w:rPr>
            </w:pPr>
            <w:r w:rsidRPr="00F813FF">
              <w:rPr>
                <w:rFonts w:ascii="Arial" w:hAnsi="Arial" w:cs="Arial"/>
                <w:sz w:val="22"/>
                <w:szCs w:val="23"/>
              </w:rPr>
              <w:t xml:space="preserve">Online safety training for </w:t>
            </w:r>
          </w:p>
          <w:p w14:paraId="78A8064C" w14:textId="77777777" w:rsidR="003A080A" w:rsidRPr="00F813FF" w:rsidRDefault="003A080A" w:rsidP="004F7A3C">
            <w:pPr>
              <w:pStyle w:val="font8"/>
              <w:spacing w:before="0" w:beforeAutospacing="0" w:after="0" w:afterAutospacing="0" w:line="276" w:lineRule="auto"/>
              <w:ind w:left="345"/>
              <w:rPr>
                <w:rFonts w:ascii="Arial" w:hAnsi="Arial" w:cs="Arial"/>
                <w:sz w:val="22"/>
                <w:szCs w:val="23"/>
              </w:rPr>
            </w:pPr>
            <w:r w:rsidRPr="00F813FF">
              <w:rPr>
                <w:rFonts w:ascii="Arial" w:hAnsi="Arial" w:cs="Arial"/>
                <w:sz w:val="22"/>
                <w:szCs w:val="23"/>
              </w:rPr>
              <w:t>staff</w:t>
            </w:r>
          </w:p>
          <w:p w14:paraId="61067C28" w14:textId="77777777" w:rsidR="003A080A" w:rsidRPr="00F813FF" w:rsidRDefault="003A080A" w:rsidP="009E66D4">
            <w:pPr>
              <w:pStyle w:val="font8"/>
              <w:spacing w:before="0" w:beforeAutospacing="0" w:after="0" w:afterAutospacing="0" w:line="276" w:lineRule="auto"/>
              <w:jc w:val="both"/>
              <w:rPr>
                <w:rFonts w:ascii="Arial" w:hAnsi="Arial" w:cs="Arial"/>
                <w:sz w:val="22"/>
                <w:szCs w:val="22"/>
              </w:rPr>
            </w:pPr>
            <w:r w:rsidRPr="00F813FF">
              <w:rPr>
                <w:rFonts w:ascii="Arial" w:hAnsi="Arial" w:cs="Arial"/>
                <w:sz w:val="22"/>
                <w:szCs w:val="22"/>
              </w:rPr>
              <w:t>Prevent</w:t>
            </w:r>
            <w:r w:rsidR="00522056" w:rsidRPr="00F813FF">
              <w:rPr>
                <w:rFonts w:ascii="Arial" w:hAnsi="Arial" w:cs="Arial"/>
                <w:sz w:val="22"/>
                <w:szCs w:val="22"/>
              </w:rPr>
              <w:t>ing Radicalisation</w:t>
            </w:r>
          </w:p>
          <w:p w14:paraId="50D5EFC2" w14:textId="77777777" w:rsidR="003A080A" w:rsidRPr="00F813FF" w:rsidRDefault="003A080A" w:rsidP="009E66D4">
            <w:pPr>
              <w:pStyle w:val="font8"/>
              <w:spacing w:before="0" w:beforeAutospacing="0" w:after="0" w:afterAutospacing="0" w:line="276" w:lineRule="auto"/>
              <w:jc w:val="both"/>
              <w:rPr>
                <w:rFonts w:ascii="Arial" w:hAnsi="Arial" w:cs="Arial"/>
                <w:sz w:val="22"/>
                <w:szCs w:val="23"/>
              </w:rPr>
            </w:pPr>
            <w:r w:rsidRPr="00F813FF">
              <w:rPr>
                <w:rFonts w:ascii="Arial" w:hAnsi="Arial" w:cs="Arial"/>
                <w:sz w:val="22"/>
                <w:szCs w:val="23"/>
              </w:rPr>
              <w:t>Staff training</w:t>
            </w:r>
          </w:p>
          <w:p w14:paraId="3A5BCE87" w14:textId="77777777" w:rsidR="003A080A" w:rsidRPr="00F813FF" w:rsidRDefault="003A080A" w:rsidP="009E66D4">
            <w:pPr>
              <w:pStyle w:val="font8"/>
              <w:spacing w:before="0" w:beforeAutospacing="0" w:after="0" w:afterAutospacing="0" w:line="276" w:lineRule="auto"/>
              <w:rPr>
                <w:rFonts w:ascii="Arial" w:hAnsi="Arial" w:cs="Arial"/>
              </w:rPr>
            </w:pPr>
            <w:r w:rsidRPr="00F813FF">
              <w:rPr>
                <w:rFonts w:ascii="Arial" w:hAnsi="Arial" w:cs="Arial"/>
                <w:sz w:val="22"/>
                <w:szCs w:val="23"/>
              </w:rPr>
              <w:t>Whistleblowing</w:t>
            </w:r>
          </w:p>
        </w:tc>
        <w:tc>
          <w:tcPr>
            <w:tcW w:w="4394" w:type="dxa"/>
            <w:tcBorders>
              <w:left w:val="single" w:sz="4" w:space="0" w:color="auto"/>
              <w:right w:val="single" w:sz="4" w:space="0" w:color="auto"/>
            </w:tcBorders>
          </w:tcPr>
          <w:p w14:paraId="6F0EDDD8" w14:textId="1BFFA199" w:rsidR="003A080A" w:rsidRPr="00F813FF" w:rsidRDefault="005F7E12" w:rsidP="009E66D4">
            <w:pPr>
              <w:pStyle w:val="font8"/>
              <w:spacing w:before="120" w:beforeAutospacing="0" w:after="0" w:afterAutospacing="0" w:line="276" w:lineRule="auto"/>
              <w:jc w:val="both"/>
              <w:rPr>
                <w:rFonts w:ascii="Arial" w:hAnsi="Arial" w:cs="Arial"/>
                <w:sz w:val="22"/>
                <w:szCs w:val="23"/>
              </w:rPr>
            </w:pPr>
            <w:r w:rsidRPr="00F813FF">
              <w:rPr>
                <w:rFonts w:ascii="Arial" w:hAnsi="Arial" w:cs="Arial"/>
                <w:sz w:val="22"/>
                <w:szCs w:val="23"/>
              </w:rPr>
              <w:t>Learner</w:t>
            </w:r>
            <w:r w:rsidR="003A080A" w:rsidRPr="00F813FF">
              <w:rPr>
                <w:rFonts w:ascii="Arial" w:hAnsi="Arial" w:cs="Arial"/>
                <w:sz w:val="22"/>
                <w:szCs w:val="23"/>
              </w:rPr>
              <w:t xml:space="preserve"> voice </w:t>
            </w:r>
          </w:p>
          <w:p w14:paraId="28618847" w14:textId="77777777" w:rsidR="00522056" w:rsidRPr="00F813FF" w:rsidRDefault="003A080A" w:rsidP="004F7A3C">
            <w:pPr>
              <w:pStyle w:val="font8"/>
              <w:spacing w:before="0" w:beforeAutospacing="0" w:after="0" w:afterAutospacing="0" w:line="276" w:lineRule="auto"/>
              <w:ind w:left="321" w:hanging="321"/>
              <w:rPr>
                <w:rFonts w:ascii="Arial" w:hAnsi="Arial" w:cs="Arial"/>
                <w:sz w:val="22"/>
                <w:szCs w:val="23"/>
              </w:rPr>
            </w:pPr>
            <w:r w:rsidRPr="00F813FF">
              <w:rPr>
                <w:rFonts w:ascii="Arial" w:hAnsi="Arial" w:cs="Arial"/>
                <w:sz w:val="22"/>
                <w:szCs w:val="23"/>
              </w:rPr>
              <w:t xml:space="preserve">Children Missing out on education and Children Missing Education (CME) </w:t>
            </w:r>
          </w:p>
          <w:p w14:paraId="40B5D958" w14:textId="77777777" w:rsidR="003A080A" w:rsidRPr="00F813FF" w:rsidRDefault="003A080A" w:rsidP="004F7A3C">
            <w:pPr>
              <w:pStyle w:val="font8"/>
              <w:spacing w:before="0" w:beforeAutospacing="0" w:after="0" w:afterAutospacing="0" w:line="276" w:lineRule="auto"/>
              <w:ind w:left="38"/>
              <w:rPr>
                <w:rFonts w:ascii="Arial" w:hAnsi="Arial" w:cs="Arial"/>
                <w:sz w:val="22"/>
                <w:szCs w:val="23"/>
              </w:rPr>
            </w:pPr>
            <w:r w:rsidRPr="00F813FF">
              <w:rPr>
                <w:rFonts w:ascii="Arial" w:hAnsi="Arial" w:cs="Arial"/>
                <w:sz w:val="22"/>
                <w:szCs w:val="23"/>
              </w:rPr>
              <w:t xml:space="preserve">Concerns about staff conduct </w:t>
            </w:r>
          </w:p>
          <w:p w14:paraId="1B5FDEBC" w14:textId="1611D892" w:rsidR="003A080A" w:rsidRPr="00F813FF" w:rsidRDefault="003A080A" w:rsidP="00A35F72">
            <w:pPr>
              <w:pStyle w:val="BodyText"/>
              <w:spacing w:after="0" w:line="276" w:lineRule="auto"/>
              <w:ind w:left="38"/>
              <w:rPr>
                <w:rFonts w:ascii="Arial" w:hAnsi="Arial" w:cs="Arial"/>
                <w:sz w:val="22"/>
                <w:szCs w:val="23"/>
              </w:rPr>
            </w:pPr>
            <w:r w:rsidRPr="00F813FF">
              <w:rPr>
                <w:rFonts w:ascii="Arial" w:hAnsi="Arial" w:cs="Arial"/>
                <w:sz w:val="22"/>
                <w:szCs w:val="23"/>
              </w:rPr>
              <w:t xml:space="preserve">Dealing with a </w:t>
            </w:r>
            <w:r w:rsidR="005F7E12" w:rsidRPr="00F813FF">
              <w:rPr>
                <w:rFonts w:ascii="Arial" w:hAnsi="Arial" w:cs="Arial"/>
                <w:sz w:val="22"/>
                <w:szCs w:val="23"/>
              </w:rPr>
              <w:t xml:space="preserve">learner </w:t>
            </w:r>
            <w:r w:rsidRPr="00F813FF">
              <w:rPr>
                <w:rFonts w:ascii="Arial" w:hAnsi="Arial" w:cs="Arial"/>
                <w:sz w:val="22"/>
                <w:szCs w:val="23"/>
              </w:rPr>
              <w:t>at immediate risk</w:t>
            </w:r>
          </w:p>
          <w:p w14:paraId="47F09D00" w14:textId="77777777" w:rsidR="003A080A" w:rsidRPr="00F813FF" w:rsidRDefault="003A080A" w:rsidP="004F7A3C">
            <w:pPr>
              <w:pStyle w:val="font8"/>
              <w:spacing w:before="0" w:beforeAutospacing="0" w:after="0" w:afterAutospacing="0" w:line="276" w:lineRule="auto"/>
              <w:ind w:left="38"/>
              <w:jc w:val="both"/>
              <w:rPr>
                <w:rFonts w:ascii="Arial" w:hAnsi="Arial" w:cs="Arial"/>
                <w:sz w:val="22"/>
                <w:szCs w:val="23"/>
              </w:rPr>
            </w:pPr>
            <w:r w:rsidRPr="00F813FF">
              <w:rPr>
                <w:rFonts w:ascii="Arial" w:hAnsi="Arial" w:cs="Arial"/>
                <w:sz w:val="22"/>
                <w:szCs w:val="23"/>
              </w:rPr>
              <w:t xml:space="preserve">Early help </w:t>
            </w:r>
          </w:p>
          <w:p w14:paraId="74C3E682" w14:textId="77777777" w:rsidR="003A080A" w:rsidRPr="00F813FF" w:rsidRDefault="003A080A" w:rsidP="004F7A3C">
            <w:pPr>
              <w:pStyle w:val="font8"/>
              <w:spacing w:before="0" w:beforeAutospacing="0" w:after="0" w:afterAutospacing="0" w:line="276" w:lineRule="auto"/>
              <w:ind w:left="38"/>
              <w:rPr>
                <w:rFonts w:ascii="Arial" w:hAnsi="Arial" w:cs="Arial"/>
                <w:sz w:val="22"/>
                <w:szCs w:val="23"/>
              </w:rPr>
            </w:pPr>
            <w:r w:rsidRPr="00F813FF">
              <w:rPr>
                <w:rFonts w:ascii="Arial" w:hAnsi="Arial" w:cs="Arial"/>
                <w:sz w:val="22"/>
                <w:szCs w:val="23"/>
              </w:rPr>
              <w:t>Female Genital Muti</w:t>
            </w:r>
            <w:r w:rsidR="0007550F" w:rsidRPr="00F813FF">
              <w:rPr>
                <w:rFonts w:ascii="Arial" w:hAnsi="Arial" w:cs="Arial"/>
                <w:sz w:val="22"/>
                <w:szCs w:val="23"/>
              </w:rPr>
              <w:t xml:space="preserve">lation </w:t>
            </w:r>
            <w:r w:rsidRPr="00F813FF">
              <w:rPr>
                <w:rFonts w:ascii="Arial" w:hAnsi="Arial" w:cs="Arial"/>
                <w:sz w:val="22"/>
                <w:szCs w:val="23"/>
              </w:rPr>
              <w:t>(FGM)</w:t>
            </w:r>
          </w:p>
          <w:p w14:paraId="1A6EFD71" w14:textId="685250EB" w:rsidR="003A080A" w:rsidRPr="00F813FF" w:rsidRDefault="003A080A" w:rsidP="004F7A3C">
            <w:pPr>
              <w:pStyle w:val="font8"/>
              <w:spacing w:before="0" w:beforeAutospacing="0" w:after="0" w:afterAutospacing="0" w:line="276" w:lineRule="auto"/>
              <w:ind w:left="38"/>
              <w:jc w:val="both"/>
              <w:rPr>
                <w:rFonts w:ascii="Arial" w:hAnsi="Arial" w:cs="Arial"/>
                <w:sz w:val="22"/>
                <w:szCs w:val="23"/>
              </w:rPr>
            </w:pPr>
            <w:r w:rsidRPr="00F813FF">
              <w:rPr>
                <w:rFonts w:ascii="Arial" w:hAnsi="Arial" w:cs="Arial"/>
                <w:sz w:val="22"/>
                <w:szCs w:val="23"/>
              </w:rPr>
              <w:t xml:space="preserve">Honour based </w:t>
            </w:r>
            <w:r w:rsidR="00F46F92" w:rsidRPr="00F813FF">
              <w:rPr>
                <w:rFonts w:ascii="Arial" w:hAnsi="Arial" w:cs="Arial"/>
                <w:sz w:val="22"/>
                <w:szCs w:val="23"/>
              </w:rPr>
              <w:t>abuse</w:t>
            </w:r>
            <w:r w:rsidRPr="00F813FF">
              <w:rPr>
                <w:rFonts w:ascii="Arial" w:hAnsi="Arial" w:cs="Arial"/>
                <w:sz w:val="22"/>
                <w:szCs w:val="23"/>
              </w:rPr>
              <w:t xml:space="preserve"> </w:t>
            </w:r>
          </w:p>
          <w:p w14:paraId="2EFDA767" w14:textId="31B91720" w:rsidR="003A080A" w:rsidRPr="00F813FF" w:rsidRDefault="00DD3613" w:rsidP="004F7A3C">
            <w:pPr>
              <w:pStyle w:val="BodyText"/>
              <w:spacing w:after="0" w:line="276" w:lineRule="auto"/>
              <w:ind w:left="38"/>
              <w:rPr>
                <w:rFonts w:ascii="Arial" w:hAnsi="Arial" w:cs="Arial"/>
                <w:sz w:val="22"/>
                <w:szCs w:val="23"/>
              </w:rPr>
            </w:pPr>
            <w:r w:rsidRPr="00F813FF">
              <w:rPr>
                <w:rFonts w:ascii="Arial" w:hAnsi="Arial" w:cs="Arial"/>
                <w:sz w:val="22"/>
                <w:szCs w:val="23"/>
              </w:rPr>
              <w:t>Child on child</w:t>
            </w:r>
            <w:r w:rsidR="003A080A" w:rsidRPr="00F813FF">
              <w:rPr>
                <w:rFonts w:ascii="Arial" w:hAnsi="Arial" w:cs="Arial"/>
                <w:sz w:val="22"/>
                <w:szCs w:val="23"/>
              </w:rPr>
              <w:t xml:space="preserve"> abuse </w:t>
            </w:r>
          </w:p>
          <w:p w14:paraId="540BDB9B" w14:textId="77777777" w:rsidR="003A080A" w:rsidRPr="00F813FF" w:rsidRDefault="003A080A" w:rsidP="004F7A3C">
            <w:pPr>
              <w:pStyle w:val="BodyText"/>
              <w:spacing w:after="0" w:line="276" w:lineRule="auto"/>
              <w:ind w:left="38"/>
              <w:rPr>
                <w:rFonts w:ascii="Arial" w:hAnsi="Arial" w:cs="Arial"/>
                <w:sz w:val="22"/>
                <w:szCs w:val="23"/>
              </w:rPr>
            </w:pPr>
            <w:r w:rsidRPr="00F813FF">
              <w:rPr>
                <w:rFonts w:ascii="Arial" w:hAnsi="Arial" w:cs="Arial"/>
                <w:sz w:val="22"/>
                <w:szCs w:val="23"/>
              </w:rPr>
              <w:t>Reporting abuse /</w:t>
            </w:r>
            <w:r w:rsidR="008A31EB" w:rsidRPr="00F813FF">
              <w:rPr>
                <w:rFonts w:ascii="Arial" w:hAnsi="Arial" w:cs="Arial"/>
                <w:sz w:val="22"/>
                <w:szCs w:val="23"/>
              </w:rPr>
              <w:t>SVPP</w:t>
            </w:r>
            <w:r w:rsidRPr="00F813FF">
              <w:rPr>
                <w:rFonts w:ascii="Arial" w:hAnsi="Arial" w:cs="Arial"/>
                <w:sz w:val="22"/>
                <w:szCs w:val="23"/>
              </w:rPr>
              <w:t xml:space="preserve"> procedures</w:t>
            </w:r>
          </w:p>
          <w:p w14:paraId="65F4A432" w14:textId="77777777" w:rsidR="003A080A" w:rsidRPr="00F813FF" w:rsidRDefault="003A080A" w:rsidP="004F7A3C">
            <w:pPr>
              <w:pStyle w:val="BodyText"/>
              <w:spacing w:after="0" w:line="276" w:lineRule="auto"/>
              <w:ind w:left="38"/>
              <w:rPr>
                <w:rFonts w:ascii="Arial" w:hAnsi="Arial" w:cs="Arial"/>
                <w:sz w:val="22"/>
                <w:szCs w:val="23"/>
              </w:rPr>
            </w:pPr>
            <w:r w:rsidRPr="00F813FF">
              <w:rPr>
                <w:rFonts w:ascii="Arial" w:hAnsi="Arial" w:cs="Arial"/>
                <w:sz w:val="22"/>
                <w:szCs w:val="23"/>
              </w:rPr>
              <w:t>SEND</w:t>
            </w:r>
            <w:r w:rsidR="0007550F" w:rsidRPr="00F813FF">
              <w:rPr>
                <w:rFonts w:ascii="Arial" w:hAnsi="Arial" w:cs="Arial"/>
                <w:sz w:val="22"/>
                <w:szCs w:val="23"/>
              </w:rPr>
              <w:t xml:space="preserve"> and safeguarding</w:t>
            </w:r>
          </w:p>
          <w:p w14:paraId="754BF8AA" w14:textId="77777777" w:rsidR="003A080A" w:rsidRPr="00F813FF" w:rsidRDefault="003A080A" w:rsidP="004F7A3C">
            <w:pPr>
              <w:pStyle w:val="font8"/>
              <w:spacing w:before="0" w:beforeAutospacing="0" w:after="0" w:afterAutospacing="0" w:line="276" w:lineRule="auto"/>
              <w:ind w:left="38"/>
              <w:jc w:val="both"/>
              <w:rPr>
                <w:rFonts w:ascii="Arial" w:hAnsi="Arial" w:cs="Arial"/>
                <w:sz w:val="22"/>
                <w:szCs w:val="23"/>
              </w:rPr>
            </w:pPr>
            <w:r w:rsidRPr="00F813FF">
              <w:rPr>
                <w:rFonts w:ascii="Arial" w:hAnsi="Arial" w:cs="Arial"/>
                <w:sz w:val="22"/>
                <w:szCs w:val="23"/>
              </w:rPr>
              <w:t>Staff contribution to policy</w:t>
            </w:r>
          </w:p>
          <w:p w14:paraId="7E8F7E2D" w14:textId="77777777" w:rsidR="0007550F" w:rsidRPr="00F813FF" w:rsidRDefault="0007550F" w:rsidP="004F7A3C">
            <w:pPr>
              <w:pStyle w:val="font8"/>
              <w:spacing w:before="0" w:beforeAutospacing="0" w:after="0" w:afterAutospacing="0" w:line="276" w:lineRule="auto"/>
              <w:ind w:left="38"/>
              <w:jc w:val="both"/>
              <w:rPr>
                <w:rFonts w:ascii="Arial" w:hAnsi="Arial" w:cs="Arial"/>
                <w:sz w:val="23"/>
                <w:szCs w:val="23"/>
              </w:rPr>
            </w:pPr>
            <w:r w:rsidRPr="00F813FF">
              <w:rPr>
                <w:rFonts w:ascii="Arial" w:hAnsi="Arial" w:cs="Arial"/>
                <w:sz w:val="22"/>
                <w:szCs w:val="23"/>
              </w:rPr>
              <w:t>Safeguarding policy review</w:t>
            </w:r>
          </w:p>
        </w:tc>
        <w:tc>
          <w:tcPr>
            <w:tcW w:w="2977" w:type="dxa"/>
            <w:tcBorders>
              <w:left w:val="single" w:sz="4" w:space="0" w:color="auto"/>
            </w:tcBorders>
          </w:tcPr>
          <w:p w14:paraId="61E87E41" w14:textId="27E0D36D" w:rsidR="007530A6" w:rsidRPr="00F813FF" w:rsidRDefault="006058D3" w:rsidP="003E4BA1">
            <w:pPr>
              <w:pStyle w:val="font8"/>
              <w:spacing w:before="120" w:beforeAutospacing="0" w:after="0" w:afterAutospacing="0" w:line="276" w:lineRule="auto"/>
              <w:ind w:left="182" w:hanging="142"/>
              <w:rPr>
                <w:rFonts w:ascii="Arial" w:hAnsi="Arial" w:cs="Arial"/>
                <w:sz w:val="22"/>
                <w:szCs w:val="23"/>
              </w:rPr>
            </w:pPr>
            <w:r w:rsidRPr="00F813FF">
              <w:rPr>
                <w:rFonts w:ascii="Arial" w:hAnsi="Arial" w:cs="Arial"/>
                <w:sz w:val="22"/>
                <w:szCs w:val="23"/>
              </w:rPr>
              <w:t xml:space="preserve">Named </w:t>
            </w:r>
            <w:r w:rsidR="00F813FF">
              <w:rPr>
                <w:rFonts w:ascii="Arial" w:hAnsi="Arial" w:cs="Arial"/>
                <w:sz w:val="22"/>
                <w:szCs w:val="23"/>
              </w:rPr>
              <w:t xml:space="preserve">Safeguarding </w:t>
            </w:r>
            <w:proofErr w:type="gramStart"/>
            <w:r w:rsidR="00F813FF">
              <w:rPr>
                <w:rFonts w:ascii="Arial" w:hAnsi="Arial" w:cs="Arial"/>
                <w:sz w:val="22"/>
                <w:szCs w:val="23"/>
              </w:rPr>
              <w:t>Lead  /</w:t>
            </w:r>
            <w:proofErr w:type="gramEnd"/>
            <w:r w:rsidR="00F813FF">
              <w:rPr>
                <w:rFonts w:ascii="Arial" w:hAnsi="Arial" w:cs="Arial"/>
                <w:sz w:val="22"/>
                <w:szCs w:val="23"/>
              </w:rPr>
              <w:t xml:space="preserve"> Deputy Safeguarding Lead</w:t>
            </w:r>
            <w:r w:rsidR="003E4BA1" w:rsidRPr="00F813FF">
              <w:rPr>
                <w:rFonts w:ascii="Arial" w:hAnsi="Arial" w:cs="Arial"/>
                <w:sz w:val="22"/>
                <w:szCs w:val="23"/>
              </w:rPr>
              <w:t xml:space="preserve"> </w:t>
            </w:r>
          </w:p>
          <w:p w14:paraId="204AD4F8" w14:textId="77777777" w:rsidR="003E4BA1" w:rsidRPr="00F813FF" w:rsidRDefault="003E4BA1" w:rsidP="003E4BA1">
            <w:pPr>
              <w:pStyle w:val="font8"/>
              <w:spacing w:before="120" w:beforeAutospacing="0" w:after="0" w:afterAutospacing="0" w:line="276" w:lineRule="auto"/>
              <w:ind w:left="182" w:hanging="142"/>
              <w:rPr>
                <w:rFonts w:ascii="Arial" w:hAnsi="Arial" w:cs="Arial"/>
                <w:sz w:val="22"/>
                <w:szCs w:val="23"/>
              </w:rPr>
            </w:pPr>
          </w:p>
          <w:p w14:paraId="2F4071D6" w14:textId="50C5E787" w:rsidR="007530A6" w:rsidRPr="00F813FF" w:rsidRDefault="007530A6" w:rsidP="003E4BA1">
            <w:pPr>
              <w:pStyle w:val="font8"/>
              <w:spacing w:before="0" w:beforeAutospacing="0" w:after="0" w:afterAutospacing="0" w:line="276" w:lineRule="auto"/>
              <w:rPr>
                <w:rFonts w:ascii="Arial" w:hAnsi="Arial" w:cs="Arial"/>
                <w:sz w:val="22"/>
                <w:szCs w:val="23"/>
              </w:rPr>
            </w:pPr>
            <w:r w:rsidRPr="00F813FF">
              <w:rPr>
                <w:rFonts w:ascii="Arial" w:hAnsi="Arial" w:cs="Arial"/>
                <w:sz w:val="22"/>
                <w:szCs w:val="23"/>
              </w:rPr>
              <w:t xml:space="preserve"> De</w:t>
            </w:r>
            <w:r w:rsidR="003D59FC" w:rsidRPr="00F813FF">
              <w:rPr>
                <w:rFonts w:ascii="Arial" w:hAnsi="Arial" w:cs="Arial"/>
                <w:sz w:val="22"/>
                <w:szCs w:val="23"/>
              </w:rPr>
              <w:t xml:space="preserve">puty </w:t>
            </w:r>
          </w:p>
          <w:p w14:paraId="565BD9A3" w14:textId="3184DAAD" w:rsidR="007530A6" w:rsidRPr="00F813FF" w:rsidRDefault="003D59FC" w:rsidP="003E4BA1">
            <w:pPr>
              <w:pStyle w:val="font8"/>
              <w:spacing w:before="0" w:beforeAutospacing="0" w:after="0" w:afterAutospacing="0" w:line="276" w:lineRule="auto"/>
              <w:ind w:left="255"/>
              <w:rPr>
                <w:rFonts w:ascii="Arial" w:hAnsi="Arial" w:cs="Arial"/>
                <w:sz w:val="22"/>
                <w:szCs w:val="23"/>
              </w:rPr>
            </w:pPr>
            <w:r w:rsidRPr="00F813FF">
              <w:rPr>
                <w:rFonts w:ascii="Arial" w:hAnsi="Arial" w:cs="Arial"/>
                <w:sz w:val="22"/>
                <w:szCs w:val="23"/>
              </w:rPr>
              <w:t>S</w:t>
            </w:r>
            <w:r w:rsidR="007530A6" w:rsidRPr="00F813FF">
              <w:rPr>
                <w:rFonts w:ascii="Arial" w:hAnsi="Arial" w:cs="Arial"/>
                <w:sz w:val="22"/>
                <w:szCs w:val="23"/>
              </w:rPr>
              <w:t xml:space="preserve">afeguarding </w:t>
            </w:r>
            <w:proofErr w:type="gramStart"/>
            <w:r w:rsidR="007530A6" w:rsidRPr="00F813FF">
              <w:rPr>
                <w:rFonts w:ascii="Arial" w:hAnsi="Arial" w:cs="Arial"/>
                <w:sz w:val="22"/>
                <w:szCs w:val="23"/>
              </w:rPr>
              <w:t xml:space="preserve">lead </w:t>
            </w:r>
            <w:r w:rsidR="006058D3" w:rsidRPr="00F813FF">
              <w:rPr>
                <w:rFonts w:ascii="Arial" w:hAnsi="Arial" w:cs="Arial"/>
                <w:sz w:val="22"/>
                <w:szCs w:val="23"/>
              </w:rPr>
              <w:t xml:space="preserve"> /</w:t>
            </w:r>
            <w:proofErr w:type="gramEnd"/>
            <w:r w:rsidR="006058D3" w:rsidRPr="00F813FF">
              <w:rPr>
                <w:rFonts w:ascii="Arial" w:hAnsi="Arial" w:cs="Arial"/>
                <w:sz w:val="22"/>
                <w:szCs w:val="23"/>
              </w:rPr>
              <w:t xml:space="preserve"> </w:t>
            </w:r>
          </w:p>
          <w:p w14:paraId="4AB134BB" w14:textId="77777777" w:rsidR="006058D3" w:rsidRPr="00F813FF" w:rsidRDefault="006058D3" w:rsidP="003E4BA1">
            <w:pPr>
              <w:pStyle w:val="font8"/>
              <w:spacing w:before="0" w:beforeAutospacing="0" w:after="0" w:afterAutospacing="0" w:line="276" w:lineRule="auto"/>
              <w:ind w:left="255"/>
              <w:rPr>
                <w:rFonts w:ascii="Arial" w:hAnsi="Arial" w:cs="Arial"/>
                <w:sz w:val="22"/>
                <w:szCs w:val="23"/>
              </w:rPr>
            </w:pPr>
          </w:p>
          <w:p w14:paraId="1CB91337" w14:textId="0535DD66" w:rsidR="003A080A" w:rsidRPr="00F813FF" w:rsidRDefault="00515DDF" w:rsidP="003E4BA1">
            <w:pPr>
              <w:pStyle w:val="font8"/>
              <w:spacing w:before="0" w:beforeAutospacing="0" w:after="0" w:afterAutospacing="0" w:line="276" w:lineRule="auto"/>
              <w:ind w:left="170" w:hanging="142"/>
              <w:rPr>
                <w:rFonts w:ascii="Arial" w:hAnsi="Arial" w:cs="Arial"/>
                <w:sz w:val="22"/>
                <w:szCs w:val="23"/>
              </w:rPr>
            </w:pPr>
            <w:r w:rsidRPr="00F813FF">
              <w:rPr>
                <w:rFonts w:ascii="Arial" w:hAnsi="Arial" w:cs="Arial"/>
                <w:sz w:val="22"/>
                <w:szCs w:val="23"/>
              </w:rPr>
              <w:t xml:space="preserve">Designated </w:t>
            </w:r>
            <w:r w:rsidR="003A080A" w:rsidRPr="00F813FF">
              <w:rPr>
                <w:rFonts w:ascii="Arial" w:hAnsi="Arial" w:cs="Arial"/>
                <w:sz w:val="22"/>
                <w:szCs w:val="23"/>
              </w:rPr>
              <w:t xml:space="preserve">LAC </w:t>
            </w:r>
            <w:r w:rsidR="005F7E12" w:rsidRPr="00F813FF">
              <w:rPr>
                <w:rFonts w:ascii="Arial" w:hAnsi="Arial" w:cs="Arial"/>
                <w:sz w:val="22"/>
                <w:szCs w:val="23"/>
              </w:rPr>
              <w:t>staff</w:t>
            </w:r>
            <w:r w:rsidR="005F546B" w:rsidRPr="00F813FF">
              <w:rPr>
                <w:rFonts w:ascii="Arial" w:hAnsi="Arial" w:cs="Arial"/>
                <w:sz w:val="22"/>
                <w:szCs w:val="23"/>
              </w:rPr>
              <w:t xml:space="preserve"> </w:t>
            </w:r>
            <w:r w:rsidR="005F7E12" w:rsidRPr="00F813FF">
              <w:rPr>
                <w:rFonts w:ascii="Arial" w:hAnsi="Arial" w:cs="Arial"/>
                <w:sz w:val="22"/>
                <w:szCs w:val="23"/>
              </w:rPr>
              <w:t>member</w:t>
            </w:r>
            <w:r w:rsidR="003A080A" w:rsidRPr="00F813FF">
              <w:rPr>
                <w:rFonts w:ascii="Arial" w:hAnsi="Arial" w:cs="Arial"/>
                <w:sz w:val="22"/>
                <w:szCs w:val="23"/>
              </w:rPr>
              <w:t xml:space="preserve"> </w:t>
            </w:r>
            <w:r w:rsidRPr="00F813FF">
              <w:rPr>
                <w:rFonts w:ascii="Arial" w:hAnsi="Arial" w:cs="Arial"/>
                <w:sz w:val="22"/>
                <w:szCs w:val="23"/>
              </w:rPr>
              <w:t xml:space="preserve">(even if there </w:t>
            </w:r>
            <w:r w:rsidR="005F546B" w:rsidRPr="00F813FF">
              <w:rPr>
                <w:rFonts w:ascii="Arial" w:hAnsi="Arial" w:cs="Arial"/>
                <w:sz w:val="22"/>
                <w:szCs w:val="23"/>
              </w:rPr>
              <w:t xml:space="preserve">  </w:t>
            </w:r>
            <w:r w:rsidRPr="00F813FF">
              <w:rPr>
                <w:rFonts w:ascii="Arial" w:hAnsi="Arial" w:cs="Arial"/>
                <w:sz w:val="22"/>
                <w:szCs w:val="23"/>
              </w:rPr>
              <w:t>are no LAC on roll)</w:t>
            </w:r>
          </w:p>
          <w:p w14:paraId="585AA9AA" w14:textId="77777777" w:rsidR="003A080A" w:rsidRPr="00F813FF" w:rsidRDefault="003A080A" w:rsidP="007E6BFC">
            <w:pPr>
              <w:pStyle w:val="font8"/>
              <w:spacing w:after="120" w:line="276" w:lineRule="auto"/>
              <w:jc w:val="both"/>
              <w:rPr>
                <w:rFonts w:ascii="Arial" w:hAnsi="Arial" w:cs="Arial"/>
              </w:rPr>
            </w:pPr>
          </w:p>
        </w:tc>
      </w:tr>
    </w:tbl>
    <w:p w14:paraId="0D1EF9B7" w14:textId="77777777" w:rsidR="00C11F61" w:rsidRPr="00F813FF" w:rsidRDefault="00F20F55" w:rsidP="00486443">
      <w:pPr>
        <w:pStyle w:val="BodyText2"/>
        <w:spacing w:before="120" w:line="276" w:lineRule="auto"/>
        <w:rPr>
          <w:rFonts w:ascii="Arial" w:hAnsi="Arial" w:cs="Arial"/>
          <w:b/>
          <w:bCs/>
          <w:sz w:val="22"/>
          <w:szCs w:val="22"/>
        </w:rPr>
      </w:pPr>
      <w:r w:rsidRPr="00F813FF">
        <w:rPr>
          <w:rFonts w:ascii="Arial" w:hAnsi="Arial" w:cs="Arial"/>
          <w:b/>
          <w:sz w:val="22"/>
          <w:szCs w:val="22"/>
        </w:rPr>
        <w:t>Allegations management</w:t>
      </w:r>
      <w:r w:rsidRPr="00F813FF">
        <w:rPr>
          <w:rFonts w:ascii="Arial" w:hAnsi="Arial" w:cs="Arial"/>
          <w:b/>
          <w:bCs/>
          <w:sz w:val="22"/>
          <w:szCs w:val="22"/>
        </w:rPr>
        <w:t xml:space="preserve"> </w:t>
      </w:r>
    </w:p>
    <w:p w14:paraId="5FB06ABC" w14:textId="0E233E7B" w:rsidR="008B7DDC" w:rsidRPr="00F813FF" w:rsidRDefault="003D59FC" w:rsidP="004438A9">
      <w:pPr>
        <w:pStyle w:val="font8"/>
        <w:spacing w:before="0" w:beforeAutospacing="0" w:after="0" w:afterAutospacing="0" w:line="276" w:lineRule="auto"/>
        <w:rPr>
          <w:rFonts w:ascii="Arial" w:hAnsi="Arial" w:cs="Arial"/>
          <w:sz w:val="22"/>
          <w:szCs w:val="22"/>
        </w:rPr>
      </w:pPr>
      <w:r w:rsidRPr="00F813FF">
        <w:rPr>
          <w:rFonts w:ascii="Arial" w:hAnsi="Arial" w:cs="Arial"/>
          <w:sz w:val="22"/>
          <w:szCs w:val="22"/>
        </w:rPr>
        <w:t xml:space="preserve">Our </w:t>
      </w:r>
      <w:r w:rsidR="00BE4D2A" w:rsidRPr="00BE4D2A">
        <w:rPr>
          <w:rFonts w:ascii="Arial" w:hAnsi="Arial" w:cs="Arial"/>
          <w:sz w:val="22"/>
          <w:szCs w:val="22"/>
          <w:lang w:val="en-US"/>
        </w:rPr>
        <w:t>Complaints Co-Ordinator</w:t>
      </w:r>
      <w:r w:rsidR="00FA543E">
        <w:rPr>
          <w:rFonts w:ascii="Arial" w:hAnsi="Arial" w:cs="Arial"/>
          <w:sz w:val="22"/>
          <w:szCs w:val="22"/>
          <w:lang w:val="en-US"/>
        </w:rPr>
        <w:t>, Tammy Farrow,</w:t>
      </w:r>
      <w:r w:rsidR="002322DB">
        <w:rPr>
          <w:rFonts w:ascii="Arial" w:hAnsi="Arial" w:cs="Arial"/>
          <w:sz w:val="22"/>
          <w:szCs w:val="22"/>
          <w:lang w:val="en-US"/>
        </w:rPr>
        <w:t xml:space="preserve"> </w:t>
      </w:r>
      <w:r w:rsidR="00F20F55" w:rsidRPr="00F813FF">
        <w:rPr>
          <w:rFonts w:ascii="Arial" w:hAnsi="Arial" w:cs="Arial"/>
          <w:sz w:val="22"/>
          <w:szCs w:val="22"/>
        </w:rPr>
        <w:t xml:space="preserve">is responsible for liaising with the </w:t>
      </w:r>
      <w:r w:rsidR="001D7234">
        <w:rPr>
          <w:rFonts w:ascii="Arial" w:hAnsi="Arial" w:cs="Arial"/>
          <w:sz w:val="22"/>
          <w:szCs w:val="22"/>
        </w:rPr>
        <w:t>Local</w:t>
      </w:r>
      <w:r w:rsidR="006E63BF">
        <w:rPr>
          <w:rFonts w:ascii="Arial" w:hAnsi="Arial" w:cs="Arial"/>
          <w:sz w:val="22"/>
          <w:szCs w:val="22"/>
        </w:rPr>
        <w:t xml:space="preserve"> Authority Designated Officer (LADO</w:t>
      </w:r>
      <w:r w:rsidR="006C6249" w:rsidRPr="00F813FF">
        <w:rPr>
          <w:rFonts w:ascii="Arial" w:hAnsi="Arial" w:cs="Arial"/>
          <w:sz w:val="22"/>
          <w:szCs w:val="22"/>
        </w:rPr>
        <w:t xml:space="preserve">) </w:t>
      </w:r>
      <w:r w:rsidR="00F20F55" w:rsidRPr="00F813FF">
        <w:rPr>
          <w:rFonts w:ascii="Arial" w:hAnsi="Arial" w:cs="Arial"/>
          <w:sz w:val="22"/>
          <w:szCs w:val="22"/>
        </w:rPr>
        <w:t>and other partner agencies i</w:t>
      </w:r>
      <w:r w:rsidR="006C6249" w:rsidRPr="00F813FF">
        <w:rPr>
          <w:rFonts w:ascii="Arial" w:hAnsi="Arial" w:cs="Arial"/>
          <w:sz w:val="22"/>
          <w:szCs w:val="22"/>
        </w:rPr>
        <w:t>n the event of an allegation</w:t>
      </w:r>
      <w:r w:rsidR="00F20F55" w:rsidRPr="00F813FF">
        <w:rPr>
          <w:rFonts w:ascii="Arial" w:hAnsi="Arial" w:cs="Arial"/>
          <w:sz w:val="22"/>
          <w:szCs w:val="22"/>
        </w:rPr>
        <w:t xml:space="preserve"> of abuse being made against the</w:t>
      </w:r>
      <w:r w:rsidR="002322DB">
        <w:rPr>
          <w:rFonts w:ascii="Arial" w:hAnsi="Arial" w:cs="Arial"/>
          <w:sz w:val="22"/>
          <w:szCs w:val="22"/>
        </w:rPr>
        <w:t xml:space="preserve"> director</w:t>
      </w:r>
      <w:r w:rsidR="00F20F55" w:rsidRPr="00F813FF">
        <w:rPr>
          <w:rFonts w:ascii="Arial" w:hAnsi="Arial" w:cs="Arial"/>
          <w:sz w:val="22"/>
          <w:szCs w:val="22"/>
        </w:rPr>
        <w:t>.</w:t>
      </w:r>
      <w:r w:rsidR="004438A9" w:rsidRPr="00F813FF">
        <w:rPr>
          <w:rFonts w:ascii="Arial" w:hAnsi="Arial" w:cs="Arial"/>
          <w:sz w:val="22"/>
          <w:szCs w:val="22"/>
        </w:rPr>
        <w:t xml:space="preserve">  </w:t>
      </w:r>
      <w:r w:rsidR="008B7DDC" w:rsidRPr="00F813FF">
        <w:rPr>
          <w:rFonts w:ascii="Arial" w:hAnsi="Arial" w:cs="Arial"/>
          <w:sz w:val="22"/>
          <w:szCs w:val="22"/>
        </w:rPr>
        <w:t xml:space="preserve">See also Managing allegations against </w:t>
      </w:r>
      <w:r w:rsidR="005C595F" w:rsidRPr="00F813FF">
        <w:rPr>
          <w:rFonts w:ascii="Arial" w:hAnsi="Arial" w:cs="Arial"/>
          <w:sz w:val="22"/>
          <w:szCs w:val="22"/>
        </w:rPr>
        <w:t>adults</w:t>
      </w:r>
    </w:p>
    <w:p w14:paraId="7FA45C9F" w14:textId="77777777" w:rsidR="0000275E" w:rsidRDefault="0000275E" w:rsidP="00486443">
      <w:pPr>
        <w:spacing w:before="120" w:after="120"/>
        <w:rPr>
          <w:rFonts w:ascii="Arial" w:hAnsi="Arial" w:cs="Arial"/>
          <w:b/>
          <w:sz w:val="22"/>
          <w:szCs w:val="22"/>
        </w:rPr>
      </w:pPr>
    </w:p>
    <w:p w14:paraId="564D8624" w14:textId="6E063822" w:rsidR="00C659DB" w:rsidRPr="000620DA" w:rsidRDefault="00C659DB" w:rsidP="00486443">
      <w:pPr>
        <w:spacing w:before="120" w:after="120"/>
        <w:rPr>
          <w:rFonts w:ascii="Arial" w:hAnsi="Arial" w:cs="Arial"/>
          <w:b/>
          <w:sz w:val="22"/>
          <w:szCs w:val="22"/>
        </w:rPr>
      </w:pPr>
      <w:r w:rsidRPr="000620DA">
        <w:rPr>
          <w:rFonts w:ascii="Arial" w:hAnsi="Arial" w:cs="Arial"/>
          <w:b/>
          <w:sz w:val="22"/>
          <w:szCs w:val="22"/>
        </w:rPr>
        <w:t>Safer Recruitment</w:t>
      </w:r>
    </w:p>
    <w:p w14:paraId="7720039E" w14:textId="748D8E99" w:rsidR="00486443" w:rsidRDefault="00936C16" w:rsidP="00486443">
      <w:pPr>
        <w:pStyle w:val="font8"/>
        <w:spacing w:before="0" w:beforeAutospacing="0" w:after="120" w:afterAutospacing="0" w:line="276" w:lineRule="auto"/>
        <w:rPr>
          <w:rFonts w:ascii="Arial" w:hAnsi="Arial" w:cs="Arial"/>
          <w:sz w:val="22"/>
          <w:szCs w:val="22"/>
        </w:rPr>
      </w:pPr>
      <w:r w:rsidRPr="000620DA">
        <w:rPr>
          <w:rFonts w:ascii="Arial" w:hAnsi="Arial" w:cs="Arial"/>
          <w:sz w:val="22"/>
          <w:szCs w:val="22"/>
        </w:rPr>
        <w:t>O</w:t>
      </w:r>
      <w:r w:rsidR="00430334" w:rsidRPr="000620DA">
        <w:rPr>
          <w:rFonts w:ascii="Arial" w:hAnsi="Arial" w:cs="Arial"/>
          <w:sz w:val="22"/>
          <w:szCs w:val="22"/>
        </w:rPr>
        <w:t>ur</w:t>
      </w:r>
      <w:r w:rsidR="006C6249" w:rsidRPr="000620DA">
        <w:rPr>
          <w:rFonts w:ascii="Arial" w:hAnsi="Arial" w:cs="Arial"/>
          <w:sz w:val="22"/>
          <w:szCs w:val="22"/>
        </w:rPr>
        <w:t xml:space="preserve"> </w:t>
      </w:r>
      <w:r w:rsidR="00D63517">
        <w:rPr>
          <w:rFonts w:ascii="Arial" w:hAnsi="Arial" w:cs="Arial"/>
          <w:sz w:val="22"/>
          <w:szCs w:val="22"/>
          <w:lang w:val="en-US"/>
        </w:rPr>
        <w:t xml:space="preserve">Director, </w:t>
      </w:r>
      <w:r w:rsidR="00D63517" w:rsidRPr="00D63517">
        <w:rPr>
          <w:rFonts w:ascii="Arial" w:hAnsi="Arial" w:cs="Arial"/>
          <w:sz w:val="22"/>
          <w:szCs w:val="22"/>
          <w:lang w:val="en-US"/>
        </w:rPr>
        <w:t xml:space="preserve">Complaints Co-Ordinator, </w:t>
      </w:r>
      <w:r w:rsidR="00D63517">
        <w:rPr>
          <w:rFonts w:ascii="Arial" w:hAnsi="Arial" w:cs="Arial"/>
          <w:sz w:val="22"/>
          <w:szCs w:val="22"/>
          <w:lang w:val="en-US"/>
        </w:rPr>
        <w:t xml:space="preserve">and Deputy Safeguarding Lead </w:t>
      </w:r>
      <w:r w:rsidR="006C6249" w:rsidRPr="000620DA">
        <w:rPr>
          <w:rFonts w:ascii="Arial" w:hAnsi="Arial" w:cs="Arial"/>
          <w:sz w:val="22"/>
          <w:szCs w:val="22"/>
        </w:rPr>
        <w:t>monitor th</w:t>
      </w:r>
      <w:r w:rsidRPr="000620DA">
        <w:rPr>
          <w:rFonts w:ascii="Arial" w:hAnsi="Arial" w:cs="Arial"/>
          <w:sz w:val="22"/>
          <w:szCs w:val="22"/>
        </w:rPr>
        <w:t xml:space="preserve">e </w:t>
      </w:r>
      <w:r w:rsidR="00DC733A">
        <w:rPr>
          <w:rFonts w:ascii="Arial" w:hAnsi="Arial" w:cs="Arial"/>
          <w:sz w:val="22"/>
          <w:szCs w:val="22"/>
        </w:rPr>
        <w:t>organisation</w:t>
      </w:r>
      <w:r w:rsidRPr="000620DA">
        <w:rPr>
          <w:rFonts w:ascii="Arial" w:hAnsi="Arial" w:cs="Arial"/>
          <w:sz w:val="22"/>
          <w:szCs w:val="22"/>
        </w:rPr>
        <w:t>’s safer recruitment practice.</w:t>
      </w:r>
      <w:r w:rsidR="00486443">
        <w:rPr>
          <w:rFonts w:ascii="Arial" w:hAnsi="Arial" w:cs="Arial"/>
          <w:sz w:val="22"/>
          <w:szCs w:val="22"/>
        </w:rPr>
        <w:br w:type="page"/>
      </w:r>
    </w:p>
    <w:tbl>
      <w:tblPr>
        <w:tblStyle w:val="TableGrid"/>
        <w:tblW w:w="0" w:type="auto"/>
        <w:shd w:val="clear" w:color="auto" w:fill="D9D9D9" w:themeFill="background1" w:themeFillShade="D9"/>
        <w:tblLook w:val="04A0" w:firstRow="1" w:lastRow="0" w:firstColumn="1" w:lastColumn="0" w:noHBand="0" w:noVBand="1"/>
      </w:tblPr>
      <w:tblGrid>
        <w:gridCol w:w="10054"/>
      </w:tblGrid>
      <w:tr w:rsidR="003D33AC" w:rsidRPr="000620DA" w14:paraId="4F7B6555" w14:textId="77777777" w:rsidTr="00BA68B9">
        <w:tc>
          <w:tcPr>
            <w:tcW w:w="10054" w:type="dxa"/>
            <w:shd w:val="clear" w:color="auto" w:fill="D9D9D9" w:themeFill="background1" w:themeFillShade="D9"/>
          </w:tcPr>
          <w:p w14:paraId="2237BDDC" w14:textId="77777777" w:rsidR="003D33AC" w:rsidRPr="000620DA" w:rsidRDefault="003D33AC" w:rsidP="003D33AC">
            <w:pPr>
              <w:pStyle w:val="Heading2"/>
              <w:spacing w:before="120" w:after="120"/>
              <w:rPr>
                <w:sz w:val="23"/>
                <w:szCs w:val="23"/>
              </w:rPr>
            </w:pPr>
            <w:r w:rsidRPr="000620DA">
              <w:lastRenderedPageBreak/>
              <w:t>Mandatory Procedure</w:t>
            </w:r>
            <w:r w:rsidRPr="000620DA">
              <w:rPr>
                <w:sz w:val="24"/>
                <w:szCs w:val="23"/>
              </w:rPr>
              <w:t xml:space="preserve"> </w:t>
            </w:r>
          </w:p>
        </w:tc>
      </w:tr>
    </w:tbl>
    <w:p w14:paraId="4BEB4180" w14:textId="77777777" w:rsidR="006F108F" w:rsidRPr="000620DA" w:rsidRDefault="001B3176" w:rsidP="00232402">
      <w:pPr>
        <w:pStyle w:val="BodyText"/>
        <w:spacing w:before="120" w:line="276" w:lineRule="auto"/>
        <w:ind w:right="131"/>
        <w:rPr>
          <w:rFonts w:ascii="Arial" w:hAnsi="Arial"/>
          <w:b/>
        </w:rPr>
      </w:pPr>
      <w:r w:rsidRPr="000620DA">
        <w:rPr>
          <w:rFonts w:ascii="Arial" w:hAnsi="Arial" w:cs="Arial"/>
          <w:b/>
          <w:sz w:val="22"/>
          <w:szCs w:val="23"/>
        </w:rPr>
        <w:t>Safer recruitment</w:t>
      </w:r>
      <w:r w:rsidR="006F108F" w:rsidRPr="000620DA">
        <w:rPr>
          <w:rFonts w:ascii="Arial" w:hAnsi="Arial"/>
          <w:b/>
        </w:rPr>
        <w:t xml:space="preserve"> </w:t>
      </w:r>
    </w:p>
    <w:p w14:paraId="1B3C9A41" w14:textId="38164483" w:rsidR="001057C5" w:rsidRPr="000620DA" w:rsidRDefault="001057C5" w:rsidP="00232402">
      <w:pPr>
        <w:pStyle w:val="BodyText3"/>
        <w:spacing w:after="0" w:line="276" w:lineRule="auto"/>
        <w:ind w:right="131"/>
        <w:rPr>
          <w:rFonts w:ascii="Arial" w:hAnsi="Arial" w:cs="Arial"/>
          <w:sz w:val="22"/>
          <w:szCs w:val="23"/>
        </w:rPr>
      </w:pPr>
      <w:r w:rsidRPr="000620DA">
        <w:rPr>
          <w:rFonts w:ascii="Arial" w:hAnsi="Arial" w:cs="Arial"/>
          <w:sz w:val="22"/>
          <w:szCs w:val="23"/>
        </w:rPr>
        <w:t>All staff are subject to safer recruitment processes and checks</w:t>
      </w:r>
      <w:r w:rsidR="00734622" w:rsidRPr="000620DA">
        <w:rPr>
          <w:rFonts w:ascii="Arial" w:hAnsi="Arial" w:cs="Arial"/>
          <w:sz w:val="22"/>
          <w:szCs w:val="23"/>
        </w:rPr>
        <w:t xml:space="preserve"> and we follow th</w:t>
      </w:r>
      <w:r w:rsidR="0029515D">
        <w:rPr>
          <w:rFonts w:ascii="Arial" w:hAnsi="Arial" w:cs="Arial"/>
          <w:sz w:val="22"/>
          <w:szCs w:val="23"/>
        </w:rPr>
        <w:t>e guidance set out in Part 3</w:t>
      </w:r>
      <w:r w:rsidR="00734622" w:rsidRPr="000620DA">
        <w:rPr>
          <w:rFonts w:ascii="Arial" w:hAnsi="Arial" w:cs="Arial"/>
          <w:sz w:val="22"/>
          <w:szCs w:val="23"/>
        </w:rPr>
        <w:t xml:space="preserve"> of </w:t>
      </w:r>
      <w:proofErr w:type="spellStart"/>
      <w:r w:rsidR="00734622" w:rsidRPr="000620DA">
        <w:rPr>
          <w:rFonts w:ascii="Arial" w:hAnsi="Arial" w:cs="Arial"/>
          <w:sz w:val="22"/>
          <w:szCs w:val="23"/>
        </w:rPr>
        <w:t>KCSiE</w:t>
      </w:r>
      <w:proofErr w:type="spellEnd"/>
      <w:r w:rsidRPr="000620DA">
        <w:rPr>
          <w:rFonts w:ascii="Arial" w:hAnsi="Arial" w:cs="Arial"/>
          <w:sz w:val="22"/>
          <w:szCs w:val="23"/>
        </w:rPr>
        <w:t>.</w:t>
      </w:r>
    </w:p>
    <w:p w14:paraId="7EF65F6A" w14:textId="18AA48F9" w:rsidR="00B97F4B" w:rsidRPr="0029515D" w:rsidRDefault="0029515D" w:rsidP="00232402">
      <w:pPr>
        <w:pStyle w:val="p1"/>
        <w:spacing w:line="276" w:lineRule="auto"/>
        <w:ind w:right="131"/>
      </w:pPr>
      <w:r>
        <w:rPr>
          <w:sz w:val="22"/>
          <w:szCs w:val="23"/>
        </w:rPr>
        <w:t>A</w:t>
      </w:r>
      <w:r w:rsidR="0027082A" w:rsidRPr="000620DA">
        <w:rPr>
          <w:sz w:val="22"/>
          <w:szCs w:val="23"/>
        </w:rPr>
        <w:t xml:space="preserve">t </w:t>
      </w:r>
      <w:r w:rsidR="00080B5B">
        <w:rPr>
          <w:sz w:val="22"/>
          <w:szCs w:val="23"/>
        </w:rPr>
        <w:t xml:space="preserve">Kandu Arts, </w:t>
      </w:r>
      <w:r w:rsidR="0027082A" w:rsidRPr="000620DA">
        <w:rPr>
          <w:sz w:val="22"/>
          <w:szCs w:val="23"/>
        </w:rPr>
        <w:t xml:space="preserve">we </w:t>
      </w:r>
      <w:r w:rsidR="006F108F" w:rsidRPr="000620DA">
        <w:rPr>
          <w:sz w:val="22"/>
          <w:szCs w:val="23"/>
        </w:rPr>
        <w:t>scrutinise all applicatio</w:t>
      </w:r>
      <w:r w:rsidR="008A6D38" w:rsidRPr="000620DA">
        <w:rPr>
          <w:sz w:val="22"/>
          <w:szCs w:val="23"/>
        </w:rPr>
        <w:t xml:space="preserve">ns for paid or voluntary posts. We </w:t>
      </w:r>
      <w:r w:rsidR="006F108F" w:rsidRPr="000620DA">
        <w:rPr>
          <w:sz w:val="22"/>
          <w:szCs w:val="23"/>
        </w:rPr>
        <w:t xml:space="preserve">undertake interviews and </w:t>
      </w:r>
      <w:r w:rsidR="008A6D38" w:rsidRPr="000620DA">
        <w:rPr>
          <w:sz w:val="22"/>
          <w:szCs w:val="23"/>
        </w:rPr>
        <w:t xml:space="preserve">make </w:t>
      </w:r>
      <w:r w:rsidR="006F108F" w:rsidRPr="000620DA">
        <w:rPr>
          <w:sz w:val="22"/>
          <w:szCs w:val="23"/>
        </w:rPr>
        <w:t xml:space="preserve">appropriate checks through the Disclosure and Barring Service </w:t>
      </w:r>
      <w:r w:rsidR="00394E69" w:rsidRPr="000620DA">
        <w:rPr>
          <w:sz w:val="22"/>
          <w:szCs w:val="23"/>
        </w:rPr>
        <w:t>(DBS)</w:t>
      </w:r>
      <w:r>
        <w:rPr>
          <w:sz w:val="22"/>
          <w:szCs w:val="23"/>
        </w:rPr>
        <w:t>.</w:t>
      </w:r>
      <w:r w:rsidR="00394E69" w:rsidRPr="000620DA">
        <w:rPr>
          <w:sz w:val="22"/>
          <w:szCs w:val="23"/>
        </w:rPr>
        <w:t xml:space="preserve"> </w:t>
      </w:r>
      <w:r w:rsidR="00B97F4B" w:rsidRPr="000620DA">
        <w:rPr>
          <w:sz w:val="22"/>
          <w:szCs w:val="23"/>
        </w:rPr>
        <w:t xml:space="preserve">We maintain a single central record </w:t>
      </w:r>
      <w:r>
        <w:rPr>
          <w:sz w:val="22"/>
          <w:szCs w:val="23"/>
        </w:rPr>
        <w:t xml:space="preserve">(SCR) </w:t>
      </w:r>
      <w:r w:rsidR="00B97F4B" w:rsidRPr="000620DA">
        <w:rPr>
          <w:sz w:val="22"/>
          <w:szCs w:val="23"/>
        </w:rPr>
        <w:t xml:space="preserve">of the essential checks as set out in </w:t>
      </w:r>
      <w:proofErr w:type="spellStart"/>
      <w:r w:rsidR="00B97F4B" w:rsidRPr="000620DA">
        <w:rPr>
          <w:sz w:val="22"/>
          <w:szCs w:val="23"/>
        </w:rPr>
        <w:t>KCSiE</w:t>
      </w:r>
      <w:proofErr w:type="spellEnd"/>
      <w:r w:rsidR="00B97F4B" w:rsidRPr="000620DA">
        <w:rPr>
          <w:sz w:val="22"/>
          <w:szCs w:val="23"/>
        </w:rPr>
        <w:t xml:space="preserve">, </w:t>
      </w:r>
      <w:r w:rsidR="005405EC">
        <w:rPr>
          <w:sz w:val="22"/>
          <w:szCs w:val="23"/>
        </w:rPr>
        <w:t xml:space="preserve">that </w:t>
      </w:r>
      <w:r w:rsidR="00B97F4B" w:rsidRPr="000620DA">
        <w:rPr>
          <w:sz w:val="22"/>
          <w:szCs w:val="23"/>
        </w:rPr>
        <w:t xml:space="preserve">have been carried out </w:t>
      </w:r>
      <w:r w:rsidR="005405EC">
        <w:rPr>
          <w:sz w:val="22"/>
          <w:szCs w:val="23"/>
        </w:rPr>
        <w:t xml:space="preserve">and </w:t>
      </w:r>
      <w:r w:rsidR="00B97F4B" w:rsidRPr="000620DA">
        <w:rPr>
          <w:sz w:val="22"/>
          <w:szCs w:val="23"/>
        </w:rPr>
        <w:t>certificates obtained. The SCR applies to: </w:t>
      </w:r>
    </w:p>
    <w:p w14:paraId="42791F6D" w14:textId="591AF8F1" w:rsidR="00601D86" w:rsidRPr="00601D86" w:rsidRDefault="00601D86" w:rsidP="00601D86">
      <w:pPr>
        <w:pStyle w:val="BodyText"/>
        <w:numPr>
          <w:ilvl w:val="0"/>
          <w:numId w:val="29"/>
        </w:numPr>
        <w:spacing w:before="120" w:line="276" w:lineRule="auto"/>
        <w:ind w:right="130"/>
        <w:rPr>
          <w:rFonts w:ascii="Arial" w:eastAsia="Times" w:hAnsi="Arial" w:cs="Arial"/>
          <w:sz w:val="22"/>
          <w:szCs w:val="23"/>
          <w:lang w:val="en-US"/>
        </w:rPr>
      </w:pPr>
      <w:r w:rsidRPr="00601D86">
        <w:rPr>
          <w:rFonts w:ascii="Arial" w:eastAsia="Times" w:hAnsi="Arial" w:cs="Arial"/>
          <w:sz w:val="22"/>
          <w:szCs w:val="23"/>
          <w:lang w:val="en-US"/>
        </w:rPr>
        <w:t xml:space="preserve">all staff and volunteers who work at the </w:t>
      </w:r>
      <w:proofErr w:type="spellStart"/>
      <w:r w:rsidRPr="00601D86">
        <w:rPr>
          <w:rFonts w:ascii="Arial" w:eastAsia="Times" w:hAnsi="Arial" w:cs="Arial"/>
          <w:sz w:val="22"/>
          <w:szCs w:val="23"/>
          <w:lang w:val="en-US"/>
        </w:rPr>
        <w:t>organisation</w:t>
      </w:r>
      <w:proofErr w:type="spellEnd"/>
    </w:p>
    <w:p w14:paraId="55725EAD" w14:textId="5D92F66F" w:rsidR="00601D86" w:rsidRPr="00601D86" w:rsidRDefault="00601D86" w:rsidP="00601D86">
      <w:pPr>
        <w:pStyle w:val="BodyText"/>
        <w:numPr>
          <w:ilvl w:val="0"/>
          <w:numId w:val="29"/>
        </w:numPr>
        <w:spacing w:before="120" w:line="276" w:lineRule="auto"/>
        <w:ind w:right="130"/>
        <w:rPr>
          <w:rFonts w:ascii="Arial" w:hAnsi="Arial" w:cs="Arial"/>
          <w:sz w:val="22"/>
          <w:szCs w:val="23"/>
          <w:lang w:val="en-US"/>
        </w:rPr>
      </w:pPr>
      <w:r>
        <w:rPr>
          <w:rFonts w:ascii="Arial" w:hAnsi="Arial" w:cs="Arial"/>
          <w:sz w:val="22"/>
          <w:szCs w:val="23"/>
          <w:lang w:val="en-US"/>
        </w:rPr>
        <w:t>a</w:t>
      </w:r>
      <w:r w:rsidRPr="00601D86">
        <w:rPr>
          <w:rFonts w:ascii="Arial" w:hAnsi="Arial" w:cs="Arial"/>
          <w:sz w:val="22"/>
          <w:szCs w:val="23"/>
          <w:lang w:val="en-US"/>
        </w:rPr>
        <w:t>ll self-employed personnel who are contracted to take work on behalf of Kandu Arts</w:t>
      </w:r>
    </w:p>
    <w:p w14:paraId="6CC3A8FB" w14:textId="77777777" w:rsidR="001B3176" w:rsidRPr="000620DA" w:rsidRDefault="0027082A" w:rsidP="008B7DDC">
      <w:pPr>
        <w:pStyle w:val="BodyText"/>
        <w:spacing w:before="120" w:line="276" w:lineRule="auto"/>
        <w:ind w:right="130"/>
        <w:rPr>
          <w:rFonts w:ascii="Arial" w:hAnsi="Arial" w:cs="Arial"/>
          <w:sz w:val="22"/>
          <w:szCs w:val="23"/>
        </w:rPr>
      </w:pPr>
      <w:r w:rsidRPr="000620DA">
        <w:rPr>
          <w:rFonts w:ascii="Arial" w:hAnsi="Arial"/>
          <w:sz w:val="22"/>
        </w:rPr>
        <w:t>See also Training</w:t>
      </w:r>
      <w:r w:rsidR="008A6D38" w:rsidRPr="000620DA">
        <w:rPr>
          <w:rFonts w:ascii="Arial" w:hAnsi="Arial"/>
          <w:sz w:val="22"/>
        </w:rPr>
        <w:t>.</w:t>
      </w:r>
    </w:p>
    <w:p w14:paraId="2936A649" w14:textId="77777777" w:rsidR="00987113" w:rsidRPr="000620DA" w:rsidRDefault="005405EC" w:rsidP="00232402">
      <w:pPr>
        <w:pStyle w:val="BodyText"/>
        <w:spacing w:line="276" w:lineRule="auto"/>
        <w:ind w:right="131"/>
        <w:rPr>
          <w:rFonts w:ascii="Arial" w:hAnsi="Arial" w:cs="Arial"/>
          <w:b/>
          <w:sz w:val="22"/>
          <w:szCs w:val="23"/>
        </w:rPr>
      </w:pPr>
      <w:r>
        <w:rPr>
          <w:rFonts w:ascii="Arial" w:hAnsi="Arial" w:cs="Arial"/>
          <w:b/>
          <w:sz w:val="22"/>
          <w:szCs w:val="23"/>
        </w:rPr>
        <w:t>Staff Behaviour Po</w:t>
      </w:r>
      <w:r w:rsidR="00522056">
        <w:rPr>
          <w:rFonts w:ascii="Arial" w:hAnsi="Arial" w:cs="Arial"/>
          <w:b/>
          <w:sz w:val="22"/>
          <w:szCs w:val="23"/>
        </w:rPr>
        <w:t>licy (for safer working practice)</w:t>
      </w:r>
    </w:p>
    <w:p w14:paraId="30961729" w14:textId="276788E2" w:rsidR="00245C06" w:rsidRPr="000620DA" w:rsidRDefault="00264A4A" w:rsidP="00232402">
      <w:pPr>
        <w:autoSpaceDE w:val="0"/>
        <w:autoSpaceDN w:val="0"/>
        <w:adjustRightInd w:val="0"/>
        <w:spacing w:line="276" w:lineRule="auto"/>
        <w:ind w:right="131"/>
        <w:rPr>
          <w:rFonts w:ascii="Arial" w:hAnsi="Arial" w:cs="Arial"/>
          <w:sz w:val="22"/>
          <w:szCs w:val="23"/>
        </w:rPr>
      </w:pPr>
      <w:r>
        <w:rPr>
          <w:rFonts w:ascii="Arial" w:hAnsi="Arial" w:cs="Arial"/>
          <w:sz w:val="22"/>
          <w:szCs w:val="23"/>
        </w:rPr>
        <w:t>Kandu Arts</w:t>
      </w:r>
      <w:r w:rsidR="00987113" w:rsidRPr="000620DA">
        <w:rPr>
          <w:rFonts w:ascii="Arial" w:hAnsi="Arial" w:cs="Arial"/>
          <w:sz w:val="22"/>
          <w:szCs w:val="23"/>
        </w:rPr>
        <w:t xml:space="preserve"> is committed to positi</w:t>
      </w:r>
      <w:r w:rsidR="00286C08" w:rsidRPr="000620DA">
        <w:rPr>
          <w:rFonts w:ascii="Arial" w:hAnsi="Arial" w:cs="Arial"/>
          <w:sz w:val="22"/>
          <w:szCs w:val="23"/>
        </w:rPr>
        <w:t xml:space="preserve">ve academic, social and emotional </w:t>
      </w:r>
      <w:r w:rsidR="00987113" w:rsidRPr="000620DA">
        <w:rPr>
          <w:rFonts w:ascii="Arial" w:hAnsi="Arial" w:cs="Arial"/>
          <w:sz w:val="22"/>
          <w:szCs w:val="23"/>
        </w:rPr>
        <w:t xml:space="preserve">outcomes for our </w:t>
      </w:r>
      <w:r w:rsidR="00D67E07">
        <w:rPr>
          <w:rFonts w:ascii="Arial" w:hAnsi="Arial" w:cs="Arial"/>
          <w:sz w:val="22"/>
          <w:szCs w:val="23"/>
        </w:rPr>
        <w:t>learner</w:t>
      </w:r>
      <w:r w:rsidR="00987113" w:rsidRPr="000620DA">
        <w:rPr>
          <w:rFonts w:ascii="Arial" w:hAnsi="Arial" w:cs="Arial"/>
          <w:sz w:val="22"/>
          <w:szCs w:val="23"/>
        </w:rPr>
        <w:t>s</w:t>
      </w:r>
      <w:r w:rsidR="00286C08" w:rsidRPr="000620DA">
        <w:rPr>
          <w:rFonts w:ascii="Arial" w:hAnsi="Arial" w:cs="Arial"/>
          <w:sz w:val="22"/>
          <w:szCs w:val="23"/>
        </w:rPr>
        <w:t xml:space="preserve"> underpinned by a strong safeguarding ethos</w:t>
      </w:r>
      <w:r w:rsidR="00987113" w:rsidRPr="000620DA">
        <w:rPr>
          <w:rFonts w:ascii="Arial" w:hAnsi="Arial" w:cs="Arial"/>
          <w:sz w:val="22"/>
          <w:szCs w:val="23"/>
        </w:rPr>
        <w:t>. We are equally committed to the protection and welfare of our staff</w:t>
      </w:r>
      <w:r w:rsidR="00245C06" w:rsidRPr="000620DA">
        <w:rPr>
          <w:rFonts w:ascii="Arial" w:hAnsi="Arial" w:cs="Arial"/>
          <w:sz w:val="22"/>
          <w:szCs w:val="23"/>
        </w:rPr>
        <w:t>, who are expected to adhere to the highest standards of professional behaviour</w:t>
      </w:r>
      <w:r w:rsidR="00987113" w:rsidRPr="000620DA">
        <w:rPr>
          <w:rFonts w:ascii="Arial" w:hAnsi="Arial" w:cs="Arial"/>
          <w:sz w:val="22"/>
          <w:szCs w:val="23"/>
        </w:rPr>
        <w:t xml:space="preserve">. </w:t>
      </w:r>
    </w:p>
    <w:p w14:paraId="0903552B" w14:textId="79D5F1C8" w:rsidR="00987113" w:rsidRDefault="00B95416" w:rsidP="00232402">
      <w:pPr>
        <w:autoSpaceDE w:val="0"/>
        <w:autoSpaceDN w:val="0"/>
        <w:adjustRightInd w:val="0"/>
        <w:spacing w:before="120" w:line="276" w:lineRule="auto"/>
        <w:ind w:right="131"/>
        <w:rPr>
          <w:rFonts w:ascii="Arial" w:hAnsi="Arial" w:cs="Arial"/>
          <w:sz w:val="22"/>
          <w:szCs w:val="23"/>
        </w:rPr>
      </w:pPr>
      <w:r w:rsidRPr="000620DA">
        <w:rPr>
          <w:rFonts w:ascii="Arial" w:hAnsi="Arial" w:cs="Arial"/>
          <w:sz w:val="22"/>
          <w:szCs w:val="23"/>
        </w:rPr>
        <w:t>The</w:t>
      </w:r>
      <w:r w:rsidR="00522056">
        <w:rPr>
          <w:rFonts w:ascii="Arial" w:hAnsi="Arial" w:cs="Arial"/>
          <w:sz w:val="22"/>
          <w:szCs w:val="23"/>
        </w:rPr>
        <w:t xml:space="preserve"> Staff Behaviour Policy</w:t>
      </w:r>
      <w:r w:rsidRPr="000620DA">
        <w:rPr>
          <w:rFonts w:ascii="Arial" w:hAnsi="Arial" w:cs="Arial"/>
          <w:sz w:val="22"/>
          <w:szCs w:val="23"/>
        </w:rPr>
        <w:t xml:space="preserve"> </w:t>
      </w:r>
      <w:r w:rsidR="00C57FBB" w:rsidRPr="000620DA">
        <w:rPr>
          <w:rFonts w:ascii="Arial" w:hAnsi="Arial" w:cs="Arial"/>
          <w:sz w:val="22"/>
          <w:szCs w:val="23"/>
        </w:rPr>
        <w:t>sets out staff</w:t>
      </w:r>
      <w:r w:rsidRPr="000620DA">
        <w:rPr>
          <w:rFonts w:ascii="Arial" w:hAnsi="Arial" w:cs="Arial"/>
          <w:sz w:val="22"/>
          <w:szCs w:val="23"/>
        </w:rPr>
        <w:t xml:space="preserve"> behaviours </w:t>
      </w:r>
      <w:r w:rsidR="0029515D">
        <w:rPr>
          <w:rFonts w:ascii="Arial" w:hAnsi="Arial" w:cs="Arial"/>
          <w:sz w:val="22"/>
          <w:szCs w:val="23"/>
        </w:rPr>
        <w:t>that should be avoided</w:t>
      </w:r>
      <w:r w:rsidR="00C72CB2">
        <w:rPr>
          <w:rFonts w:ascii="Arial" w:hAnsi="Arial" w:cs="Arial"/>
          <w:sz w:val="22"/>
          <w:szCs w:val="23"/>
        </w:rPr>
        <w:t>,</w:t>
      </w:r>
      <w:r w:rsidR="0029515D">
        <w:rPr>
          <w:rFonts w:ascii="Arial" w:hAnsi="Arial" w:cs="Arial"/>
          <w:sz w:val="22"/>
          <w:szCs w:val="23"/>
        </w:rPr>
        <w:t xml:space="preserve"> as well as those </w:t>
      </w:r>
      <w:r w:rsidR="00286C08" w:rsidRPr="000620DA">
        <w:rPr>
          <w:rFonts w:ascii="Arial" w:hAnsi="Arial" w:cs="Arial"/>
          <w:sz w:val="22"/>
          <w:szCs w:val="23"/>
        </w:rPr>
        <w:t xml:space="preserve">that </w:t>
      </w:r>
      <w:r w:rsidR="00522056">
        <w:rPr>
          <w:rFonts w:ascii="Arial" w:hAnsi="Arial" w:cs="Arial"/>
          <w:sz w:val="22"/>
          <w:szCs w:val="23"/>
        </w:rPr>
        <w:t>constitute safe practice</w:t>
      </w:r>
      <w:r w:rsidR="00C72CB2">
        <w:rPr>
          <w:rFonts w:ascii="Arial" w:hAnsi="Arial" w:cs="Arial"/>
          <w:sz w:val="22"/>
          <w:szCs w:val="23"/>
        </w:rPr>
        <w:t>,</w:t>
      </w:r>
      <w:r w:rsidR="005405EC">
        <w:rPr>
          <w:rFonts w:ascii="Arial" w:hAnsi="Arial" w:cs="Arial"/>
          <w:sz w:val="22"/>
          <w:szCs w:val="23"/>
        </w:rPr>
        <w:t xml:space="preserve"> and supports our commitment to safeguarding children</w:t>
      </w:r>
      <w:r w:rsidR="00522056">
        <w:rPr>
          <w:rFonts w:ascii="Arial" w:hAnsi="Arial" w:cs="Arial"/>
          <w:sz w:val="22"/>
          <w:szCs w:val="23"/>
        </w:rPr>
        <w:t>.</w:t>
      </w:r>
    </w:p>
    <w:p w14:paraId="5FE6FADB" w14:textId="77777777" w:rsidR="009D0FA3" w:rsidRPr="000620DA" w:rsidRDefault="001E665F" w:rsidP="00232402">
      <w:pPr>
        <w:pStyle w:val="BodyText"/>
        <w:spacing w:before="120" w:after="0" w:line="276" w:lineRule="auto"/>
        <w:ind w:right="131"/>
        <w:rPr>
          <w:rFonts w:ascii="Arial" w:hAnsi="Arial" w:cs="Arial"/>
          <w:sz w:val="22"/>
          <w:szCs w:val="23"/>
        </w:rPr>
      </w:pPr>
      <w:r w:rsidRPr="000620DA">
        <w:rPr>
          <w:rFonts w:ascii="Arial" w:hAnsi="Arial" w:cs="Arial"/>
          <w:sz w:val="22"/>
          <w:szCs w:val="23"/>
        </w:rPr>
        <w:t>Te</w:t>
      </w:r>
      <w:r w:rsidR="009D0FA3" w:rsidRPr="000620DA">
        <w:rPr>
          <w:rFonts w:ascii="Arial" w:hAnsi="Arial" w:cs="Arial"/>
          <w:sz w:val="22"/>
          <w:szCs w:val="23"/>
        </w:rPr>
        <w:t xml:space="preserve">aching staff are </w:t>
      </w:r>
      <w:r w:rsidRPr="000620DA">
        <w:rPr>
          <w:rFonts w:ascii="Arial" w:hAnsi="Arial" w:cs="Arial"/>
          <w:sz w:val="22"/>
          <w:szCs w:val="23"/>
        </w:rPr>
        <w:t>additionally</w:t>
      </w:r>
      <w:r w:rsidR="009D0FA3" w:rsidRPr="000620DA">
        <w:rPr>
          <w:rFonts w:ascii="Arial" w:hAnsi="Arial" w:cs="Arial"/>
          <w:sz w:val="22"/>
          <w:szCs w:val="23"/>
        </w:rPr>
        <w:t xml:space="preserve"> expected to </w:t>
      </w:r>
      <w:r w:rsidRPr="000620DA">
        <w:rPr>
          <w:rFonts w:ascii="Arial" w:hAnsi="Arial" w:cs="Arial"/>
          <w:sz w:val="22"/>
          <w:szCs w:val="23"/>
        </w:rPr>
        <w:t>act</w:t>
      </w:r>
      <w:r w:rsidR="009D0FA3" w:rsidRPr="000620DA">
        <w:rPr>
          <w:rFonts w:ascii="Arial" w:hAnsi="Arial" w:cs="Arial"/>
          <w:sz w:val="22"/>
          <w:szCs w:val="23"/>
        </w:rPr>
        <w:t xml:space="preserve"> within the guidance of the 'personal and professional conduct' section of the Teachers' Standards. </w:t>
      </w:r>
    </w:p>
    <w:p w14:paraId="3B329227" w14:textId="77777777" w:rsidR="001B3176" w:rsidRPr="000620DA" w:rsidRDefault="009D0FA3" w:rsidP="00232402">
      <w:pPr>
        <w:pStyle w:val="Default"/>
        <w:spacing w:before="120" w:after="120" w:line="276" w:lineRule="auto"/>
        <w:ind w:right="131"/>
        <w:rPr>
          <w:rFonts w:ascii="Calibri" w:hAnsi="Calibri" w:cs="Calibri"/>
          <w:color w:val="auto"/>
          <w:sz w:val="22"/>
        </w:rPr>
      </w:pPr>
      <w:r w:rsidRPr="000620DA">
        <w:rPr>
          <w:b/>
          <w:color w:val="auto"/>
          <w:sz w:val="22"/>
          <w:szCs w:val="23"/>
        </w:rPr>
        <w:t>V</w:t>
      </w:r>
      <w:r w:rsidR="001B3176" w:rsidRPr="000620DA">
        <w:rPr>
          <w:b/>
          <w:color w:val="auto"/>
          <w:sz w:val="22"/>
          <w:szCs w:val="23"/>
        </w:rPr>
        <w:t>isitors</w:t>
      </w:r>
    </w:p>
    <w:p w14:paraId="1E1DBFE8" w14:textId="0E222D3A" w:rsidR="008501AC" w:rsidRPr="000620DA" w:rsidRDefault="008501AC" w:rsidP="00232402">
      <w:pPr>
        <w:spacing w:line="276" w:lineRule="auto"/>
        <w:ind w:right="131"/>
        <w:rPr>
          <w:rFonts w:ascii="Arial" w:hAnsi="Arial" w:cs="Arial"/>
          <w:sz w:val="22"/>
          <w:szCs w:val="22"/>
        </w:rPr>
      </w:pPr>
      <w:r w:rsidRPr="000620DA">
        <w:rPr>
          <w:rStyle w:val="HTMLCite"/>
          <w:rFonts w:ascii="Arial" w:hAnsi="Arial" w:cs="Arial"/>
          <w:color w:val="auto"/>
          <w:sz w:val="22"/>
          <w:szCs w:val="22"/>
        </w:rPr>
        <w:t xml:space="preserve">All visitors complete </w:t>
      </w:r>
      <w:r w:rsidR="003D59FC">
        <w:rPr>
          <w:rStyle w:val="HTMLCite"/>
          <w:rFonts w:ascii="Arial" w:hAnsi="Arial" w:cs="Arial"/>
          <w:color w:val="auto"/>
          <w:sz w:val="22"/>
          <w:szCs w:val="22"/>
        </w:rPr>
        <w:t xml:space="preserve">a </w:t>
      </w:r>
      <w:r w:rsidRPr="000620DA">
        <w:rPr>
          <w:rStyle w:val="HTMLCite"/>
          <w:rFonts w:ascii="Arial" w:hAnsi="Arial" w:cs="Arial"/>
          <w:color w:val="auto"/>
          <w:sz w:val="22"/>
          <w:szCs w:val="22"/>
        </w:rPr>
        <w:t>signing in/out form, wear a</w:t>
      </w:r>
      <w:r w:rsidR="005F4DF8">
        <w:rPr>
          <w:rStyle w:val="HTMLCite"/>
          <w:rFonts w:ascii="Arial" w:hAnsi="Arial" w:cs="Arial"/>
          <w:color w:val="auto"/>
          <w:sz w:val="22"/>
          <w:szCs w:val="22"/>
        </w:rPr>
        <w:t>n AP</w:t>
      </w:r>
      <w:r w:rsidRPr="000620DA">
        <w:rPr>
          <w:rStyle w:val="HTMLCite"/>
          <w:rFonts w:ascii="Arial" w:hAnsi="Arial" w:cs="Arial"/>
          <w:color w:val="auto"/>
          <w:sz w:val="22"/>
          <w:szCs w:val="22"/>
        </w:rPr>
        <w:t xml:space="preserve"> ID badge and are provided with key safeguarding information including the contact details of safeguarding personnel in </w:t>
      </w:r>
      <w:r w:rsidR="00017CE6">
        <w:rPr>
          <w:rStyle w:val="HTMLCite"/>
          <w:rFonts w:ascii="Arial" w:hAnsi="Arial" w:cs="Arial"/>
          <w:color w:val="auto"/>
          <w:sz w:val="22"/>
          <w:szCs w:val="22"/>
        </w:rPr>
        <w:t xml:space="preserve">the </w:t>
      </w:r>
      <w:r w:rsidR="00DC733A">
        <w:rPr>
          <w:rStyle w:val="HTMLCite"/>
          <w:rFonts w:ascii="Arial" w:hAnsi="Arial" w:cs="Arial"/>
          <w:color w:val="auto"/>
          <w:sz w:val="22"/>
          <w:szCs w:val="22"/>
        </w:rPr>
        <w:t>organisation</w:t>
      </w:r>
      <w:r w:rsidRPr="000620DA">
        <w:rPr>
          <w:rStyle w:val="HTMLCite"/>
          <w:rFonts w:ascii="Arial" w:hAnsi="Arial" w:cs="Arial"/>
          <w:color w:val="auto"/>
          <w:sz w:val="22"/>
          <w:szCs w:val="22"/>
        </w:rPr>
        <w:t>.</w:t>
      </w:r>
    </w:p>
    <w:p w14:paraId="7657E3AC" w14:textId="480B0DB8" w:rsidR="008501AC" w:rsidRDefault="00FE3831" w:rsidP="00232402">
      <w:pPr>
        <w:spacing w:before="120" w:line="276" w:lineRule="auto"/>
        <w:ind w:right="131"/>
        <w:rPr>
          <w:rFonts w:ascii="Arial" w:hAnsi="Arial" w:cs="Arial"/>
          <w:sz w:val="22"/>
        </w:rPr>
      </w:pPr>
      <w:r w:rsidRPr="000620DA">
        <w:rPr>
          <w:rFonts w:ascii="Arial" w:hAnsi="Arial" w:cs="Arial"/>
          <w:sz w:val="22"/>
        </w:rPr>
        <w:t>Scheduled v</w:t>
      </w:r>
      <w:r w:rsidR="007F0444" w:rsidRPr="000620DA">
        <w:rPr>
          <w:rFonts w:ascii="Arial" w:hAnsi="Arial" w:cs="Arial"/>
          <w:sz w:val="22"/>
        </w:rPr>
        <w:t xml:space="preserve">isitors </w:t>
      </w:r>
      <w:r w:rsidRPr="000620DA">
        <w:rPr>
          <w:rFonts w:ascii="Arial" w:hAnsi="Arial" w:cs="Arial"/>
          <w:sz w:val="22"/>
        </w:rPr>
        <w:t>in</w:t>
      </w:r>
      <w:r w:rsidR="007F0444" w:rsidRPr="000620DA">
        <w:rPr>
          <w:rFonts w:ascii="Arial" w:hAnsi="Arial" w:cs="Arial"/>
          <w:sz w:val="22"/>
        </w:rPr>
        <w:t xml:space="preserve"> a professional role </w:t>
      </w:r>
      <w:r w:rsidR="008501AC">
        <w:rPr>
          <w:rFonts w:ascii="Arial" w:hAnsi="Arial" w:cs="Arial"/>
          <w:sz w:val="22"/>
        </w:rPr>
        <w:t>(</w:t>
      </w:r>
      <w:proofErr w:type="spellStart"/>
      <w:r w:rsidR="008501AC">
        <w:rPr>
          <w:rFonts w:ascii="Arial" w:hAnsi="Arial" w:cs="Arial"/>
          <w:sz w:val="22"/>
        </w:rPr>
        <w:t>eg</w:t>
      </w:r>
      <w:proofErr w:type="spellEnd"/>
      <w:r w:rsidR="008501AC">
        <w:rPr>
          <w:rFonts w:ascii="Arial" w:hAnsi="Arial" w:cs="Arial"/>
          <w:sz w:val="22"/>
        </w:rPr>
        <w:t xml:space="preserve"> fire officer) </w:t>
      </w:r>
      <w:r w:rsidR="00430334" w:rsidRPr="000620DA">
        <w:rPr>
          <w:rFonts w:ascii="Arial" w:hAnsi="Arial" w:cs="Arial"/>
          <w:sz w:val="22"/>
        </w:rPr>
        <w:t>are</w:t>
      </w:r>
      <w:r w:rsidR="007F0444" w:rsidRPr="000620DA">
        <w:rPr>
          <w:rFonts w:ascii="Arial" w:hAnsi="Arial" w:cs="Arial"/>
          <w:sz w:val="22"/>
        </w:rPr>
        <w:t xml:space="preserve"> asked to provide evidence of their role and employment details (</w:t>
      </w:r>
      <w:r w:rsidR="00C31C37" w:rsidRPr="000620DA">
        <w:rPr>
          <w:rFonts w:ascii="Arial" w:hAnsi="Arial" w:cs="Arial"/>
          <w:sz w:val="22"/>
        </w:rPr>
        <w:t xml:space="preserve">usually </w:t>
      </w:r>
      <w:r w:rsidR="007F0444" w:rsidRPr="000620DA">
        <w:rPr>
          <w:rFonts w:ascii="Arial" w:hAnsi="Arial" w:cs="Arial"/>
          <w:sz w:val="22"/>
        </w:rPr>
        <w:t>an identity badge)</w:t>
      </w:r>
      <w:r w:rsidR="003F004C" w:rsidRPr="000620DA">
        <w:rPr>
          <w:rFonts w:ascii="Arial" w:hAnsi="Arial" w:cs="Arial"/>
          <w:sz w:val="22"/>
        </w:rPr>
        <w:t xml:space="preserve"> </w:t>
      </w:r>
      <w:r w:rsidR="0029515D">
        <w:rPr>
          <w:rFonts w:ascii="Arial" w:hAnsi="Arial" w:cs="Arial"/>
          <w:sz w:val="22"/>
        </w:rPr>
        <w:t>upon</w:t>
      </w:r>
      <w:r w:rsidR="003F004C" w:rsidRPr="000620DA">
        <w:rPr>
          <w:rFonts w:ascii="Arial" w:hAnsi="Arial" w:cs="Arial"/>
          <w:sz w:val="22"/>
        </w:rPr>
        <w:t xml:space="preserve"> arrival at </w:t>
      </w:r>
      <w:r w:rsidR="005F4DF8">
        <w:rPr>
          <w:rFonts w:ascii="Arial" w:hAnsi="Arial" w:cs="Arial"/>
          <w:sz w:val="22"/>
        </w:rPr>
        <w:t>a/the setting</w:t>
      </w:r>
      <w:r w:rsidR="007F0444" w:rsidRPr="000620DA">
        <w:rPr>
          <w:rFonts w:ascii="Arial" w:hAnsi="Arial" w:cs="Arial"/>
          <w:sz w:val="22"/>
        </w:rPr>
        <w:t xml:space="preserve">. </w:t>
      </w:r>
    </w:p>
    <w:p w14:paraId="24C626C3" w14:textId="26E64C53" w:rsidR="007F0444" w:rsidRPr="000620DA" w:rsidRDefault="007F0444" w:rsidP="00232402">
      <w:pPr>
        <w:spacing w:before="120" w:line="276" w:lineRule="auto"/>
        <w:ind w:right="131"/>
        <w:rPr>
          <w:rStyle w:val="HTMLCite"/>
          <w:rFonts w:ascii="Arial" w:hAnsi="Arial" w:cs="Arial"/>
          <w:color w:val="auto"/>
          <w:sz w:val="22"/>
        </w:rPr>
      </w:pPr>
      <w:r w:rsidRPr="000620DA">
        <w:rPr>
          <w:rFonts w:ascii="Arial" w:hAnsi="Arial" w:cs="Arial"/>
          <w:sz w:val="22"/>
        </w:rPr>
        <w:t>If</w:t>
      </w:r>
      <w:r w:rsidR="003D59FC">
        <w:rPr>
          <w:rFonts w:ascii="Arial" w:hAnsi="Arial" w:cs="Arial"/>
          <w:sz w:val="22"/>
        </w:rPr>
        <w:t xml:space="preserve"> the visit is</w:t>
      </w:r>
      <w:r w:rsidR="002F290B" w:rsidRPr="000620DA">
        <w:rPr>
          <w:rFonts w:ascii="Arial" w:hAnsi="Arial" w:cs="Arial"/>
          <w:sz w:val="22"/>
        </w:rPr>
        <w:t xml:space="preserve"> unscheduled and the visitor is unknown </w:t>
      </w:r>
      <w:r w:rsidR="00FE3831" w:rsidRPr="000620DA">
        <w:rPr>
          <w:rFonts w:ascii="Arial" w:hAnsi="Arial" w:cs="Arial"/>
          <w:sz w:val="22"/>
        </w:rPr>
        <w:t xml:space="preserve">to the </w:t>
      </w:r>
      <w:r w:rsidR="005F4DF8">
        <w:rPr>
          <w:rFonts w:ascii="Arial" w:hAnsi="Arial" w:cs="Arial"/>
          <w:sz w:val="22"/>
        </w:rPr>
        <w:t>setting</w:t>
      </w:r>
      <w:r w:rsidRPr="000620DA">
        <w:rPr>
          <w:rFonts w:ascii="Arial" w:hAnsi="Arial" w:cs="Arial"/>
          <w:sz w:val="22"/>
        </w:rPr>
        <w:t xml:space="preserve">, </w:t>
      </w:r>
      <w:r w:rsidR="003D59FC">
        <w:rPr>
          <w:rFonts w:ascii="Arial" w:hAnsi="Arial" w:cs="Arial"/>
          <w:sz w:val="22"/>
        </w:rPr>
        <w:t>we</w:t>
      </w:r>
      <w:r w:rsidRPr="000620DA">
        <w:rPr>
          <w:rFonts w:ascii="Arial" w:hAnsi="Arial" w:cs="Arial"/>
          <w:sz w:val="22"/>
        </w:rPr>
        <w:t xml:space="preserve"> </w:t>
      </w:r>
      <w:r w:rsidR="008501AC">
        <w:rPr>
          <w:rFonts w:ascii="Arial" w:hAnsi="Arial" w:cs="Arial"/>
          <w:sz w:val="22"/>
        </w:rPr>
        <w:t xml:space="preserve">will </w:t>
      </w:r>
      <w:r w:rsidRPr="000620DA">
        <w:rPr>
          <w:rFonts w:ascii="Arial" w:hAnsi="Arial" w:cs="Arial"/>
          <w:sz w:val="22"/>
        </w:rPr>
        <w:t>contact the relevant organisation to verify the individual’s ident</w:t>
      </w:r>
      <w:r w:rsidR="00FE3831" w:rsidRPr="000620DA">
        <w:rPr>
          <w:rFonts w:ascii="Arial" w:hAnsi="Arial" w:cs="Arial"/>
          <w:sz w:val="22"/>
        </w:rPr>
        <w:t>ity, if necessary.</w:t>
      </w:r>
    </w:p>
    <w:p w14:paraId="60C9C242" w14:textId="77777777" w:rsidR="00486443" w:rsidRPr="000620DA" w:rsidRDefault="001B3176" w:rsidP="00232402">
      <w:pPr>
        <w:pStyle w:val="BodyText"/>
        <w:spacing w:before="120" w:line="276" w:lineRule="auto"/>
        <w:ind w:right="131"/>
        <w:rPr>
          <w:rFonts w:ascii="Arial" w:hAnsi="Arial" w:cs="Arial"/>
          <w:b/>
          <w:sz w:val="22"/>
          <w:szCs w:val="23"/>
        </w:rPr>
      </w:pPr>
      <w:r w:rsidRPr="000620DA">
        <w:rPr>
          <w:rFonts w:ascii="Arial" w:hAnsi="Arial" w:cs="Arial"/>
          <w:b/>
          <w:sz w:val="22"/>
          <w:szCs w:val="23"/>
        </w:rPr>
        <w:t>Curriculum – teaching about safeguarding</w:t>
      </w:r>
    </w:p>
    <w:p w14:paraId="372E3964" w14:textId="140F41DE" w:rsidR="00320D66" w:rsidRPr="000620DA" w:rsidRDefault="00320D66" w:rsidP="00232402">
      <w:pPr>
        <w:pStyle w:val="Default"/>
        <w:spacing w:line="276" w:lineRule="auto"/>
        <w:ind w:right="131"/>
        <w:rPr>
          <w:color w:val="auto"/>
          <w:sz w:val="22"/>
        </w:rPr>
      </w:pPr>
      <w:r w:rsidRPr="000620DA">
        <w:rPr>
          <w:color w:val="auto"/>
          <w:sz w:val="22"/>
        </w:rPr>
        <w:t xml:space="preserve">Our </w:t>
      </w:r>
      <w:r w:rsidR="00D67E07">
        <w:rPr>
          <w:color w:val="auto"/>
          <w:sz w:val="22"/>
        </w:rPr>
        <w:t>learner</w:t>
      </w:r>
      <w:r w:rsidRPr="000620DA">
        <w:rPr>
          <w:color w:val="auto"/>
          <w:sz w:val="22"/>
        </w:rPr>
        <w:t xml:space="preserve">s access </w:t>
      </w:r>
      <w:r w:rsidRPr="00D64DA6">
        <w:rPr>
          <w:color w:val="auto"/>
          <w:sz w:val="22"/>
        </w:rPr>
        <w:t>a broad and balanced</w:t>
      </w:r>
      <w:r w:rsidRPr="000620DA">
        <w:rPr>
          <w:color w:val="auto"/>
          <w:sz w:val="22"/>
        </w:rPr>
        <w:t xml:space="preserve"> curriculum that promotes their spiritual, moral, cultural, mental and physical development</w:t>
      </w:r>
      <w:r w:rsidR="00FE3831" w:rsidRPr="000620DA">
        <w:rPr>
          <w:color w:val="auto"/>
          <w:sz w:val="22"/>
        </w:rPr>
        <w:t>,</w:t>
      </w:r>
      <w:r w:rsidRPr="000620DA">
        <w:rPr>
          <w:color w:val="auto"/>
          <w:sz w:val="22"/>
        </w:rPr>
        <w:t xml:space="preserve"> and prepares them for the opportunities, responsibilities and experiences of life.</w:t>
      </w:r>
    </w:p>
    <w:p w14:paraId="035C7BE3" w14:textId="70450C7D" w:rsidR="00401DBF" w:rsidRPr="000620DA" w:rsidRDefault="00FE3831" w:rsidP="00232402">
      <w:pPr>
        <w:autoSpaceDE w:val="0"/>
        <w:autoSpaceDN w:val="0"/>
        <w:adjustRightInd w:val="0"/>
        <w:spacing w:before="120" w:line="276" w:lineRule="auto"/>
        <w:ind w:right="131"/>
        <w:rPr>
          <w:rFonts w:ascii="Arial" w:hAnsi="Arial" w:cs="Arial"/>
          <w:sz w:val="22"/>
        </w:rPr>
      </w:pPr>
      <w:r w:rsidRPr="000620DA">
        <w:rPr>
          <w:rFonts w:ascii="Arial" w:hAnsi="Arial" w:cs="Arial"/>
          <w:sz w:val="22"/>
        </w:rPr>
        <w:t xml:space="preserve">We </w:t>
      </w:r>
      <w:r w:rsidR="00521511" w:rsidRPr="000620DA">
        <w:rPr>
          <w:rFonts w:ascii="Arial" w:hAnsi="Arial" w:cs="Arial"/>
          <w:sz w:val="22"/>
        </w:rPr>
        <w:t xml:space="preserve">provide opportunities for </w:t>
      </w:r>
      <w:r w:rsidR="00D67E07">
        <w:rPr>
          <w:rFonts w:ascii="Arial" w:hAnsi="Arial" w:cs="Arial"/>
          <w:sz w:val="22"/>
        </w:rPr>
        <w:t>learner</w:t>
      </w:r>
      <w:r w:rsidR="00521511" w:rsidRPr="000620DA">
        <w:rPr>
          <w:rFonts w:ascii="Arial" w:hAnsi="Arial" w:cs="Arial"/>
          <w:sz w:val="22"/>
        </w:rPr>
        <w:t>s to develop skills, concepts, attitudes and knowledge that prom</w:t>
      </w:r>
      <w:r w:rsidR="000F1693">
        <w:rPr>
          <w:rFonts w:ascii="Arial" w:hAnsi="Arial" w:cs="Arial"/>
          <w:sz w:val="22"/>
        </w:rPr>
        <w:t>ote their safety and well-being.</w:t>
      </w:r>
      <w:r w:rsidR="00401DBF" w:rsidRPr="000620DA">
        <w:rPr>
          <w:rFonts w:ascii="Arial" w:hAnsi="Arial" w:cs="Arial"/>
          <w:sz w:val="22"/>
        </w:rPr>
        <w:t xml:space="preserve"> </w:t>
      </w:r>
      <w:r w:rsidR="00AA74F2">
        <w:rPr>
          <w:rFonts w:ascii="Arial" w:hAnsi="Arial" w:cs="Arial"/>
          <w:sz w:val="22"/>
        </w:rPr>
        <w:t>The content of our conversations with young people</w:t>
      </w:r>
      <w:r w:rsidR="00320D66" w:rsidRPr="000620DA">
        <w:rPr>
          <w:rFonts w:ascii="Arial" w:hAnsi="Arial" w:cs="Arial"/>
          <w:sz w:val="22"/>
        </w:rPr>
        <w:t xml:space="preserve"> specifically </w:t>
      </w:r>
      <w:r w:rsidR="007E3942" w:rsidRPr="000620DA">
        <w:rPr>
          <w:rFonts w:ascii="Arial" w:hAnsi="Arial" w:cs="Arial"/>
          <w:sz w:val="22"/>
        </w:rPr>
        <w:t>includes</w:t>
      </w:r>
      <w:r w:rsidR="00320D66" w:rsidRPr="000620DA">
        <w:rPr>
          <w:rFonts w:ascii="Arial" w:hAnsi="Arial" w:cs="Arial"/>
          <w:sz w:val="22"/>
        </w:rPr>
        <w:t xml:space="preserve"> the following objectives</w:t>
      </w:r>
      <w:r w:rsidR="00382EA2">
        <w:rPr>
          <w:rFonts w:ascii="Arial" w:hAnsi="Arial" w:cs="Arial"/>
          <w:sz w:val="22"/>
        </w:rPr>
        <w:t>:</w:t>
      </w:r>
      <w:r w:rsidR="007E3942">
        <w:rPr>
          <w:rFonts w:ascii="Arial" w:hAnsi="Arial" w:cs="Arial"/>
          <w:sz w:val="22"/>
        </w:rPr>
        <w:t xml:space="preserve"> </w:t>
      </w:r>
    </w:p>
    <w:p w14:paraId="0E095CAE" w14:textId="44478268" w:rsidR="00401DBF" w:rsidRPr="000620DA" w:rsidRDefault="00401DBF" w:rsidP="00232402">
      <w:pPr>
        <w:pStyle w:val="ListParagraph"/>
        <w:numPr>
          <w:ilvl w:val="0"/>
          <w:numId w:val="14"/>
        </w:numPr>
        <w:autoSpaceDE w:val="0"/>
        <w:autoSpaceDN w:val="0"/>
        <w:adjustRightInd w:val="0"/>
        <w:spacing w:line="276" w:lineRule="auto"/>
        <w:ind w:left="714" w:right="131" w:hanging="357"/>
        <w:rPr>
          <w:rFonts w:ascii="Arial" w:hAnsi="Arial" w:cs="Arial"/>
          <w:sz w:val="22"/>
        </w:rPr>
      </w:pPr>
      <w:r w:rsidRPr="000620DA">
        <w:rPr>
          <w:rFonts w:ascii="Arial" w:hAnsi="Arial" w:cs="Arial"/>
          <w:sz w:val="22"/>
        </w:rPr>
        <w:t xml:space="preserve">Developing </w:t>
      </w:r>
      <w:r w:rsidR="00D67E07">
        <w:rPr>
          <w:rFonts w:ascii="Arial" w:hAnsi="Arial" w:cs="Arial"/>
          <w:sz w:val="22"/>
        </w:rPr>
        <w:t>learner</w:t>
      </w:r>
      <w:r w:rsidR="00320D66" w:rsidRPr="000620DA">
        <w:rPr>
          <w:rFonts w:ascii="Arial" w:hAnsi="Arial" w:cs="Arial"/>
          <w:sz w:val="22"/>
        </w:rPr>
        <w:t xml:space="preserve"> self-esteem</w:t>
      </w:r>
      <w:r w:rsidR="00A877D9" w:rsidRPr="000620DA">
        <w:rPr>
          <w:rFonts w:ascii="Arial" w:hAnsi="Arial" w:cs="Arial"/>
          <w:sz w:val="22"/>
        </w:rPr>
        <w:t xml:space="preserve"> and communication skills</w:t>
      </w:r>
    </w:p>
    <w:p w14:paraId="18352EF1" w14:textId="77777777" w:rsidR="00401DBF" w:rsidRPr="000620DA" w:rsidRDefault="00401DBF" w:rsidP="00232402">
      <w:pPr>
        <w:pStyle w:val="ListParagraph"/>
        <w:numPr>
          <w:ilvl w:val="0"/>
          <w:numId w:val="14"/>
        </w:numPr>
        <w:autoSpaceDE w:val="0"/>
        <w:autoSpaceDN w:val="0"/>
        <w:adjustRightInd w:val="0"/>
        <w:spacing w:line="276" w:lineRule="auto"/>
        <w:ind w:right="131"/>
        <w:rPr>
          <w:rFonts w:ascii="Arial" w:hAnsi="Arial" w:cs="Arial"/>
          <w:sz w:val="22"/>
        </w:rPr>
      </w:pPr>
      <w:r w:rsidRPr="000620DA">
        <w:rPr>
          <w:rFonts w:ascii="Arial" w:hAnsi="Arial" w:cs="Arial"/>
          <w:sz w:val="22"/>
        </w:rPr>
        <w:t>Developing</w:t>
      </w:r>
      <w:r w:rsidR="00320D66" w:rsidRPr="000620DA">
        <w:rPr>
          <w:rFonts w:ascii="Arial" w:hAnsi="Arial" w:cs="Arial"/>
          <w:sz w:val="22"/>
        </w:rPr>
        <w:t xml:space="preserve"> strategies for self-protection including online safety</w:t>
      </w:r>
    </w:p>
    <w:p w14:paraId="4B56A213" w14:textId="77777777" w:rsidR="00FC514F" w:rsidRPr="00BA68B9" w:rsidRDefault="00401DBF" w:rsidP="00232402">
      <w:pPr>
        <w:pStyle w:val="ListParagraph"/>
        <w:numPr>
          <w:ilvl w:val="0"/>
          <w:numId w:val="14"/>
        </w:numPr>
        <w:autoSpaceDE w:val="0"/>
        <w:autoSpaceDN w:val="0"/>
        <w:adjustRightInd w:val="0"/>
        <w:spacing w:line="276" w:lineRule="auto"/>
        <w:ind w:right="131"/>
        <w:rPr>
          <w:rFonts w:ascii="Arial" w:hAnsi="Arial" w:cs="Arial"/>
          <w:sz w:val="22"/>
        </w:rPr>
      </w:pPr>
      <w:r w:rsidRPr="000620DA">
        <w:rPr>
          <w:rFonts w:ascii="Arial" w:hAnsi="Arial" w:cs="Arial"/>
          <w:sz w:val="22"/>
        </w:rPr>
        <w:t>Developing a sense of the boundaries between appropriate and inappropriate behaviour</w:t>
      </w:r>
      <w:r w:rsidR="00320D66" w:rsidRPr="000620DA">
        <w:rPr>
          <w:rFonts w:ascii="Arial" w:hAnsi="Arial" w:cs="Arial"/>
          <w:sz w:val="22"/>
        </w:rPr>
        <w:t xml:space="preserve"> in adults and within peer relationships</w:t>
      </w:r>
      <w:r w:rsidR="003D59FC">
        <w:rPr>
          <w:rFonts w:ascii="Arial" w:hAnsi="Arial" w:cs="Arial"/>
          <w:sz w:val="22"/>
        </w:rPr>
        <w:t xml:space="preserve"> (positive relationships and consent)</w:t>
      </w:r>
    </w:p>
    <w:p w14:paraId="55949A87" w14:textId="77777777" w:rsidR="001B3176" w:rsidRPr="000620DA" w:rsidRDefault="001B3176" w:rsidP="00232402">
      <w:pPr>
        <w:pStyle w:val="BodyText"/>
        <w:spacing w:before="120" w:line="276" w:lineRule="auto"/>
        <w:ind w:right="131"/>
        <w:rPr>
          <w:rFonts w:ascii="Arial" w:hAnsi="Arial" w:cs="Arial"/>
          <w:b/>
          <w:sz w:val="22"/>
          <w:szCs w:val="23"/>
        </w:rPr>
      </w:pPr>
      <w:r w:rsidRPr="000620DA">
        <w:rPr>
          <w:rFonts w:ascii="Arial" w:hAnsi="Arial" w:cs="Arial"/>
          <w:b/>
          <w:sz w:val="22"/>
          <w:szCs w:val="23"/>
        </w:rPr>
        <w:t>Early help</w:t>
      </w:r>
    </w:p>
    <w:p w14:paraId="40F90EE6" w14:textId="77CE9FD8" w:rsidR="00FC514F" w:rsidRPr="00F813FF" w:rsidRDefault="00401DBF" w:rsidP="00232402">
      <w:pPr>
        <w:spacing w:line="276" w:lineRule="auto"/>
        <w:ind w:right="131"/>
        <w:rPr>
          <w:rFonts w:ascii="Arial" w:hAnsi="Arial" w:cs="Arial"/>
          <w:bCs/>
          <w:sz w:val="22"/>
          <w:szCs w:val="22"/>
          <w:lang w:eastAsia="en-US"/>
        </w:rPr>
      </w:pPr>
      <w:r w:rsidRPr="000620DA">
        <w:rPr>
          <w:rFonts w:ascii="Arial" w:hAnsi="Arial" w:cs="Arial"/>
          <w:bCs/>
          <w:sz w:val="22"/>
          <w:szCs w:val="22"/>
          <w:lang w:eastAsia="en-US"/>
        </w:rPr>
        <w:t xml:space="preserve">At </w:t>
      </w:r>
      <w:r w:rsidR="003E0714">
        <w:rPr>
          <w:rFonts w:ascii="Arial" w:hAnsi="Arial" w:cs="Arial"/>
          <w:bCs/>
          <w:sz w:val="22"/>
          <w:szCs w:val="22"/>
          <w:lang w:eastAsia="en-US"/>
        </w:rPr>
        <w:t>Kandu Arts</w:t>
      </w:r>
      <w:r w:rsidR="00C76ABC" w:rsidRPr="000620DA">
        <w:rPr>
          <w:rFonts w:ascii="Arial" w:hAnsi="Arial" w:cs="Arial"/>
          <w:bCs/>
          <w:sz w:val="22"/>
          <w:szCs w:val="22"/>
          <w:lang w:eastAsia="en-US"/>
        </w:rPr>
        <w:t>,</w:t>
      </w:r>
      <w:r w:rsidRPr="000620DA">
        <w:rPr>
          <w:rFonts w:ascii="Arial" w:hAnsi="Arial" w:cs="Arial"/>
          <w:bCs/>
          <w:sz w:val="22"/>
          <w:szCs w:val="22"/>
          <w:lang w:eastAsia="en-US"/>
        </w:rPr>
        <w:t xml:space="preserve"> all our</w:t>
      </w:r>
      <w:r w:rsidR="003F004C" w:rsidRPr="000620DA">
        <w:rPr>
          <w:rFonts w:ascii="Arial" w:hAnsi="Arial" w:cs="Arial"/>
          <w:bCs/>
          <w:sz w:val="22"/>
          <w:szCs w:val="22"/>
          <w:lang w:eastAsia="en-US"/>
        </w:rPr>
        <w:t xml:space="preserve"> staff </w:t>
      </w:r>
      <w:r w:rsidR="00A877D9" w:rsidRPr="000620DA">
        <w:rPr>
          <w:rFonts w:ascii="Arial" w:hAnsi="Arial" w:cs="Arial"/>
          <w:bCs/>
          <w:sz w:val="22"/>
          <w:szCs w:val="22"/>
          <w:lang w:eastAsia="en-US"/>
        </w:rPr>
        <w:t>can</w:t>
      </w:r>
      <w:r w:rsidR="003F004C" w:rsidRPr="000620DA">
        <w:rPr>
          <w:rFonts w:ascii="Arial" w:hAnsi="Arial" w:cs="Arial"/>
          <w:bCs/>
          <w:sz w:val="22"/>
          <w:szCs w:val="22"/>
          <w:lang w:eastAsia="en-US"/>
        </w:rPr>
        <w:t xml:space="preserve"> identify children who may benefit from early </w:t>
      </w:r>
      <w:r w:rsidR="00A81B5F" w:rsidRPr="000620DA">
        <w:rPr>
          <w:rFonts w:ascii="Arial" w:hAnsi="Arial" w:cs="Arial"/>
          <w:bCs/>
          <w:sz w:val="22"/>
          <w:szCs w:val="22"/>
          <w:lang w:eastAsia="en-US"/>
        </w:rPr>
        <w:t xml:space="preserve">help </w:t>
      </w:r>
      <w:r w:rsidR="003F004C" w:rsidRPr="000620DA">
        <w:rPr>
          <w:rFonts w:ascii="Arial" w:hAnsi="Arial" w:cs="Arial"/>
          <w:bCs/>
          <w:sz w:val="22"/>
          <w:szCs w:val="22"/>
          <w:lang w:eastAsia="en-US"/>
        </w:rPr>
        <w:t xml:space="preserve">as a problem </w:t>
      </w:r>
      <w:r w:rsidR="005C595F" w:rsidRPr="000620DA">
        <w:rPr>
          <w:rFonts w:ascii="Arial" w:hAnsi="Arial" w:cs="Arial"/>
          <w:bCs/>
          <w:sz w:val="22"/>
          <w:szCs w:val="22"/>
          <w:lang w:eastAsia="en-US"/>
        </w:rPr>
        <w:t>emerges and</w:t>
      </w:r>
      <w:r w:rsidRPr="000620DA">
        <w:rPr>
          <w:rFonts w:ascii="Arial" w:hAnsi="Arial" w:cs="Arial"/>
          <w:bCs/>
          <w:sz w:val="22"/>
          <w:szCs w:val="22"/>
          <w:lang w:eastAsia="en-US"/>
        </w:rPr>
        <w:t xml:space="preserve"> discuss this with the </w:t>
      </w:r>
      <w:r w:rsidR="008E0AD2" w:rsidRPr="00F813FF">
        <w:rPr>
          <w:rFonts w:ascii="Arial" w:hAnsi="Arial" w:cs="Arial"/>
          <w:bCs/>
          <w:sz w:val="22"/>
          <w:szCs w:val="22"/>
          <w:lang w:eastAsia="en-US"/>
        </w:rPr>
        <w:t xml:space="preserve">Named </w:t>
      </w:r>
      <w:r w:rsidR="00F813FF">
        <w:rPr>
          <w:rFonts w:ascii="Arial" w:hAnsi="Arial" w:cs="Arial"/>
          <w:bCs/>
          <w:sz w:val="22"/>
          <w:szCs w:val="22"/>
          <w:lang w:eastAsia="en-US"/>
        </w:rPr>
        <w:t xml:space="preserve">Safeguarding </w:t>
      </w:r>
      <w:proofErr w:type="gramStart"/>
      <w:r w:rsidR="00F813FF">
        <w:rPr>
          <w:rFonts w:ascii="Arial" w:hAnsi="Arial" w:cs="Arial"/>
          <w:bCs/>
          <w:sz w:val="22"/>
          <w:szCs w:val="22"/>
          <w:lang w:eastAsia="en-US"/>
        </w:rPr>
        <w:t>Lead  /</w:t>
      </w:r>
      <w:proofErr w:type="gramEnd"/>
      <w:r w:rsidR="00F813FF">
        <w:rPr>
          <w:rFonts w:ascii="Arial" w:hAnsi="Arial" w:cs="Arial"/>
          <w:bCs/>
          <w:sz w:val="22"/>
          <w:szCs w:val="22"/>
          <w:lang w:eastAsia="en-US"/>
        </w:rPr>
        <w:t xml:space="preserve"> Deputy Safeguarding Lead</w:t>
      </w:r>
    </w:p>
    <w:p w14:paraId="4D9673B6" w14:textId="33091F2A" w:rsidR="00644236" w:rsidRPr="00F813FF" w:rsidRDefault="009D361B" w:rsidP="00232402">
      <w:pPr>
        <w:spacing w:line="276" w:lineRule="auto"/>
        <w:ind w:right="131"/>
        <w:rPr>
          <w:rFonts w:ascii="Arial" w:hAnsi="Arial" w:cs="Arial"/>
          <w:bCs/>
          <w:sz w:val="22"/>
          <w:szCs w:val="22"/>
          <w:lang w:eastAsia="en-US"/>
        </w:rPr>
      </w:pPr>
      <w:r w:rsidRPr="00F813FF">
        <w:rPr>
          <w:rFonts w:ascii="Arial" w:hAnsi="Arial" w:cs="Arial"/>
          <w:bCs/>
          <w:sz w:val="22"/>
          <w:szCs w:val="22"/>
          <w:lang w:eastAsia="en-US"/>
        </w:rPr>
        <w:t xml:space="preserve">The </w:t>
      </w:r>
      <w:r w:rsidR="00F813FF" w:rsidRPr="00F813FF">
        <w:rPr>
          <w:rFonts w:ascii="Arial" w:hAnsi="Arial" w:cs="Arial"/>
          <w:bCs/>
          <w:sz w:val="22"/>
          <w:szCs w:val="22"/>
          <w:lang w:eastAsia="en-US"/>
        </w:rPr>
        <w:t>Safeguarding Lead</w:t>
      </w:r>
      <w:r w:rsidRPr="00F813FF">
        <w:rPr>
          <w:rFonts w:ascii="Arial" w:hAnsi="Arial" w:cs="Arial"/>
          <w:bCs/>
          <w:sz w:val="22"/>
          <w:szCs w:val="22"/>
          <w:lang w:eastAsia="en-US"/>
        </w:rPr>
        <w:t xml:space="preserve"> </w:t>
      </w:r>
      <w:r w:rsidR="00644236" w:rsidRPr="00F813FF">
        <w:rPr>
          <w:rFonts w:ascii="Arial" w:hAnsi="Arial" w:cs="Arial"/>
          <w:bCs/>
          <w:sz w:val="22"/>
          <w:szCs w:val="22"/>
          <w:lang w:eastAsia="en-US"/>
        </w:rPr>
        <w:t>uses</w:t>
      </w:r>
      <w:r w:rsidR="00CB3FDE" w:rsidRPr="00F813FF">
        <w:rPr>
          <w:rFonts w:ascii="Arial" w:hAnsi="Arial" w:cs="Arial"/>
          <w:bCs/>
          <w:sz w:val="22"/>
          <w:szCs w:val="22"/>
          <w:lang w:eastAsia="en-US"/>
        </w:rPr>
        <w:t>:</w:t>
      </w:r>
      <w:r w:rsidRPr="00F813FF">
        <w:rPr>
          <w:rFonts w:ascii="Arial" w:hAnsi="Arial" w:cs="Arial"/>
          <w:bCs/>
          <w:sz w:val="22"/>
          <w:szCs w:val="22"/>
          <w:lang w:eastAsia="en-US"/>
        </w:rPr>
        <w:t xml:space="preserve"> </w:t>
      </w:r>
    </w:p>
    <w:p w14:paraId="1FE1DFB1" w14:textId="0A6378C6" w:rsidR="00644236" w:rsidRPr="00644236" w:rsidRDefault="00B77F6C" w:rsidP="00232402">
      <w:pPr>
        <w:pStyle w:val="ListParagraph"/>
        <w:numPr>
          <w:ilvl w:val="0"/>
          <w:numId w:val="18"/>
        </w:numPr>
        <w:spacing w:line="276" w:lineRule="auto"/>
        <w:ind w:right="131"/>
        <w:rPr>
          <w:rFonts w:ascii="Arial" w:hAnsi="Arial" w:cs="Arial"/>
          <w:bCs/>
          <w:sz w:val="22"/>
          <w:szCs w:val="22"/>
          <w:lang w:eastAsia="en-US"/>
        </w:rPr>
      </w:pPr>
      <w:r w:rsidRPr="00C440F4">
        <w:rPr>
          <w:rFonts w:ascii="Arial" w:hAnsi="Arial" w:cs="Arial"/>
          <w:bCs/>
          <w:sz w:val="22"/>
          <w:szCs w:val="22"/>
          <w:lang w:eastAsia="en-US"/>
        </w:rPr>
        <w:t>T</w:t>
      </w:r>
      <w:r w:rsidR="00644236" w:rsidRPr="00C440F4">
        <w:rPr>
          <w:rFonts w:ascii="Arial" w:hAnsi="Arial" w:cs="Arial"/>
          <w:bCs/>
          <w:sz w:val="22"/>
          <w:szCs w:val="22"/>
          <w:lang w:eastAsia="en-US"/>
        </w:rPr>
        <w:t xml:space="preserve">he Digital Assessment and Referral Tool as </w:t>
      </w:r>
      <w:r w:rsidR="00644236" w:rsidRPr="00644236">
        <w:rPr>
          <w:rFonts w:ascii="Arial" w:hAnsi="Arial" w:cs="Arial"/>
          <w:bCs/>
          <w:sz w:val="22"/>
          <w:szCs w:val="22"/>
          <w:lang w:eastAsia="en-US"/>
        </w:rPr>
        <w:t xml:space="preserve">appropriate as part of a holistic assessment of </w:t>
      </w:r>
      <w:r w:rsidR="00FA5974">
        <w:rPr>
          <w:rFonts w:ascii="Arial" w:hAnsi="Arial" w:cs="Arial"/>
          <w:bCs/>
          <w:sz w:val="22"/>
          <w:szCs w:val="22"/>
          <w:lang w:eastAsia="en-US"/>
        </w:rPr>
        <w:t>a</w:t>
      </w:r>
      <w:r w:rsidR="00644236" w:rsidRPr="00644236">
        <w:rPr>
          <w:rFonts w:ascii="Arial" w:hAnsi="Arial" w:cs="Arial"/>
          <w:bCs/>
          <w:sz w:val="22"/>
          <w:szCs w:val="22"/>
          <w:lang w:eastAsia="en-US"/>
        </w:rPr>
        <w:t xml:space="preserve"> child’s needs. </w:t>
      </w:r>
    </w:p>
    <w:p w14:paraId="374F4339" w14:textId="5D803AB3" w:rsidR="00BD3B33" w:rsidRDefault="00B77F6C" w:rsidP="00666F5E">
      <w:pPr>
        <w:pStyle w:val="ListParagraph"/>
        <w:numPr>
          <w:ilvl w:val="0"/>
          <w:numId w:val="18"/>
        </w:numPr>
        <w:spacing w:line="276" w:lineRule="auto"/>
        <w:ind w:right="181"/>
        <w:rPr>
          <w:rFonts w:ascii="Arial" w:hAnsi="Arial" w:cs="Arial"/>
          <w:bCs/>
          <w:sz w:val="22"/>
          <w:szCs w:val="22"/>
          <w:lang w:eastAsia="en-US"/>
        </w:rPr>
      </w:pPr>
      <w:r>
        <w:rPr>
          <w:rFonts w:ascii="Arial" w:hAnsi="Arial" w:cs="Arial"/>
          <w:bCs/>
          <w:sz w:val="22"/>
          <w:szCs w:val="22"/>
          <w:lang w:eastAsia="en-US"/>
        </w:rPr>
        <w:lastRenderedPageBreak/>
        <w:t>T</w:t>
      </w:r>
      <w:r w:rsidR="003A1294" w:rsidRPr="00644236">
        <w:rPr>
          <w:rFonts w:ascii="Arial" w:hAnsi="Arial" w:cs="Arial"/>
          <w:bCs/>
          <w:sz w:val="22"/>
          <w:szCs w:val="22"/>
          <w:lang w:eastAsia="en-US"/>
        </w:rPr>
        <w:t>he</w:t>
      </w:r>
      <w:r w:rsidR="006F5448" w:rsidRPr="00644236">
        <w:rPr>
          <w:rFonts w:ascii="Arial" w:hAnsi="Arial" w:cs="Arial"/>
          <w:bCs/>
          <w:sz w:val="22"/>
          <w:szCs w:val="22"/>
          <w:lang w:eastAsia="en-US"/>
        </w:rPr>
        <w:t xml:space="preserve"> Multi-Agency Thresholds for Safeguarding Children </w:t>
      </w:r>
      <w:r w:rsidR="006F5448" w:rsidRPr="00B77F6C">
        <w:rPr>
          <w:rFonts w:ascii="Arial" w:hAnsi="Arial" w:cs="Arial"/>
          <w:bCs/>
          <w:sz w:val="22"/>
          <w:szCs w:val="22"/>
          <w:lang w:eastAsia="en-US"/>
        </w:rPr>
        <w:t>o</w:t>
      </w:r>
      <w:r w:rsidR="006F5448" w:rsidRPr="00C440F4">
        <w:rPr>
          <w:rFonts w:ascii="Arial" w:hAnsi="Arial" w:cs="Arial"/>
          <w:bCs/>
          <w:sz w:val="22"/>
          <w:szCs w:val="22"/>
          <w:lang w:eastAsia="en-US"/>
        </w:rPr>
        <w:t xml:space="preserve">n </w:t>
      </w:r>
      <w:r w:rsidR="00430334" w:rsidRPr="00C440F4">
        <w:rPr>
          <w:rFonts w:ascii="Arial" w:hAnsi="Arial" w:cs="Arial"/>
          <w:bCs/>
          <w:sz w:val="22"/>
          <w:szCs w:val="22"/>
          <w:lang w:eastAsia="en-US"/>
        </w:rPr>
        <w:t xml:space="preserve">the </w:t>
      </w:r>
      <w:r w:rsidR="008A31EB" w:rsidRPr="00C440F4">
        <w:rPr>
          <w:rFonts w:ascii="Arial" w:hAnsi="Arial" w:cs="Arial"/>
          <w:bCs/>
          <w:sz w:val="22"/>
          <w:szCs w:val="22"/>
          <w:lang w:eastAsia="en-US"/>
        </w:rPr>
        <w:t>SVPP</w:t>
      </w:r>
      <w:r w:rsidR="006F5448" w:rsidRPr="00C440F4">
        <w:rPr>
          <w:rFonts w:ascii="Arial" w:hAnsi="Arial" w:cs="Arial"/>
          <w:bCs/>
          <w:sz w:val="22"/>
          <w:szCs w:val="22"/>
          <w:lang w:eastAsia="en-US"/>
        </w:rPr>
        <w:t xml:space="preserve"> we</w:t>
      </w:r>
      <w:r w:rsidR="006F5448" w:rsidRPr="00644236">
        <w:rPr>
          <w:rFonts w:ascii="Arial" w:hAnsi="Arial" w:cs="Arial"/>
          <w:bCs/>
          <w:sz w:val="22"/>
          <w:szCs w:val="22"/>
          <w:lang w:eastAsia="en-US"/>
        </w:rPr>
        <w:t>bsite a</w:t>
      </w:r>
      <w:r w:rsidR="00430334" w:rsidRPr="00644236">
        <w:rPr>
          <w:rFonts w:ascii="Arial" w:hAnsi="Arial" w:cs="Arial"/>
          <w:bCs/>
          <w:sz w:val="22"/>
          <w:szCs w:val="22"/>
          <w:lang w:eastAsia="en-US"/>
        </w:rPr>
        <w:t>bout</w:t>
      </w:r>
      <w:r w:rsidR="006F5448" w:rsidRPr="00644236">
        <w:rPr>
          <w:rFonts w:ascii="Arial" w:hAnsi="Arial" w:cs="Arial"/>
          <w:bCs/>
          <w:sz w:val="22"/>
          <w:szCs w:val="22"/>
          <w:lang w:eastAsia="en-US"/>
        </w:rPr>
        <w:t xml:space="preserve"> suitable action to take when a </w:t>
      </w:r>
      <w:r w:rsidR="00FA5974">
        <w:rPr>
          <w:rFonts w:ascii="Arial" w:hAnsi="Arial" w:cs="Arial"/>
          <w:bCs/>
          <w:sz w:val="22"/>
          <w:szCs w:val="22"/>
          <w:lang w:eastAsia="en-US"/>
        </w:rPr>
        <w:t>child</w:t>
      </w:r>
      <w:r w:rsidR="006F5448" w:rsidRPr="00644236">
        <w:rPr>
          <w:rFonts w:ascii="Arial" w:hAnsi="Arial" w:cs="Arial"/>
          <w:bCs/>
          <w:sz w:val="22"/>
          <w:szCs w:val="22"/>
          <w:lang w:eastAsia="en-US"/>
        </w:rPr>
        <w:t xml:space="preserve"> has been identified as making inadequate pr</w:t>
      </w:r>
      <w:r w:rsidR="00A81B5F" w:rsidRPr="00644236">
        <w:rPr>
          <w:rFonts w:ascii="Arial" w:hAnsi="Arial" w:cs="Arial"/>
          <w:bCs/>
          <w:sz w:val="22"/>
          <w:szCs w:val="22"/>
          <w:lang w:eastAsia="en-US"/>
        </w:rPr>
        <w:t>ogress or having an unmet need.</w:t>
      </w:r>
    </w:p>
    <w:p w14:paraId="1BB0DE3D" w14:textId="6A4CE425" w:rsidR="00FA5974" w:rsidRPr="00093AC3" w:rsidRDefault="00FA5974" w:rsidP="00FA5974">
      <w:pPr>
        <w:pStyle w:val="Default"/>
        <w:numPr>
          <w:ilvl w:val="0"/>
          <w:numId w:val="18"/>
        </w:numPr>
        <w:rPr>
          <w:sz w:val="22"/>
          <w:szCs w:val="22"/>
        </w:rPr>
      </w:pPr>
      <w:r w:rsidRPr="00093AC3">
        <w:rPr>
          <w:sz w:val="22"/>
          <w:szCs w:val="22"/>
        </w:rPr>
        <w:t xml:space="preserve">The criteria for consideration of action </w:t>
      </w:r>
      <w:r w:rsidRPr="00093AC3">
        <w:rPr>
          <w:rFonts w:eastAsia="Times"/>
          <w:bCs/>
          <w:color w:val="auto"/>
          <w:sz w:val="22"/>
          <w:szCs w:val="22"/>
          <w:lang w:eastAsia="en-US"/>
        </w:rPr>
        <w:t>under Section 42 (1) and (2) of the Care Act (2014)</w:t>
      </w:r>
      <w:r w:rsidRPr="00093AC3">
        <w:rPr>
          <w:sz w:val="22"/>
          <w:szCs w:val="22"/>
        </w:rPr>
        <w:t xml:space="preserve"> (adult learners)</w:t>
      </w:r>
    </w:p>
    <w:p w14:paraId="76D2A4D7" w14:textId="77777777" w:rsidR="00B4061A" w:rsidRPr="000620DA" w:rsidRDefault="003B7A0F" w:rsidP="00FC514F">
      <w:pPr>
        <w:pStyle w:val="BodyText"/>
        <w:spacing w:before="120"/>
        <w:rPr>
          <w:rFonts w:ascii="Arial" w:hAnsi="Arial" w:cs="Arial"/>
          <w:b/>
          <w:sz w:val="22"/>
          <w:szCs w:val="22"/>
        </w:rPr>
      </w:pPr>
      <w:r w:rsidRPr="000620DA">
        <w:rPr>
          <w:rFonts w:ascii="Arial" w:hAnsi="Arial" w:cs="Arial"/>
          <w:b/>
          <w:sz w:val="22"/>
          <w:szCs w:val="22"/>
        </w:rPr>
        <w:t xml:space="preserve">Identifying the signs </w:t>
      </w:r>
    </w:p>
    <w:p w14:paraId="75AEB022" w14:textId="2402ABD7" w:rsidR="005A27F1" w:rsidRDefault="009328DF" w:rsidP="00FC514F">
      <w:pPr>
        <w:pStyle w:val="Default"/>
        <w:spacing w:line="276" w:lineRule="auto"/>
        <w:rPr>
          <w:sz w:val="22"/>
          <w:szCs w:val="22"/>
        </w:rPr>
      </w:pPr>
      <w:r w:rsidRPr="000620DA">
        <w:rPr>
          <w:sz w:val="22"/>
          <w:szCs w:val="22"/>
        </w:rPr>
        <w:t xml:space="preserve">All staff know how to </w:t>
      </w:r>
      <w:r w:rsidR="005C595F" w:rsidRPr="000620DA">
        <w:rPr>
          <w:sz w:val="22"/>
          <w:szCs w:val="22"/>
        </w:rPr>
        <w:t>recognise and</w:t>
      </w:r>
      <w:r w:rsidRPr="000620DA">
        <w:rPr>
          <w:sz w:val="22"/>
          <w:szCs w:val="22"/>
        </w:rPr>
        <w:t xml:space="preserve"> are alert to the signs of neglect and abuse. </w:t>
      </w:r>
      <w:r w:rsidR="005C595F" w:rsidRPr="000620DA">
        <w:rPr>
          <w:sz w:val="22"/>
          <w:szCs w:val="22"/>
        </w:rPr>
        <w:t>Definitions of abuse</w:t>
      </w:r>
      <w:r w:rsidRPr="000620DA">
        <w:rPr>
          <w:sz w:val="22"/>
          <w:szCs w:val="22"/>
        </w:rPr>
        <w:t xml:space="preserve"> set out in '</w:t>
      </w:r>
      <w:r w:rsidR="00EA11EE" w:rsidRPr="000620DA">
        <w:rPr>
          <w:sz w:val="22"/>
          <w:szCs w:val="22"/>
        </w:rPr>
        <w:t xml:space="preserve"> What to do if you’re worried a child is being abused - Advice for practitioners’ </w:t>
      </w:r>
      <w:r w:rsidRPr="000620DA">
        <w:rPr>
          <w:sz w:val="22"/>
          <w:szCs w:val="22"/>
        </w:rPr>
        <w:t>(2015) and 'Keeping Children Safe in Education' (</w:t>
      </w:r>
      <w:r w:rsidR="00E92A3F">
        <w:rPr>
          <w:sz w:val="22"/>
          <w:szCs w:val="22"/>
        </w:rPr>
        <w:t>202</w:t>
      </w:r>
      <w:r w:rsidR="0076107D">
        <w:rPr>
          <w:sz w:val="22"/>
          <w:szCs w:val="22"/>
        </w:rPr>
        <w:t>6</w:t>
      </w:r>
      <w:r w:rsidR="00EC3EFF">
        <w:rPr>
          <w:sz w:val="22"/>
          <w:szCs w:val="22"/>
        </w:rPr>
        <w:t>)</w:t>
      </w:r>
      <w:r w:rsidRPr="000620DA">
        <w:rPr>
          <w:sz w:val="22"/>
          <w:szCs w:val="22"/>
        </w:rPr>
        <w:t xml:space="preserve"> </w:t>
      </w:r>
      <w:r w:rsidR="004A0778" w:rsidRPr="000620DA">
        <w:rPr>
          <w:sz w:val="22"/>
          <w:szCs w:val="22"/>
        </w:rPr>
        <w:t>along with notes from Safeguarding training</w:t>
      </w:r>
      <w:r w:rsidR="00FE3831" w:rsidRPr="000620DA">
        <w:rPr>
          <w:sz w:val="22"/>
          <w:szCs w:val="22"/>
        </w:rPr>
        <w:t xml:space="preserve">, </w:t>
      </w:r>
      <w:r w:rsidR="004A0778" w:rsidRPr="000620DA">
        <w:rPr>
          <w:sz w:val="22"/>
          <w:szCs w:val="22"/>
        </w:rPr>
        <w:t xml:space="preserve">are important reference </w:t>
      </w:r>
      <w:r w:rsidR="00FE3831" w:rsidRPr="000620DA">
        <w:rPr>
          <w:sz w:val="22"/>
          <w:szCs w:val="22"/>
        </w:rPr>
        <w:t>documents</w:t>
      </w:r>
      <w:r w:rsidR="004A0778" w:rsidRPr="000620DA">
        <w:rPr>
          <w:sz w:val="22"/>
          <w:szCs w:val="22"/>
        </w:rPr>
        <w:t xml:space="preserve"> for</w:t>
      </w:r>
      <w:r w:rsidRPr="000620DA">
        <w:rPr>
          <w:sz w:val="22"/>
          <w:szCs w:val="22"/>
        </w:rPr>
        <w:t xml:space="preserve"> </w:t>
      </w:r>
      <w:r w:rsidR="007943BD" w:rsidRPr="000620DA">
        <w:rPr>
          <w:sz w:val="22"/>
          <w:szCs w:val="22"/>
        </w:rPr>
        <w:t xml:space="preserve">all </w:t>
      </w:r>
      <w:r w:rsidRPr="000620DA">
        <w:rPr>
          <w:sz w:val="22"/>
          <w:szCs w:val="22"/>
        </w:rPr>
        <w:t xml:space="preserve">staff. </w:t>
      </w:r>
      <w:r w:rsidR="004A0778" w:rsidRPr="000620DA">
        <w:rPr>
          <w:sz w:val="22"/>
          <w:szCs w:val="22"/>
        </w:rPr>
        <w:t>Every member of staff is provided with a copy of P</w:t>
      </w:r>
      <w:r w:rsidRPr="000620DA">
        <w:rPr>
          <w:sz w:val="22"/>
          <w:szCs w:val="22"/>
        </w:rPr>
        <w:t xml:space="preserve">art </w:t>
      </w:r>
      <w:r w:rsidR="003A1294">
        <w:rPr>
          <w:sz w:val="22"/>
          <w:szCs w:val="22"/>
        </w:rPr>
        <w:t>1</w:t>
      </w:r>
      <w:r w:rsidRPr="000620DA">
        <w:rPr>
          <w:sz w:val="22"/>
          <w:szCs w:val="22"/>
        </w:rPr>
        <w:t xml:space="preserve"> of </w:t>
      </w:r>
      <w:proofErr w:type="spellStart"/>
      <w:r w:rsidRPr="000620DA">
        <w:rPr>
          <w:sz w:val="22"/>
          <w:szCs w:val="22"/>
        </w:rPr>
        <w:t>KCSiE</w:t>
      </w:r>
      <w:proofErr w:type="spellEnd"/>
      <w:r w:rsidR="004A0778" w:rsidRPr="000620DA">
        <w:rPr>
          <w:sz w:val="22"/>
          <w:szCs w:val="22"/>
        </w:rPr>
        <w:t xml:space="preserve"> which </w:t>
      </w:r>
      <w:r w:rsidR="009F116C" w:rsidRPr="000620DA">
        <w:rPr>
          <w:sz w:val="22"/>
          <w:szCs w:val="22"/>
        </w:rPr>
        <w:t xml:space="preserve">they are required </w:t>
      </w:r>
      <w:r w:rsidR="00AF7348" w:rsidRPr="000620DA">
        <w:rPr>
          <w:sz w:val="22"/>
          <w:szCs w:val="22"/>
        </w:rPr>
        <w:t xml:space="preserve">to </w:t>
      </w:r>
      <w:r w:rsidR="005C595F" w:rsidRPr="000620DA">
        <w:rPr>
          <w:sz w:val="22"/>
          <w:szCs w:val="22"/>
        </w:rPr>
        <w:t>read,</w:t>
      </w:r>
      <w:r w:rsidR="00AF7348" w:rsidRPr="000620DA">
        <w:rPr>
          <w:sz w:val="22"/>
          <w:szCs w:val="22"/>
        </w:rPr>
        <w:t xml:space="preserve"> and which </w:t>
      </w:r>
      <w:r w:rsidR="004A0778" w:rsidRPr="000620DA">
        <w:rPr>
          <w:sz w:val="22"/>
          <w:szCs w:val="22"/>
        </w:rPr>
        <w:t xml:space="preserve">also includes </w:t>
      </w:r>
      <w:r w:rsidR="007943BD" w:rsidRPr="000620DA">
        <w:rPr>
          <w:sz w:val="22"/>
          <w:szCs w:val="22"/>
        </w:rPr>
        <w:t xml:space="preserve">supporting guidance about </w:t>
      </w:r>
      <w:r w:rsidR="00DD695A" w:rsidRPr="000620DA">
        <w:rPr>
          <w:sz w:val="22"/>
          <w:szCs w:val="22"/>
        </w:rPr>
        <w:t>several</w:t>
      </w:r>
      <w:r w:rsidR="007943BD" w:rsidRPr="000620DA">
        <w:rPr>
          <w:sz w:val="22"/>
          <w:szCs w:val="22"/>
        </w:rPr>
        <w:t xml:space="preserve"> specific safeguarding issues</w:t>
      </w:r>
      <w:r w:rsidR="004A0778" w:rsidRPr="000620DA">
        <w:rPr>
          <w:sz w:val="22"/>
          <w:szCs w:val="22"/>
        </w:rPr>
        <w:t>.</w:t>
      </w:r>
      <w:r w:rsidR="009F4F80">
        <w:rPr>
          <w:sz w:val="22"/>
          <w:szCs w:val="22"/>
        </w:rPr>
        <w:t xml:space="preserve"> </w:t>
      </w:r>
    </w:p>
    <w:p w14:paraId="0A0AC2B8" w14:textId="4136FDAD" w:rsidR="009328DF" w:rsidRPr="005405EC" w:rsidRDefault="0071557F" w:rsidP="00FC514F">
      <w:pPr>
        <w:pStyle w:val="Default"/>
        <w:spacing w:line="276" w:lineRule="auto"/>
      </w:pPr>
      <w:r w:rsidRPr="00000329">
        <w:rPr>
          <w:sz w:val="22"/>
          <w:szCs w:val="22"/>
        </w:rPr>
        <w:t xml:space="preserve">Staff working with adult learners are required to read Section 1 and 2 of </w:t>
      </w:r>
      <w:r w:rsidR="00FA5974" w:rsidRPr="00000329">
        <w:rPr>
          <w:sz w:val="22"/>
          <w:szCs w:val="22"/>
        </w:rPr>
        <w:t xml:space="preserve">Safeguarding Adults at Risk in Wiltshire – Wiltshire Safeguarding </w:t>
      </w:r>
      <w:r w:rsidR="00E91AE8" w:rsidRPr="00000329">
        <w:rPr>
          <w:sz w:val="22"/>
          <w:szCs w:val="22"/>
        </w:rPr>
        <w:t>Vulnerable People Partnership</w:t>
      </w:r>
      <w:r w:rsidR="00FA5974" w:rsidRPr="00000329">
        <w:rPr>
          <w:sz w:val="22"/>
          <w:szCs w:val="22"/>
        </w:rPr>
        <w:t>, Policy and Procedures (20</w:t>
      </w:r>
      <w:r w:rsidR="00E91AE8" w:rsidRPr="00000329">
        <w:rPr>
          <w:sz w:val="22"/>
          <w:szCs w:val="22"/>
        </w:rPr>
        <w:t>24</w:t>
      </w:r>
      <w:r w:rsidR="00FA5974" w:rsidRPr="00000329">
        <w:rPr>
          <w:sz w:val="22"/>
          <w:szCs w:val="22"/>
        </w:rPr>
        <w:t>)</w:t>
      </w:r>
    </w:p>
    <w:p w14:paraId="59DCD500" w14:textId="77777777" w:rsidR="00AF7348" w:rsidRDefault="00AF7348" w:rsidP="00486443">
      <w:pPr>
        <w:pStyle w:val="BodyText"/>
        <w:spacing w:before="120"/>
        <w:rPr>
          <w:rFonts w:ascii="Arial" w:hAnsi="Arial" w:cs="Arial"/>
          <w:b/>
          <w:sz w:val="22"/>
          <w:szCs w:val="22"/>
        </w:rPr>
      </w:pPr>
      <w:r w:rsidRPr="000620DA">
        <w:rPr>
          <w:rFonts w:ascii="Arial" w:hAnsi="Arial" w:cs="Arial"/>
          <w:b/>
          <w:sz w:val="22"/>
          <w:szCs w:val="22"/>
        </w:rPr>
        <w:t xml:space="preserve">Responding to concerns/disclosures </w:t>
      </w:r>
      <w:r w:rsidR="003D5043">
        <w:rPr>
          <w:rFonts w:ascii="Arial" w:hAnsi="Arial" w:cs="Arial"/>
          <w:b/>
          <w:sz w:val="22"/>
          <w:szCs w:val="22"/>
        </w:rPr>
        <w:t xml:space="preserve">of </w:t>
      </w:r>
      <w:r w:rsidRPr="000620DA">
        <w:rPr>
          <w:rFonts w:ascii="Arial" w:hAnsi="Arial" w:cs="Arial"/>
          <w:b/>
          <w:sz w:val="22"/>
          <w:szCs w:val="22"/>
        </w:rPr>
        <w:t xml:space="preserve">abuse </w:t>
      </w:r>
    </w:p>
    <w:p w14:paraId="07E437C5" w14:textId="314F1F2A" w:rsidR="00791C26" w:rsidRPr="00791C26" w:rsidRDefault="00791C26" w:rsidP="00893EEA">
      <w:pPr>
        <w:pStyle w:val="BodyText"/>
        <w:spacing w:before="120" w:line="276" w:lineRule="auto"/>
        <w:ind w:right="131"/>
        <w:rPr>
          <w:rFonts w:ascii="Arial" w:hAnsi="Arial" w:cs="Arial"/>
          <w:sz w:val="22"/>
          <w:szCs w:val="22"/>
        </w:rPr>
      </w:pPr>
      <w:r w:rsidRPr="00C440F4">
        <w:rPr>
          <w:rFonts w:ascii="Arial" w:hAnsi="Arial" w:cs="Arial"/>
          <w:sz w:val="22"/>
          <w:szCs w:val="22"/>
        </w:rPr>
        <w:t xml:space="preserve">Flowcharts provided by the SVPP that set out the required procedure for staff to follow when they have a safeguarding concern about a child are displayed in the </w:t>
      </w:r>
      <w:r w:rsidR="007D2DCB">
        <w:rPr>
          <w:rFonts w:ascii="Arial" w:hAnsi="Arial" w:cs="Arial"/>
          <w:sz w:val="22"/>
          <w:szCs w:val="22"/>
        </w:rPr>
        <w:t>back office/</w:t>
      </w:r>
      <w:r w:rsidRPr="00C440F4">
        <w:rPr>
          <w:rFonts w:ascii="Arial" w:hAnsi="Arial" w:cs="Arial"/>
          <w:sz w:val="22"/>
          <w:szCs w:val="22"/>
        </w:rPr>
        <w:t>staffroom for easy reference.</w:t>
      </w:r>
      <w:r w:rsidR="00F830CD">
        <w:rPr>
          <w:rFonts w:ascii="Arial" w:hAnsi="Arial" w:cs="Arial"/>
          <w:sz w:val="22"/>
          <w:szCs w:val="22"/>
        </w:rPr>
        <w:t xml:space="preserve"> </w:t>
      </w:r>
      <w:bookmarkStart w:id="3" w:name="_Hlk44052509"/>
      <w:r w:rsidR="00F830CD" w:rsidRPr="005D410A">
        <w:rPr>
          <w:rFonts w:ascii="Arial" w:hAnsi="Arial" w:cs="Arial"/>
          <w:sz w:val="22"/>
          <w:szCs w:val="22"/>
        </w:rPr>
        <w:t>The flowchart setting out the procedure in respect of adult learners ‘Abuse / Neglect of Adult at Risk is Suspected, Disclosed or Discovered’</w:t>
      </w:r>
      <w:r w:rsidR="00C21D75" w:rsidRPr="005D410A">
        <w:rPr>
          <w:rFonts w:ascii="Arial" w:hAnsi="Arial" w:cs="Arial"/>
          <w:sz w:val="22"/>
          <w:szCs w:val="22"/>
        </w:rPr>
        <w:t xml:space="preserve">, is taken </w:t>
      </w:r>
      <w:r w:rsidR="00F830CD" w:rsidRPr="005D410A">
        <w:rPr>
          <w:rFonts w:ascii="Arial" w:hAnsi="Arial" w:cs="Arial"/>
          <w:sz w:val="22"/>
          <w:szCs w:val="22"/>
        </w:rPr>
        <w:t xml:space="preserve">from </w:t>
      </w:r>
      <w:r w:rsidR="00C21D75" w:rsidRPr="005D410A">
        <w:rPr>
          <w:rFonts w:ascii="Arial" w:hAnsi="Arial" w:cs="Arial"/>
          <w:sz w:val="22"/>
          <w:szCs w:val="22"/>
        </w:rPr>
        <w:t>‘</w:t>
      </w:r>
      <w:r w:rsidR="00F830CD" w:rsidRPr="005D410A">
        <w:rPr>
          <w:rFonts w:ascii="Arial" w:hAnsi="Arial" w:cs="Arial"/>
          <w:sz w:val="22"/>
          <w:szCs w:val="22"/>
        </w:rPr>
        <w:t>Safeguarding Adults at Risk in Wiltshire - Policy and Procedures (20</w:t>
      </w:r>
      <w:r w:rsidR="0071453E" w:rsidRPr="005D410A">
        <w:rPr>
          <w:rFonts w:ascii="Arial" w:hAnsi="Arial" w:cs="Arial"/>
          <w:sz w:val="22"/>
          <w:szCs w:val="22"/>
        </w:rPr>
        <w:t>24</w:t>
      </w:r>
      <w:r w:rsidR="00C21D75" w:rsidRPr="005D410A">
        <w:rPr>
          <w:rFonts w:ascii="Arial" w:hAnsi="Arial" w:cs="Arial"/>
          <w:sz w:val="22"/>
          <w:szCs w:val="22"/>
        </w:rPr>
        <w:t>)’.</w:t>
      </w:r>
    </w:p>
    <w:bookmarkEnd w:id="3"/>
    <w:p w14:paraId="593C4114" w14:textId="15BF49AE" w:rsidR="00644236" w:rsidRPr="00644236" w:rsidRDefault="00644236" w:rsidP="00644236">
      <w:pPr>
        <w:autoSpaceDE w:val="0"/>
        <w:autoSpaceDN w:val="0"/>
        <w:adjustRightInd w:val="0"/>
        <w:spacing w:line="276" w:lineRule="auto"/>
        <w:rPr>
          <w:rFonts w:ascii="Arial" w:hAnsi="Arial" w:cs="Arial"/>
          <w:bCs/>
          <w:sz w:val="22"/>
          <w:szCs w:val="22"/>
        </w:rPr>
      </w:pPr>
      <w:r>
        <w:rPr>
          <w:rFonts w:ascii="Arial" w:hAnsi="Arial" w:cs="Arial"/>
          <w:sz w:val="22"/>
          <w:szCs w:val="22"/>
        </w:rPr>
        <w:t>S</w:t>
      </w:r>
      <w:r w:rsidR="008B20EC" w:rsidRPr="00644236">
        <w:rPr>
          <w:rFonts w:ascii="Arial" w:hAnsi="Arial" w:cs="Arial"/>
          <w:sz w:val="22"/>
          <w:szCs w:val="22"/>
        </w:rPr>
        <w:t xml:space="preserve">taff adhere to </w:t>
      </w:r>
      <w:r w:rsidR="008C511C" w:rsidRPr="00644236">
        <w:rPr>
          <w:rFonts w:ascii="Arial" w:hAnsi="Arial" w:cs="Arial"/>
          <w:sz w:val="22"/>
          <w:szCs w:val="22"/>
        </w:rPr>
        <w:t xml:space="preserve">the </w:t>
      </w:r>
      <w:r w:rsidR="00DC733A">
        <w:rPr>
          <w:rFonts w:ascii="Arial" w:hAnsi="Arial" w:cs="Arial"/>
          <w:sz w:val="22"/>
          <w:szCs w:val="22"/>
        </w:rPr>
        <w:t>organisation</w:t>
      </w:r>
      <w:r w:rsidR="00254B32">
        <w:rPr>
          <w:rFonts w:ascii="Arial" w:hAnsi="Arial" w:cs="Arial"/>
          <w:sz w:val="22"/>
          <w:szCs w:val="22"/>
        </w:rPr>
        <w:t>’s safeguarding training requirements</w:t>
      </w:r>
      <w:r w:rsidR="002D7E7E" w:rsidRPr="00644236">
        <w:rPr>
          <w:rFonts w:ascii="Arial" w:hAnsi="Arial" w:cs="Arial"/>
          <w:sz w:val="22"/>
          <w:szCs w:val="22"/>
        </w:rPr>
        <w:t xml:space="preserve"> </w:t>
      </w:r>
      <w:r w:rsidR="008B20EC" w:rsidRPr="00644236">
        <w:rPr>
          <w:rFonts w:ascii="Arial" w:hAnsi="Arial" w:cs="Arial"/>
          <w:sz w:val="22"/>
          <w:szCs w:val="22"/>
        </w:rPr>
        <w:t>when concerned about abuse or when resp</w:t>
      </w:r>
      <w:r w:rsidR="002D7E7E" w:rsidRPr="00644236">
        <w:rPr>
          <w:rFonts w:ascii="Arial" w:hAnsi="Arial" w:cs="Arial"/>
          <w:sz w:val="22"/>
          <w:szCs w:val="22"/>
        </w:rPr>
        <w:t>onding to a disclosure of abuse</w:t>
      </w:r>
      <w:r>
        <w:rPr>
          <w:rFonts w:ascii="Arial" w:hAnsi="Arial" w:cs="Arial"/>
          <w:sz w:val="22"/>
          <w:szCs w:val="22"/>
        </w:rPr>
        <w:t xml:space="preserve">. </w:t>
      </w:r>
      <w:r w:rsidR="00B76016">
        <w:rPr>
          <w:rFonts w:ascii="Arial" w:hAnsi="Arial" w:cs="Arial"/>
          <w:sz w:val="22"/>
          <w:szCs w:val="22"/>
        </w:rPr>
        <w:t xml:space="preserve">Staff understand that they must </w:t>
      </w:r>
      <w:r w:rsidR="00254B32">
        <w:rPr>
          <w:rFonts w:ascii="Arial" w:hAnsi="Arial" w:cs="Arial"/>
          <w:sz w:val="22"/>
          <w:szCs w:val="22"/>
        </w:rPr>
        <w:t>NOT:</w:t>
      </w:r>
    </w:p>
    <w:p w14:paraId="4F394057" w14:textId="67328F1B" w:rsidR="00644236" w:rsidRPr="008C511C" w:rsidRDefault="00644236" w:rsidP="00666F5E">
      <w:pPr>
        <w:pStyle w:val="ListParagraph"/>
        <w:numPr>
          <w:ilvl w:val="0"/>
          <w:numId w:val="17"/>
        </w:numPr>
        <w:spacing w:line="276" w:lineRule="auto"/>
        <w:ind w:left="390" w:hanging="426"/>
        <w:jc w:val="both"/>
        <w:rPr>
          <w:rFonts w:ascii="Arial" w:hAnsi="Arial" w:cs="Arial"/>
          <w:sz w:val="22"/>
          <w:szCs w:val="22"/>
        </w:rPr>
      </w:pPr>
      <w:r>
        <w:rPr>
          <w:rFonts w:ascii="Arial" w:hAnsi="Arial" w:cs="Arial"/>
          <w:sz w:val="22"/>
          <w:szCs w:val="22"/>
        </w:rPr>
        <w:t>t</w:t>
      </w:r>
      <w:r w:rsidRPr="008C511C">
        <w:rPr>
          <w:rFonts w:ascii="Arial" w:hAnsi="Arial" w:cs="Arial"/>
          <w:sz w:val="22"/>
          <w:szCs w:val="22"/>
        </w:rPr>
        <w:t>ak</w:t>
      </w:r>
      <w:r w:rsidR="00B76016">
        <w:rPr>
          <w:rFonts w:ascii="Arial" w:hAnsi="Arial" w:cs="Arial"/>
          <w:sz w:val="22"/>
          <w:szCs w:val="22"/>
        </w:rPr>
        <w:t>e</w:t>
      </w:r>
      <w:r w:rsidRPr="008C511C">
        <w:rPr>
          <w:rFonts w:ascii="Arial" w:hAnsi="Arial" w:cs="Arial"/>
          <w:sz w:val="22"/>
          <w:szCs w:val="22"/>
        </w:rPr>
        <w:t xml:space="preserve"> photographs of any injuries.</w:t>
      </w:r>
    </w:p>
    <w:p w14:paraId="626624F1" w14:textId="493A6963" w:rsidR="00644236" w:rsidRPr="008C511C" w:rsidRDefault="00644236" w:rsidP="00666F5E">
      <w:pPr>
        <w:pStyle w:val="ListParagraph"/>
        <w:numPr>
          <w:ilvl w:val="0"/>
          <w:numId w:val="17"/>
        </w:numPr>
        <w:spacing w:line="276" w:lineRule="auto"/>
        <w:ind w:left="390" w:hanging="426"/>
        <w:jc w:val="both"/>
        <w:rPr>
          <w:rFonts w:ascii="Arial" w:hAnsi="Arial" w:cs="Arial"/>
          <w:sz w:val="22"/>
          <w:szCs w:val="22"/>
        </w:rPr>
      </w:pPr>
      <w:r w:rsidRPr="008C511C">
        <w:rPr>
          <w:rFonts w:ascii="Arial" w:hAnsi="Arial" w:cs="Arial"/>
          <w:sz w:val="22"/>
          <w:szCs w:val="22"/>
        </w:rPr>
        <w:t>postpon</w:t>
      </w:r>
      <w:r w:rsidR="00B76016">
        <w:rPr>
          <w:rFonts w:ascii="Arial" w:hAnsi="Arial" w:cs="Arial"/>
          <w:sz w:val="22"/>
          <w:szCs w:val="22"/>
        </w:rPr>
        <w:t>e</w:t>
      </w:r>
      <w:r w:rsidRPr="008C511C">
        <w:rPr>
          <w:rFonts w:ascii="Arial" w:hAnsi="Arial" w:cs="Arial"/>
          <w:sz w:val="22"/>
          <w:szCs w:val="22"/>
        </w:rPr>
        <w:t xml:space="preserve"> or delay the opportunity for the </w:t>
      </w:r>
      <w:r w:rsidR="00D67E07">
        <w:rPr>
          <w:rFonts w:ascii="Arial" w:hAnsi="Arial" w:cs="Arial"/>
          <w:sz w:val="22"/>
          <w:szCs w:val="22"/>
        </w:rPr>
        <w:t>learner</w:t>
      </w:r>
      <w:r w:rsidRPr="008C511C">
        <w:rPr>
          <w:rFonts w:ascii="Arial" w:hAnsi="Arial" w:cs="Arial"/>
          <w:sz w:val="22"/>
          <w:szCs w:val="22"/>
        </w:rPr>
        <w:t xml:space="preserve"> to talk.</w:t>
      </w:r>
    </w:p>
    <w:p w14:paraId="03A41B81" w14:textId="69D3F16F" w:rsidR="00644236" w:rsidRPr="00FC514F" w:rsidRDefault="00644236" w:rsidP="00666F5E">
      <w:pPr>
        <w:pStyle w:val="ListParagraph"/>
        <w:numPr>
          <w:ilvl w:val="0"/>
          <w:numId w:val="17"/>
        </w:numPr>
        <w:spacing w:line="276" w:lineRule="auto"/>
        <w:ind w:left="390" w:hanging="426"/>
        <w:jc w:val="both"/>
        <w:rPr>
          <w:rFonts w:ascii="Arial" w:hAnsi="Arial" w:cs="Arial"/>
          <w:sz w:val="22"/>
          <w:szCs w:val="22"/>
        </w:rPr>
      </w:pPr>
      <w:r w:rsidRPr="008C511C">
        <w:rPr>
          <w:rFonts w:ascii="Arial" w:hAnsi="Arial" w:cs="Arial"/>
          <w:sz w:val="22"/>
          <w:szCs w:val="22"/>
        </w:rPr>
        <w:t>tak</w:t>
      </w:r>
      <w:r w:rsidR="00B76016">
        <w:rPr>
          <w:rFonts w:ascii="Arial" w:hAnsi="Arial" w:cs="Arial"/>
          <w:sz w:val="22"/>
          <w:szCs w:val="22"/>
        </w:rPr>
        <w:t>e</w:t>
      </w:r>
      <w:r w:rsidRPr="008C511C">
        <w:rPr>
          <w:rFonts w:ascii="Arial" w:hAnsi="Arial" w:cs="Arial"/>
          <w:sz w:val="22"/>
          <w:szCs w:val="22"/>
        </w:rPr>
        <w:t xml:space="preserve"> no</w:t>
      </w:r>
      <w:r w:rsidR="00FC514F">
        <w:rPr>
          <w:rFonts w:ascii="Arial" w:hAnsi="Arial" w:cs="Arial"/>
          <w:sz w:val="22"/>
          <w:szCs w:val="22"/>
        </w:rPr>
        <w:t xml:space="preserve">tes while the </w:t>
      </w:r>
      <w:r w:rsidR="00D67E07">
        <w:rPr>
          <w:rFonts w:ascii="Arial" w:hAnsi="Arial" w:cs="Arial"/>
          <w:sz w:val="22"/>
          <w:szCs w:val="22"/>
        </w:rPr>
        <w:t>learner</w:t>
      </w:r>
      <w:r w:rsidR="00FC514F">
        <w:rPr>
          <w:rFonts w:ascii="Arial" w:hAnsi="Arial" w:cs="Arial"/>
          <w:sz w:val="22"/>
          <w:szCs w:val="22"/>
        </w:rPr>
        <w:t xml:space="preserve"> is speaking or </w:t>
      </w:r>
      <w:r w:rsidR="00FC514F" w:rsidRPr="008C511C">
        <w:rPr>
          <w:rFonts w:ascii="Arial" w:hAnsi="Arial" w:cs="Arial"/>
          <w:sz w:val="22"/>
          <w:szCs w:val="22"/>
        </w:rPr>
        <w:t>ask</w:t>
      </w:r>
      <w:r w:rsidR="00B76016">
        <w:rPr>
          <w:rFonts w:ascii="Arial" w:hAnsi="Arial" w:cs="Arial"/>
          <w:sz w:val="22"/>
          <w:szCs w:val="22"/>
        </w:rPr>
        <w:t xml:space="preserve"> </w:t>
      </w:r>
      <w:r w:rsidR="00FC514F" w:rsidRPr="008C511C">
        <w:rPr>
          <w:rFonts w:ascii="Arial" w:hAnsi="Arial" w:cs="Arial"/>
          <w:sz w:val="22"/>
          <w:szCs w:val="22"/>
        </w:rPr>
        <w:t xml:space="preserve">the </w:t>
      </w:r>
      <w:r w:rsidR="00D67E07">
        <w:rPr>
          <w:rFonts w:ascii="Arial" w:hAnsi="Arial" w:cs="Arial"/>
          <w:sz w:val="22"/>
          <w:szCs w:val="22"/>
        </w:rPr>
        <w:t>learner</w:t>
      </w:r>
      <w:r w:rsidR="00FC514F" w:rsidRPr="008C511C">
        <w:rPr>
          <w:rFonts w:ascii="Arial" w:hAnsi="Arial" w:cs="Arial"/>
          <w:sz w:val="22"/>
          <w:szCs w:val="22"/>
        </w:rPr>
        <w:t xml:space="preserve"> to write an account.</w:t>
      </w:r>
    </w:p>
    <w:p w14:paraId="49BFD132" w14:textId="16CE26B4" w:rsidR="00644236" w:rsidRPr="00FC514F" w:rsidRDefault="00644236" w:rsidP="00666F5E">
      <w:pPr>
        <w:pStyle w:val="ListParagraph"/>
        <w:numPr>
          <w:ilvl w:val="0"/>
          <w:numId w:val="17"/>
        </w:numPr>
        <w:autoSpaceDE w:val="0"/>
        <w:autoSpaceDN w:val="0"/>
        <w:adjustRightInd w:val="0"/>
        <w:spacing w:line="276" w:lineRule="auto"/>
        <w:ind w:left="390" w:hanging="426"/>
        <w:rPr>
          <w:rFonts w:ascii="Arial" w:hAnsi="Arial" w:cs="Arial"/>
          <w:sz w:val="22"/>
          <w:szCs w:val="22"/>
        </w:rPr>
      </w:pPr>
      <w:r w:rsidRPr="008C511C">
        <w:rPr>
          <w:rFonts w:ascii="Arial" w:hAnsi="Arial" w:cs="Arial"/>
          <w:sz w:val="22"/>
          <w:szCs w:val="22"/>
        </w:rPr>
        <w:t>try to investigate the allegatio</w:t>
      </w:r>
      <w:r w:rsidR="00B76016">
        <w:rPr>
          <w:rFonts w:ascii="Arial" w:hAnsi="Arial" w:cs="Arial"/>
          <w:sz w:val="22"/>
          <w:szCs w:val="22"/>
        </w:rPr>
        <w:t>n</w:t>
      </w:r>
      <w:r w:rsidRPr="008C511C">
        <w:rPr>
          <w:rFonts w:ascii="Arial" w:hAnsi="Arial" w:cs="Arial"/>
          <w:sz w:val="22"/>
          <w:szCs w:val="22"/>
        </w:rPr>
        <w:t xml:space="preserve">.  </w:t>
      </w:r>
    </w:p>
    <w:p w14:paraId="5EC940E1" w14:textId="7FCB8A1A" w:rsidR="00644236" w:rsidRPr="008C511C" w:rsidRDefault="00B76016" w:rsidP="00666F5E">
      <w:pPr>
        <w:pStyle w:val="ListParagraph"/>
        <w:numPr>
          <w:ilvl w:val="0"/>
          <w:numId w:val="17"/>
        </w:numPr>
        <w:spacing w:line="276" w:lineRule="auto"/>
        <w:ind w:left="390" w:hanging="426"/>
        <w:rPr>
          <w:rFonts w:ascii="Arial" w:hAnsi="Arial" w:cs="Arial"/>
          <w:sz w:val="22"/>
          <w:szCs w:val="22"/>
        </w:rPr>
      </w:pPr>
      <w:r>
        <w:rPr>
          <w:rFonts w:ascii="Arial" w:hAnsi="Arial" w:cs="Arial"/>
          <w:sz w:val="22"/>
          <w:szCs w:val="22"/>
        </w:rPr>
        <w:t>p</w:t>
      </w:r>
      <w:r w:rsidR="00644236" w:rsidRPr="008C511C">
        <w:rPr>
          <w:rFonts w:ascii="Arial" w:hAnsi="Arial" w:cs="Arial"/>
          <w:sz w:val="22"/>
          <w:szCs w:val="22"/>
        </w:rPr>
        <w:t>romis</w:t>
      </w:r>
      <w:r>
        <w:rPr>
          <w:rFonts w:ascii="Arial" w:hAnsi="Arial" w:cs="Arial"/>
          <w:sz w:val="22"/>
          <w:szCs w:val="22"/>
        </w:rPr>
        <w:t xml:space="preserve">e </w:t>
      </w:r>
      <w:r w:rsidR="00644236" w:rsidRPr="008C511C">
        <w:rPr>
          <w:rFonts w:ascii="Arial" w:hAnsi="Arial" w:cs="Arial"/>
          <w:sz w:val="22"/>
          <w:szCs w:val="22"/>
        </w:rPr>
        <w:t xml:space="preserve">confidentiality </w:t>
      </w:r>
      <w:proofErr w:type="spellStart"/>
      <w:r w:rsidR="00644236" w:rsidRPr="008C511C">
        <w:rPr>
          <w:rFonts w:ascii="Arial" w:hAnsi="Arial" w:cs="Arial"/>
          <w:sz w:val="22"/>
          <w:szCs w:val="22"/>
        </w:rPr>
        <w:t>eg</w:t>
      </w:r>
      <w:proofErr w:type="spellEnd"/>
      <w:r w:rsidR="00644236" w:rsidRPr="008C511C">
        <w:rPr>
          <w:rFonts w:ascii="Arial" w:hAnsi="Arial" w:cs="Arial"/>
          <w:sz w:val="22"/>
          <w:szCs w:val="22"/>
        </w:rPr>
        <w:t xml:space="preserve"> say </w:t>
      </w:r>
      <w:r>
        <w:rPr>
          <w:rFonts w:ascii="Arial" w:hAnsi="Arial" w:cs="Arial"/>
          <w:sz w:val="22"/>
          <w:szCs w:val="22"/>
        </w:rPr>
        <w:t xml:space="preserve">they </w:t>
      </w:r>
      <w:r w:rsidR="00644236" w:rsidRPr="008C511C">
        <w:rPr>
          <w:rFonts w:ascii="Arial" w:hAnsi="Arial" w:cs="Arial"/>
          <w:sz w:val="22"/>
          <w:szCs w:val="22"/>
        </w:rPr>
        <w:t>will keep ‘the secret’.</w:t>
      </w:r>
    </w:p>
    <w:p w14:paraId="69CAF025" w14:textId="2089C1EC" w:rsidR="00644236" w:rsidRPr="008C511C" w:rsidRDefault="00644236" w:rsidP="00666F5E">
      <w:pPr>
        <w:pStyle w:val="ListParagraph"/>
        <w:numPr>
          <w:ilvl w:val="0"/>
          <w:numId w:val="17"/>
        </w:numPr>
        <w:spacing w:line="276" w:lineRule="auto"/>
        <w:ind w:left="390" w:hanging="426"/>
        <w:jc w:val="both"/>
        <w:rPr>
          <w:rFonts w:ascii="Arial" w:hAnsi="Arial" w:cs="Arial"/>
          <w:sz w:val="22"/>
          <w:szCs w:val="22"/>
        </w:rPr>
      </w:pPr>
      <w:r w:rsidRPr="008C511C">
        <w:rPr>
          <w:rFonts w:ascii="Arial" w:hAnsi="Arial" w:cs="Arial"/>
          <w:sz w:val="22"/>
          <w:szCs w:val="22"/>
        </w:rPr>
        <w:t>approach or inform</w:t>
      </w:r>
      <w:r w:rsidR="00B76016">
        <w:rPr>
          <w:rFonts w:ascii="Arial" w:hAnsi="Arial" w:cs="Arial"/>
          <w:sz w:val="22"/>
          <w:szCs w:val="22"/>
        </w:rPr>
        <w:t xml:space="preserve"> </w:t>
      </w:r>
      <w:r w:rsidRPr="008C511C">
        <w:rPr>
          <w:rFonts w:ascii="Arial" w:hAnsi="Arial" w:cs="Arial"/>
          <w:sz w:val="22"/>
          <w:szCs w:val="22"/>
        </w:rPr>
        <w:t>the alleged abuser.</w:t>
      </w:r>
    </w:p>
    <w:p w14:paraId="296BB7AD" w14:textId="46D8474B" w:rsidR="008B20EC" w:rsidRPr="000620DA" w:rsidRDefault="008B20EC" w:rsidP="00791C26">
      <w:pPr>
        <w:spacing w:before="120" w:line="276" w:lineRule="auto"/>
        <w:ind w:right="119"/>
        <w:rPr>
          <w:rFonts w:ascii="Arial" w:hAnsi="Arial" w:cs="Arial"/>
          <w:sz w:val="22"/>
          <w:szCs w:val="22"/>
        </w:rPr>
      </w:pPr>
      <w:r w:rsidRPr="003A1294">
        <w:rPr>
          <w:rFonts w:ascii="Arial" w:hAnsi="Arial" w:cs="Arial"/>
          <w:sz w:val="22"/>
          <w:szCs w:val="22"/>
        </w:rPr>
        <w:t>All staff record any concern</w:t>
      </w:r>
      <w:r w:rsidRPr="000620DA">
        <w:rPr>
          <w:rFonts w:ascii="Arial" w:hAnsi="Arial" w:cs="Arial"/>
          <w:sz w:val="22"/>
          <w:szCs w:val="22"/>
        </w:rPr>
        <w:t xml:space="preserve"> about </w:t>
      </w:r>
      <w:r w:rsidR="00EA11EE" w:rsidRPr="000620DA">
        <w:rPr>
          <w:rFonts w:ascii="Arial" w:hAnsi="Arial" w:cs="Arial"/>
          <w:sz w:val="22"/>
          <w:szCs w:val="22"/>
        </w:rPr>
        <w:t xml:space="preserve">or disclosure by a </w:t>
      </w:r>
      <w:r w:rsidR="00D67E07">
        <w:rPr>
          <w:rFonts w:ascii="Arial" w:hAnsi="Arial" w:cs="Arial"/>
          <w:sz w:val="22"/>
          <w:szCs w:val="22"/>
        </w:rPr>
        <w:t>learner</w:t>
      </w:r>
      <w:r w:rsidR="00EA11EE" w:rsidRPr="000620DA">
        <w:rPr>
          <w:rFonts w:ascii="Arial" w:hAnsi="Arial" w:cs="Arial"/>
          <w:sz w:val="22"/>
          <w:szCs w:val="22"/>
        </w:rPr>
        <w:t xml:space="preserve"> of </w:t>
      </w:r>
      <w:r w:rsidRPr="000620DA">
        <w:rPr>
          <w:rFonts w:ascii="Arial" w:hAnsi="Arial" w:cs="Arial"/>
          <w:sz w:val="22"/>
          <w:szCs w:val="22"/>
        </w:rPr>
        <w:t xml:space="preserve">abuse or neglect </w:t>
      </w:r>
      <w:r w:rsidR="00EA11EE" w:rsidRPr="000620DA">
        <w:rPr>
          <w:rFonts w:ascii="Arial" w:hAnsi="Arial" w:cs="Arial"/>
          <w:sz w:val="22"/>
          <w:szCs w:val="22"/>
        </w:rPr>
        <w:t xml:space="preserve">and report this </w:t>
      </w:r>
      <w:r w:rsidRPr="000620DA">
        <w:rPr>
          <w:rFonts w:ascii="Arial" w:hAnsi="Arial" w:cs="Arial"/>
          <w:sz w:val="22"/>
          <w:szCs w:val="22"/>
        </w:rPr>
        <w:t xml:space="preserve">to the </w:t>
      </w:r>
      <w:r w:rsidR="00F813FF">
        <w:rPr>
          <w:rFonts w:ascii="Arial" w:hAnsi="Arial" w:cs="Arial"/>
          <w:sz w:val="22"/>
          <w:szCs w:val="22"/>
        </w:rPr>
        <w:t>Safeguarding Lead / Deputy Safeguarding Lead</w:t>
      </w:r>
      <w:r w:rsidR="001434A0">
        <w:rPr>
          <w:rFonts w:ascii="Arial" w:hAnsi="Arial" w:cs="Arial"/>
          <w:sz w:val="22"/>
          <w:szCs w:val="22"/>
        </w:rPr>
        <w:t xml:space="preserve"> using the standard form</w:t>
      </w:r>
      <w:r w:rsidR="00540FA6">
        <w:rPr>
          <w:rFonts w:ascii="Arial" w:hAnsi="Arial" w:cs="Arial"/>
          <w:sz w:val="22"/>
          <w:szCs w:val="22"/>
        </w:rPr>
        <w:t xml:space="preserve"> via CPOMS</w:t>
      </w:r>
      <w:r w:rsidR="001434A0">
        <w:rPr>
          <w:rFonts w:ascii="Arial" w:hAnsi="Arial" w:cs="Arial"/>
          <w:sz w:val="22"/>
          <w:szCs w:val="22"/>
        </w:rPr>
        <w:t xml:space="preserve">. </w:t>
      </w:r>
      <w:r w:rsidRPr="000620DA">
        <w:rPr>
          <w:rFonts w:ascii="Arial" w:hAnsi="Arial" w:cs="Arial"/>
          <w:sz w:val="22"/>
          <w:szCs w:val="22"/>
        </w:rPr>
        <w:t xml:space="preserve">It is the responsibility of </w:t>
      </w:r>
      <w:r w:rsidR="001434A0">
        <w:rPr>
          <w:rFonts w:ascii="Arial" w:hAnsi="Arial" w:cs="Arial"/>
          <w:sz w:val="22"/>
          <w:szCs w:val="22"/>
        </w:rPr>
        <w:t xml:space="preserve">each adult in </w:t>
      </w:r>
      <w:r w:rsidR="005F4DF8">
        <w:rPr>
          <w:rFonts w:ascii="Arial" w:hAnsi="Arial" w:cs="Arial"/>
          <w:sz w:val="22"/>
          <w:szCs w:val="22"/>
        </w:rPr>
        <w:t>the setting</w:t>
      </w:r>
      <w:r w:rsidRPr="000620DA">
        <w:rPr>
          <w:rFonts w:ascii="Arial" w:hAnsi="Arial" w:cs="Arial"/>
          <w:sz w:val="22"/>
          <w:szCs w:val="22"/>
        </w:rPr>
        <w:t xml:space="preserve"> to </w:t>
      </w:r>
      <w:r w:rsidR="001434A0">
        <w:rPr>
          <w:rFonts w:ascii="Arial" w:hAnsi="Arial" w:cs="Arial"/>
          <w:sz w:val="22"/>
          <w:szCs w:val="22"/>
        </w:rPr>
        <w:t>ensure that</w:t>
      </w:r>
      <w:r w:rsidRPr="000620DA">
        <w:rPr>
          <w:rFonts w:ascii="Arial" w:hAnsi="Arial" w:cs="Arial"/>
          <w:sz w:val="22"/>
          <w:szCs w:val="22"/>
        </w:rPr>
        <w:t xml:space="preserve"> the </w:t>
      </w:r>
      <w:r w:rsidR="00F813FF">
        <w:rPr>
          <w:rFonts w:ascii="Arial" w:hAnsi="Arial" w:cs="Arial"/>
          <w:sz w:val="22"/>
          <w:szCs w:val="22"/>
        </w:rPr>
        <w:t>Safeguarding Lead / Deputy Safeguarding Lead</w:t>
      </w:r>
      <w:r w:rsidRPr="000620DA">
        <w:rPr>
          <w:rFonts w:ascii="Arial" w:hAnsi="Arial" w:cs="Arial"/>
          <w:sz w:val="22"/>
          <w:szCs w:val="22"/>
        </w:rPr>
        <w:t xml:space="preserve"> </w:t>
      </w:r>
      <w:r w:rsidR="001434A0">
        <w:rPr>
          <w:rFonts w:ascii="Arial" w:hAnsi="Arial" w:cs="Arial"/>
          <w:sz w:val="22"/>
          <w:szCs w:val="22"/>
        </w:rPr>
        <w:t xml:space="preserve">receives </w:t>
      </w:r>
      <w:r w:rsidRPr="000620DA">
        <w:rPr>
          <w:rFonts w:ascii="Arial" w:hAnsi="Arial" w:cs="Arial"/>
          <w:sz w:val="22"/>
          <w:szCs w:val="22"/>
        </w:rPr>
        <w:t xml:space="preserve">the record of concern </w:t>
      </w:r>
      <w:r w:rsidR="004927CE" w:rsidRPr="000620DA">
        <w:rPr>
          <w:rFonts w:ascii="Arial" w:hAnsi="Arial" w:cs="Arial"/>
          <w:sz w:val="22"/>
          <w:szCs w:val="22"/>
        </w:rPr>
        <w:t>without delay</w:t>
      </w:r>
      <w:r w:rsidR="002D7E7E" w:rsidRPr="000620DA">
        <w:rPr>
          <w:rFonts w:ascii="Arial" w:hAnsi="Arial" w:cs="Arial"/>
          <w:sz w:val="22"/>
          <w:szCs w:val="22"/>
        </w:rPr>
        <w:t xml:space="preserve">. </w:t>
      </w:r>
      <w:r w:rsidR="00EA11EE" w:rsidRPr="000620DA">
        <w:rPr>
          <w:rFonts w:ascii="Arial" w:hAnsi="Arial" w:cs="Arial"/>
          <w:sz w:val="22"/>
          <w:szCs w:val="22"/>
        </w:rPr>
        <w:t>In the</w:t>
      </w:r>
      <w:r w:rsidR="004927CE" w:rsidRPr="000620DA">
        <w:rPr>
          <w:rFonts w:ascii="Arial" w:hAnsi="Arial" w:cs="Arial"/>
          <w:sz w:val="22"/>
          <w:szCs w:val="22"/>
        </w:rPr>
        <w:t xml:space="preserve"> </w:t>
      </w:r>
      <w:r w:rsidR="00EA11EE" w:rsidRPr="000620DA">
        <w:rPr>
          <w:rFonts w:ascii="Arial" w:hAnsi="Arial" w:cs="Arial"/>
          <w:sz w:val="22"/>
          <w:szCs w:val="22"/>
        </w:rPr>
        <w:t>absence</w:t>
      </w:r>
      <w:r w:rsidR="004927CE" w:rsidRPr="000620DA">
        <w:rPr>
          <w:rFonts w:ascii="Arial" w:hAnsi="Arial" w:cs="Arial"/>
          <w:sz w:val="22"/>
          <w:szCs w:val="22"/>
        </w:rPr>
        <w:t xml:space="preserve"> of the </w:t>
      </w:r>
      <w:r w:rsidR="00F813FF">
        <w:rPr>
          <w:rFonts w:ascii="Arial" w:hAnsi="Arial" w:cs="Arial"/>
          <w:sz w:val="22"/>
          <w:szCs w:val="22"/>
        </w:rPr>
        <w:t>Safeguarding Lead / Deputy Safeguarding Lead</w:t>
      </w:r>
      <w:r w:rsidR="00EA11EE" w:rsidRPr="000620DA">
        <w:rPr>
          <w:rFonts w:ascii="Arial" w:hAnsi="Arial" w:cs="Arial"/>
          <w:sz w:val="22"/>
          <w:szCs w:val="22"/>
        </w:rPr>
        <w:t xml:space="preserve">, staff members </w:t>
      </w:r>
      <w:r w:rsidR="004927CE" w:rsidRPr="000620DA">
        <w:rPr>
          <w:rFonts w:ascii="Arial" w:hAnsi="Arial" w:cs="Arial"/>
          <w:sz w:val="22"/>
          <w:szCs w:val="22"/>
        </w:rPr>
        <w:t xml:space="preserve">know to </w:t>
      </w:r>
      <w:r w:rsidR="00EA11EE" w:rsidRPr="000620DA">
        <w:rPr>
          <w:rFonts w:ascii="Arial" w:hAnsi="Arial" w:cs="Arial"/>
          <w:sz w:val="22"/>
          <w:szCs w:val="22"/>
        </w:rPr>
        <w:t xml:space="preserve">speak directly to the </w:t>
      </w:r>
      <w:r w:rsidR="005C76BA">
        <w:rPr>
          <w:rFonts w:ascii="Arial" w:hAnsi="Arial" w:cs="Arial"/>
          <w:sz w:val="22"/>
          <w:szCs w:val="22"/>
        </w:rPr>
        <w:t>Integrated Front Door</w:t>
      </w:r>
      <w:r w:rsidR="004927CE" w:rsidRPr="000620DA">
        <w:rPr>
          <w:rFonts w:ascii="Arial" w:hAnsi="Arial" w:cs="Arial"/>
          <w:sz w:val="22"/>
          <w:szCs w:val="22"/>
        </w:rPr>
        <w:t>.</w:t>
      </w:r>
      <w:r w:rsidR="00791C26">
        <w:rPr>
          <w:rFonts w:ascii="Arial" w:hAnsi="Arial" w:cs="Arial"/>
          <w:sz w:val="22"/>
          <w:szCs w:val="22"/>
        </w:rPr>
        <w:t xml:space="preserve"> </w:t>
      </w:r>
      <w:r w:rsidR="00EA11EE" w:rsidRPr="000620DA">
        <w:rPr>
          <w:rFonts w:ascii="Arial" w:hAnsi="Arial" w:cs="Arial"/>
          <w:sz w:val="22"/>
          <w:szCs w:val="22"/>
        </w:rPr>
        <w:t xml:space="preserve">In </w:t>
      </w:r>
      <w:r w:rsidR="008C511C">
        <w:rPr>
          <w:rFonts w:ascii="Arial" w:hAnsi="Arial" w:cs="Arial"/>
          <w:sz w:val="22"/>
          <w:szCs w:val="22"/>
        </w:rPr>
        <w:t xml:space="preserve">some </w:t>
      </w:r>
      <w:r w:rsidR="00EA11EE" w:rsidRPr="000620DA">
        <w:rPr>
          <w:rFonts w:ascii="Arial" w:hAnsi="Arial" w:cs="Arial"/>
          <w:sz w:val="22"/>
          <w:szCs w:val="22"/>
        </w:rPr>
        <w:t xml:space="preserve">circumstances, the </w:t>
      </w:r>
      <w:r w:rsidR="00F813FF">
        <w:rPr>
          <w:rFonts w:ascii="Arial" w:hAnsi="Arial" w:cs="Arial"/>
          <w:sz w:val="22"/>
          <w:szCs w:val="22"/>
        </w:rPr>
        <w:t>Safeguarding Lead / Deputy Safeguarding Lead</w:t>
      </w:r>
      <w:r w:rsidR="00EA11EE" w:rsidRPr="000620DA">
        <w:rPr>
          <w:rFonts w:ascii="Arial" w:hAnsi="Arial" w:cs="Arial"/>
          <w:sz w:val="22"/>
          <w:szCs w:val="22"/>
        </w:rPr>
        <w:t xml:space="preserve"> or member of staff seek</w:t>
      </w:r>
      <w:r w:rsidR="004927CE" w:rsidRPr="000620DA">
        <w:rPr>
          <w:rFonts w:ascii="Arial" w:hAnsi="Arial" w:cs="Arial"/>
          <w:sz w:val="22"/>
          <w:szCs w:val="22"/>
        </w:rPr>
        <w:t>s</w:t>
      </w:r>
      <w:r w:rsidR="00EA11EE" w:rsidRPr="000620DA">
        <w:rPr>
          <w:rFonts w:ascii="Arial" w:hAnsi="Arial" w:cs="Arial"/>
          <w:sz w:val="22"/>
          <w:szCs w:val="22"/>
        </w:rPr>
        <w:t xml:space="preserve"> advice by ringing the </w:t>
      </w:r>
      <w:r w:rsidR="005C76BA">
        <w:rPr>
          <w:rFonts w:ascii="Arial" w:hAnsi="Arial" w:cs="Arial"/>
          <w:sz w:val="22"/>
          <w:szCs w:val="22"/>
        </w:rPr>
        <w:t>Integrated Fron</w:t>
      </w:r>
      <w:r w:rsidR="0013068E">
        <w:rPr>
          <w:rFonts w:ascii="Arial" w:hAnsi="Arial" w:cs="Arial"/>
          <w:sz w:val="22"/>
          <w:szCs w:val="22"/>
        </w:rPr>
        <w:t>t</w:t>
      </w:r>
      <w:r w:rsidR="005C76BA">
        <w:rPr>
          <w:rFonts w:ascii="Arial" w:hAnsi="Arial" w:cs="Arial"/>
          <w:sz w:val="22"/>
          <w:szCs w:val="22"/>
        </w:rPr>
        <w:t xml:space="preserve"> Door</w:t>
      </w:r>
      <w:r w:rsidR="00EA11EE" w:rsidRPr="000620DA">
        <w:rPr>
          <w:rFonts w:ascii="Arial" w:hAnsi="Arial" w:cs="Arial"/>
          <w:sz w:val="22"/>
          <w:szCs w:val="22"/>
        </w:rPr>
        <w:t xml:space="preserve"> </w:t>
      </w:r>
      <w:r w:rsidR="004927CE" w:rsidRPr="000620DA">
        <w:rPr>
          <w:rFonts w:ascii="Arial" w:hAnsi="Arial" w:cs="Arial"/>
          <w:sz w:val="22"/>
          <w:szCs w:val="22"/>
        </w:rPr>
        <w:t>for</w:t>
      </w:r>
      <w:r w:rsidR="00EA11EE" w:rsidRPr="000620DA">
        <w:rPr>
          <w:rFonts w:ascii="Arial" w:hAnsi="Arial" w:cs="Arial"/>
          <w:sz w:val="22"/>
          <w:szCs w:val="22"/>
        </w:rPr>
        <w:t xml:space="preserve"> advice</w:t>
      </w:r>
      <w:r w:rsidR="00EA11EE" w:rsidRPr="00270E42">
        <w:rPr>
          <w:rFonts w:ascii="Arial" w:hAnsi="Arial" w:cs="Arial"/>
          <w:sz w:val="22"/>
          <w:szCs w:val="22"/>
        </w:rPr>
        <w:t xml:space="preserve">. </w:t>
      </w:r>
    </w:p>
    <w:p w14:paraId="24722178" w14:textId="7587ED0A" w:rsidR="004927CE" w:rsidRDefault="006B6B63" w:rsidP="00B774E4">
      <w:pPr>
        <w:spacing w:before="120" w:line="276" w:lineRule="auto"/>
        <w:ind w:right="181"/>
        <w:rPr>
          <w:rFonts w:ascii="Arial" w:hAnsi="Arial" w:cs="Arial"/>
          <w:b/>
          <w:sz w:val="22"/>
          <w:szCs w:val="22"/>
        </w:rPr>
      </w:pPr>
      <w:r>
        <w:rPr>
          <w:rFonts w:ascii="Arial" w:hAnsi="Arial" w:cs="Arial"/>
          <w:sz w:val="22"/>
          <w:szCs w:val="22"/>
        </w:rPr>
        <w:t>T</w:t>
      </w:r>
      <w:r w:rsidR="0058500F" w:rsidRPr="000620DA">
        <w:rPr>
          <w:rFonts w:ascii="Arial" w:hAnsi="Arial" w:cs="Arial"/>
          <w:sz w:val="22"/>
          <w:szCs w:val="22"/>
        </w:rPr>
        <w:t xml:space="preserve">he </w:t>
      </w:r>
      <w:r w:rsidR="00F813FF">
        <w:rPr>
          <w:rFonts w:ascii="Arial" w:hAnsi="Arial" w:cs="Arial"/>
          <w:sz w:val="22"/>
          <w:szCs w:val="22"/>
        </w:rPr>
        <w:t xml:space="preserve">Safeguarding Lead </w:t>
      </w:r>
      <w:r w:rsidR="0058500F" w:rsidRPr="002C71B0">
        <w:rPr>
          <w:rFonts w:ascii="Arial" w:hAnsi="Arial" w:cs="Arial"/>
          <w:sz w:val="22"/>
          <w:szCs w:val="22"/>
        </w:rPr>
        <w:t xml:space="preserve">and/or a </w:t>
      </w:r>
      <w:r w:rsidR="00524711" w:rsidRPr="000620DA">
        <w:rPr>
          <w:rFonts w:ascii="Arial" w:hAnsi="Arial" w:cs="Arial"/>
          <w:sz w:val="22"/>
          <w:szCs w:val="22"/>
        </w:rPr>
        <w:t>D</w:t>
      </w:r>
      <w:r w:rsidR="00F813FF">
        <w:rPr>
          <w:rFonts w:ascii="Arial" w:hAnsi="Arial" w:cs="Arial"/>
          <w:sz w:val="22"/>
          <w:szCs w:val="22"/>
        </w:rPr>
        <w:t>eputy Safeguarding Lead</w:t>
      </w:r>
      <w:r w:rsidR="0058500F" w:rsidRPr="000620DA">
        <w:rPr>
          <w:rFonts w:ascii="Arial" w:hAnsi="Arial" w:cs="Arial"/>
          <w:sz w:val="22"/>
          <w:szCs w:val="22"/>
        </w:rPr>
        <w:t xml:space="preserve"> </w:t>
      </w:r>
      <w:r w:rsidR="00430334" w:rsidRPr="000620DA">
        <w:rPr>
          <w:rFonts w:ascii="Arial" w:hAnsi="Arial" w:cs="Arial"/>
          <w:sz w:val="22"/>
          <w:szCs w:val="22"/>
        </w:rPr>
        <w:t>is</w:t>
      </w:r>
      <w:r w:rsidR="0058500F" w:rsidRPr="000620DA">
        <w:rPr>
          <w:rFonts w:ascii="Arial" w:hAnsi="Arial" w:cs="Arial"/>
          <w:sz w:val="22"/>
          <w:szCs w:val="22"/>
        </w:rPr>
        <w:t xml:space="preserve"> always</w:t>
      </w:r>
      <w:r w:rsidR="00430334" w:rsidRPr="000620DA">
        <w:rPr>
          <w:rFonts w:ascii="Arial" w:hAnsi="Arial" w:cs="Arial"/>
          <w:sz w:val="22"/>
          <w:szCs w:val="22"/>
        </w:rPr>
        <w:t xml:space="preserve"> available during </w:t>
      </w:r>
      <w:r w:rsidR="005F4DF8">
        <w:rPr>
          <w:rFonts w:ascii="Arial" w:hAnsi="Arial" w:cs="Arial"/>
          <w:sz w:val="22"/>
          <w:szCs w:val="22"/>
        </w:rPr>
        <w:t>setting</w:t>
      </w:r>
      <w:r w:rsidR="00430334" w:rsidRPr="000620DA">
        <w:rPr>
          <w:rFonts w:ascii="Arial" w:hAnsi="Arial" w:cs="Arial"/>
          <w:sz w:val="22"/>
          <w:szCs w:val="22"/>
        </w:rPr>
        <w:t xml:space="preserve"> hours</w:t>
      </w:r>
      <w:r w:rsidR="0058500F" w:rsidRPr="000620DA">
        <w:rPr>
          <w:rFonts w:ascii="Arial" w:hAnsi="Arial" w:cs="Arial"/>
          <w:sz w:val="22"/>
          <w:szCs w:val="22"/>
        </w:rPr>
        <w:t xml:space="preserve"> for staff to discuss any safeguarding concerns.</w:t>
      </w:r>
      <w:r w:rsidR="008B20EC" w:rsidRPr="000620DA">
        <w:rPr>
          <w:rFonts w:ascii="Arial" w:hAnsi="Arial" w:cs="Arial"/>
          <w:b/>
          <w:sz w:val="22"/>
          <w:szCs w:val="22"/>
        </w:rPr>
        <w:t xml:space="preserve"> </w:t>
      </w:r>
    </w:p>
    <w:p w14:paraId="497AC638" w14:textId="39D2C2F7" w:rsidR="00644236" w:rsidRPr="00FC514F" w:rsidRDefault="00B774E4" w:rsidP="00FC514F">
      <w:pPr>
        <w:pStyle w:val="Pa1"/>
        <w:spacing w:line="276" w:lineRule="auto"/>
        <w:jc w:val="both"/>
        <w:rPr>
          <w:rFonts w:ascii="Arial" w:hAnsi="Arial" w:cs="Arial"/>
          <w:sz w:val="22"/>
          <w:szCs w:val="22"/>
        </w:rPr>
      </w:pPr>
      <w:r w:rsidRPr="008C511C">
        <w:rPr>
          <w:rFonts w:ascii="Arial" w:hAnsi="Arial" w:cs="Arial"/>
          <w:sz w:val="22"/>
          <w:szCs w:val="22"/>
        </w:rPr>
        <w:t xml:space="preserve">The voice of the </w:t>
      </w:r>
      <w:r w:rsidR="006B6B63">
        <w:rPr>
          <w:rFonts w:ascii="Arial" w:hAnsi="Arial" w:cs="Arial"/>
          <w:sz w:val="22"/>
          <w:szCs w:val="22"/>
        </w:rPr>
        <w:t>learner</w:t>
      </w:r>
      <w:r w:rsidRPr="008C511C">
        <w:rPr>
          <w:rFonts w:ascii="Arial" w:hAnsi="Arial" w:cs="Arial"/>
          <w:sz w:val="22"/>
          <w:szCs w:val="22"/>
        </w:rPr>
        <w:t xml:space="preserve"> is central to our safeguarding practice and </w:t>
      </w:r>
      <w:r w:rsidR="00D67E07">
        <w:rPr>
          <w:rFonts w:ascii="Arial" w:hAnsi="Arial" w:cs="Arial"/>
          <w:sz w:val="22"/>
          <w:szCs w:val="22"/>
        </w:rPr>
        <w:t>learner</w:t>
      </w:r>
      <w:r w:rsidRPr="008C511C">
        <w:rPr>
          <w:rFonts w:ascii="Arial" w:hAnsi="Arial" w:cs="Arial"/>
          <w:sz w:val="22"/>
          <w:szCs w:val="22"/>
        </w:rPr>
        <w:t>s are encouraged</w:t>
      </w:r>
      <w:r w:rsidR="003D5043" w:rsidRPr="008C511C">
        <w:rPr>
          <w:rFonts w:ascii="Arial" w:hAnsi="Arial" w:cs="Arial"/>
          <w:sz w:val="22"/>
          <w:szCs w:val="22"/>
        </w:rPr>
        <w:t xml:space="preserve"> to express and have their views given due weigh</w:t>
      </w:r>
      <w:r w:rsidRPr="008C511C">
        <w:rPr>
          <w:rFonts w:ascii="Arial" w:hAnsi="Arial" w:cs="Arial"/>
          <w:sz w:val="22"/>
          <w:szCs w:val="22"/>
        </w:rPr>
        <w:t>t in all matters affecting them.</w:t>
      </w:r>
    </w:p>
    <w:p w14:paraId="06133314" w14:textId="7EE59D67" w:rsidR="00B4061A" w:rsidRPr="000620DA" w:rsidRDefault="00574344" w:rsidP="00486443">
      <w:pPr>
        <w:spacing w:before="120" w:after="120" w:line="276" w:lineRule="auto"/>
        <w:ind w:right="181"/>
        <w:rPr>
          <w:rFonts w:ascii="Arial" w:hAnsi="Arial" w:cs="Arial"/>
          <w:b/>
          <w:sz w:val="22"/>
          <w:szCs w:val="22"/>
        </w:rPr>
      </w:pPr>
      <w:r>
        <w:rPr>
          <w:rFonts w:ascii="Arial" w:hAnsi="Arial" w:cs="Arial"/>
          <w:b/>
          <w:bCs/>
          <w:iCs/>
          <w:sz w:val="22"/>
          <w:szCs w:val="22"/>
        </w:rPr>
        <w:t>Children who are absent and / or missing from edu</w:t>
      </w:r>
      <w:r w:rsidR="00B4061A" w:rsidRPr="000620DA">
        <w:rPr>
          <w:rFonts w:ascii="Arial" w:hAnsi="Arial" w:cs="Arial"/>
          <w:b/>
          <w:bCs/>
          <w:iCs/>
          <w:sz w:val="22"/>
          <w:szCs w:val="22"/>
        </w:rPr>
        <w:t>cation</w:t>
      </w:r>
    </w:p>
    <w:p w14:paraId="016ED70A" w14:textId="77777777" w:rsidR="00634CE5" w:rsidRDefault="008F5F0F" w:rsidP="008D35EB">
      <w:pPr>
        <w:rPr>
          <w:rFonts w:ascii="Arial" w:hAnsi="Arial" w:cs="Arial"/>
          <w:bCs/>
          <w:iCs/>
          <w:sz w:val="22"/>
          <w:szCs w:val="22"/>
        </w:rPr>
      </w:pPr>
      <w:r>
        <w:rPr>
          <w:rFonts w:ascii="Arial" w:hAnsi="Arial" w:cs="Arial"/>
          <w:bCs/>
          <w:iCs/>
          <w:sz w:val="22"/>
          <w:szCs w:val="22"/>
        </w:rPr>
        <w:t>St</w:t>
      </w:r>
      <w:r w:rsidRPr="008F5F0F">
        <w:rPr>
          <w:rFonts w:ascii="Arial" w:hAnsi="Arial" w:cs="Arial"/>
          <w:bCs/>
          <w:iCs/>
          <w:sz w:val="22"/>
          <w:szCs w:val="22"/>
        </w:rPr>
        <w:t xml:space="preserve">aff recognise that being absent from education, as well as missing education, can be an indicator of safeguarding concerns including neglect, sexual abuse, child sexual exploitation, child criminal exploitation, mental health concerns and other forms of harm. Patterns of absence will be reviewed promptly and safeguarding action taken where appropriate. </w:t>
      </w:r>
    </w:p>
    <w:p w14:paraId="0DAEDE4F" w14:textId="34A6E368" w:rsidR="008D35EB" w:rsidRPr="008D35EB" w:rsidRDefault="008F5F0F" w:rsidP="008D35EB">
      <w:pPr>
        <w:rPr>
          <w:rFonts w:ascii="Arial" w:hAnsi="Arial" w:cs="Arial"/>
          <w:bCs/>
          <w:iCs/>
          <w:sz w:val="22"/>
          <w:szCs w:val="22"/>
        </w:rPr>
      </w:pPr>
      <w:r w:rsidRPr="008F5F0F">
        <w:rPr>
          <w:rFonts w:ascii="Arial" w:hAnsi="Arial" w:cs="Arial"/>
          <w:bCs/>
          <w:iCs/>
          <w:sz w:val="22"/>
          <w:szCs w:val="22"/>
        </w:rPr>
        <w:t>Attendance is considered within the wider context of safeguarding and welfare.</w:t>
      </w:r>
      <w:r w:rsidR="008D35EB" w:rsidRPr="008D35EB">
        <w:rPr>
          <w:rFonts w:ascii="Segoe UI" w:hAnsi="Segoe UI" w:cs="Segoe UI"/>
          <w:sz w:val="21"/>
          <w:szCs w:val="21"/>
        </w:rPr>
        <w:t xml:space="preserve"> </w:t>
      </w:r>
      <w:r w:rsidR="008D35EB" w:rsidRPr="008D35EB">
        <w:rPr>
          <w:rFonts w:ascii="Arial" w:hAnsi="Arial" w:cs="Arial"/>
          <w:bCs/>
          <w:iCs/>
          <w:sz w:val="22"/>
          <w:szCs w:val="22"/>
        </w:rPr>
        <w:t>Clear arrangements will be established regarding attendance monitoring, safeguarding responsibilities, information sharing and communication between the commissioning school and the alternative provision.</w:t>
      </w:r>
    </w:p>
    <w:p w14:paraId="26FE32C5" w14:textId="089330A1" w:rsidR="008F5F0F" w:rsidRPr="008F5F0F" w:rsidRDefault="008F5F0F" w:rsidP="008F5F0F">
      <w:pPr>
        <w:rPr>
          <w:rFonts w:ascii="Arial" w:hAnsi="Arial" w:cs="Arial"/>
          <w:bCs/>
          <w:iCs/>
          <w:sz w:val="22"/>
          <w:szCs w:val="22"/>
        </w:rPr>
      </w:pPr>
    </w:p>
    <w:p w14:paraId="299B4CDA" w14:textId="449D48EA" w:rsidR="00A121F0" w:rsidRPr="000620DA" w:rsidRDefault="00A121F0" w:rsidP="00486443">
      <w:pPr>
        <w:rPr>
          <w:rFonts w:ascii="Arial" w:hAnsi="Arial" w:cs="Arial"/>
          <w:bCs/>
          <w:iCs/>
          <w:sz w:val="22"/>
          <w:szCs w:val="22"/>
        </w:rPr>
      </w:pPr>
      <w:r w:rsidRPr="000620DA">
        <w:rPr>
          <w:rFonts w:ascii="Arial" w:hAnsi="Arial" w:cs="Arial"/>
          <w:bCs/>
          <w:iCs/>
          <w:sz w:val="22"/>
          <w:szCs w:val="22"/>
        </w:rPr>
        <w:t xml:space="preserve">Staff report immediately to the </w:t>
      </w:r>
      <w:r w:rsidR="00F813FF">
        <w:rPr>
          <w:rFonts w:ascii="Arial" w:hAnsi="Arial" w:cs="Arial"/>
          <w:bCs/>
          <w:iCs/>
          <w:sz w:val="22"/>
          <w:szCs w:val="22"/>
        </w:rPr>
        <w:t>Safeguarding Lead / Deputy Safeguarding Lead</w:t>
      </w:r>
      <w:r w:rsidR="00E03A60" w:rsidRPr="000620DA">
        <w:rPr>
          <w:rFonts w:ascii="Arial" w:hAnsi="Arial" w:cs="Arial"/>
          <w:bCs/>
          <w:iCs/>
          <w:sz w:val="22"/>
          <w:szCs w:val="22"/>
        </w:rPr>
        <w:t xml:space="preserve">, if they know of </w:t>
      </w:r>
      <w:r w:rsidRPr="000620DA">
        <w:rPr>
          <w:rFonts w:ascii="Arial" w:hAnsi="Arial" w:cs="Arial"/>
          <w:bCs/>
          <w:iCs/>
          <w:sz w:val="22"/>
          <w:szCs w:val="22"/>
        </w:rPr>
        <w:t>any child</w:t>
      </w:r>
      <w:r w:rsidR="00B4061A" w:rsidRPr="000620DA">
        <w:rPr>
          <w:rFonts w:ascii="Arial" w:hAnsi="Arial" w:cs="Arial"/>
          <w:bCs/>
          <w:iCs/>
          <w:sz w:val="22"/>
          <w:szCs w:val="22"/>
        </w:rPr>
        <w:t xml:space="preserve"> </w:t>
      </w:r>
      <w:r w:rsidRPr="000620DA">
        <w:rPr>
          <w:rFonts w:ascii="Arial" w:hAnsi="Arial" w:cs="Arial"/>
          <w:bCs/>
          <w:iCs/>
          <w:sz w:val="22"/>
          <w:szCs w:val="22"/>
        </w:rPr>
        <w:t>who may be</w:t>
      </w:r>
      <w:r w:rsidR="00E03A60" w:rsidRPr="000620DA">
        <w:rPr>
          <w:rFonts w:ascii="Arial" w:hAnsi="Arial" w:cs="Arial"/>
          <w:bCs/>
          <w:iCs/>
          <w:sz w:val="22"/>
          <w:szCs w:val="22"/>
        </w:rPr>
        <w:t>:</w:t>
      </w:r>
    </w:p>
    <w:p w14:paraId="05376CA7" w14:textId="3813FFC4" w:rsidR="005D32F6" w:rsidRDefault="005D32F6" w:rsidP="00451EB2">
      <w:pPr>
        <w:pStyle w:val="ListParagraph"/>
        <w:numPr>
          <w:ilvl w:val="0"/>
          <w:numId w:val="15"/>
        </w:numPr>
        <w:ind w:left="714" w:hanging="357"/>
        <w:rPr>
          <w:rFonts w:ascii="Arial" w:hAnsi="Arial" w:cs="Arial"/>
          <w:bCs/>
          <w:iCs/>
          <w:sz w:val="22"/>
          <w:szCs w:val="22"/>
        </w:rPr>
      </w:pPr>
      <w:r>
        <w:rPr>
          <w:rFonts w:ascii="Arial" w:hAnsi="Arial" w:cs="Arial"/>
          <w:bCs/>
          <w:iCs/>
          <w:sz w:val="22"/>
          <w:szCs w:val="22"/>
        </w:rPr>
        <w:lastRenderedPageBreak/>
        <w:t>Absent from education persistently, or for prolonged periods and / or on repeat occasions</w:t>
      </w:r>
    </w:p>
    <w:p w14:paraId="45DFFEB8" w14:textId="385DE56E" w:rsidR="00A121F0" w:rsidRPr="000620DA" w:rsidRDefault="00A121F0" w:rsidP="00451EB2">
      <w:pPr>
        <w:pStyle w:val="ListParagraph"/>
        <w:numPr>
          <w:ilvl w:val="0"/>
          <w:numId w:val="15"/>
        </w:numPr>
        <w:ind w:left="714" w:hanging="357"/>
        <w:rPr>
          <w:rFonts w:ascii="Arial" w:hAnsi="Arial" w:cs="Arial"/>
          <w:bCs/>
          <w:iCs/>
          <w:sz w:val="22"/>
          <w:szCs w:val="22"/>
        </w:rPr>
      </w:pPr>
      <w:r w:rsidRPr="000620DA">
        <w:rPr>
          <w:rFonts w:ascii="Arial" w:hAnsi="Arial" w:cs="Arial"/>
          <w:bCs/>
          <w:iCs/>
          <w:sz w:val="22"/>
          <w:szCs w:val="22"/>
        </w:rPr>
        <w:t>Missing – whereabouts unknown</w:t>
      </w:r>
      <w:r w:rsidR="00B4061A" w:rsidRPr="000620DA">
        <w:rPr>
          <w:rFonts w:ascii="Arial" w:hAnsi="Arial" w:cs="Arial"/>
          <w:bCs/>
          <w:iCs/>
          <w:sz w:val="22"/>
          <w:szCs w:val="22"/>
        </w:rPr>
        <w:t xml:space="preserve"> or </w:t>
      </w:r>
    </w:p>
    <w:p w14:paraId="3D3BA32C" w14:textId="5CC3218D" w:rsidR="00DF1E4A" w:rsidRPr="000620DA" w:rsidRDefault="00A121F0" w:rsidP="00666F5E">
      <w:pPr>
        <w:pStyle w:val="ListParagraph"/>
        <w:numPr>
          <w:ilvl w:val="0"/>
          <w:numId w:val="15"/>
        </w:numPr>
        <w:ind w:left="714" w:hanging="357"/>
      </w:pPr>
      <w:r w:rsidRPr="000620DA">
        <w:rPr>
          <w:rFonts w:ascii="Arial" w:hAnsi="Arial" w:cs="Arial"/>
          <w:bCs/>
          <w:iCs/>
          <w:sz w:val="22"/>
          <w:szCs w:val="22"/>
        </w:rPr>
        <w:t>M</w:t>
      </w:r>
      <w:r w:rsidR="00B4061A" w:rsidRPr="000620DA">
        <w:rPr>
          <w:rFonts w:ascii="Arial" w:hAnsi="Arial" w:cs="Arial"/>
          <w:bCs/>
          <w:iCs/>
          <w:sz w:val="22"/>
          <w:szCs w:val="22"/>
        </w:rPr>
        <w:t>issing education</w:t>
      </w:r>
      <w:r w:rsidRPr="000620DA">
        <w:rPr>
          <w:rFonts w:ascii="Arial" w:hAnsi="Arial" w:cs="Arial"/>
          <w:bCs/>
          <w:iCs/>
          <w:sz w:val="22"/>
          <w:szCs w:val="22"/>
        </w:rPr>
        <w:t xml:space="preserve"> – (</w:t>
      </w:r>
      <w:r w:rsidR="00E03A60" w:rsidRPr="000620DA">
        <w:rPr>
          <w:rFonts w:ascii="Arial" w:hAnsi="Arial" w:cs="Arial"/>
          <w:bCs/>
          <w:iCs/>
          <w:sz w:val="22"/>
          <w:szCs w:val="22"/>
        </w:rPr>
        <w:t>compulsory school age (5-16)</w:t>
      </w:r>
      <w:r w:rsidRPr="000620DA">
        <w:rPr>
          <w:rFonts w:ascii="Arial" w:hAnsi="Arial" w:cs="Arial"/>
          <w:bCs/>
          <w:iCs/>
          <w:sz w:val="22"/>
          <w:szCs w:val="22"/>
        </w:rPr>
        <w:t xml:space="preserve"> with n</w:t>
      </w:r>
      <w:r w:rsidR="004927CE" w:rsidRPr="000620DA">
        <w:rPr>
          <w:rFonts w:ascii="Arial" w:hAnsi="Arial" w:cs="Arial"/>
          <w:bCs/>
          <w:iCs/>
          <w:sz w:val="22"/>
          <w:szCs w:val="22"/>
        </w:rPr>
        <w:t xml:space="preserve">o </w:t>
      </w:r>
      <w:r w:rsidR="005F4DF8">
        <w:rPr>
          <w:rFonts w:ascii="Arial" w:hAnsi="Arial" w:cs="Arial"/>
          <w:bCs/>
          <w:iCs/>
          <w:sz w:val="22"/>
          <w:szCs w:val="22"/>
        </w:rPr>
        <w:t>registered education</w:t>
      </w:r>
      <w:r w:rsidR="004927CE" w:rsidRPr="000620DA">
        <w:rPr>
          <w:rFonts w:ascii="Arial" w:hAnsi="Arial" w:cs="Arial"/>
          <w:bCs/>
          <w:iCs/>
          <w:sz w:val="22"/>
          <w:szCs w:val="22"/>
        </w:rPr>
        <w:t xml:space="preserve"> place and no</w:t>
      </w:r>
      <w:r w:rsidRPr="000620DA">
        <w:rPr>
          <w:rFonts w:ascii="Arial" w:hAnsi="Arial" w:cs="Arial"/>
          <w:bCs/>
          <w:iCs/>
          <w:sz w:val="22"/>
          <w:szCs w:val="22"/>
        </w:rPr>
        <w:t>t electively home educated)</w:t>
      </w:r>
    </w:p>
    <w:p w14:paraId="33EFB004" w14:textId="06AA1677" w:rsidR="00DF1E4A" w:rsidRDefault="00CA39CC" w:rsidP="00A43BC6">
      <w:pPr>
        <w:spacing w:before="120" w:line="276" w:lineRule="auto"/>
        <w:rPr>
          <w:rFonts w:ascii="Arial" w:hAnsi="Arial" w:cs="Arial"/>
          <w:bCs/>
          <w:iCs/>
          <w:sz w:val="22"/>
          <w:szCs w:val="22"/>
        </w:rPr>
      </w:pPr>
      <w:r w:rsidRPr="000620DA">
        <w:rPr>
          <w:rFonts w:ascii="Arial" w:hAnsi="Arial" w:cs="Arial"/>
          <w:bCs/>
          <w:iCs/>
          <w:sz w:val="22"/>
          <w:szCs w:val="22"/>
        </w:rPr>
        <w:t xml:space="preserve">The designated </w:t>
      </w:r>
      <w:r w:rsidR="00655DC5">
        <w:rPr>
          <w:rFonts w:ascii="Arial" w:hAnsi="Arial" w:cs="Arial"/>
          <w:bCs/>
          <w:iCs/>
          <w:sz w:val="22"/>
          <w:szCs w:val="22"/>
        </w:rPr>
        <w:t>staff member, Tammy Farrow,</w:t>
      </w:r>
      <w:r w:rsidRPr="000620DA">
        <w:rPr>
          <w:rFonts w:ascii="Arial" w:hAnsi="Arial" w:cs="Arial"/>
          <w:bCs/>
          <w:iCs/>
          <w:sz w:val="22"/>
          <w:szCs w:val="22"/>
        </w:rPr>
        <w:t xml:space="preserve"> for LAC</w:t>
      </w:r>
      <w:r w:rsidR="00826FBB">
        <w:rPr>
          <w:rFonts w:ascii="Arial" w:hAnsi="Arial" w:cs="Arial"/>
          <w:bCs/>
          <w:iCs/>
          <w:sz w:val="22"/>
          <w:szCs w:val="22"/>
        </w:rPr>
        <w:t xml:space="preserve"> and care leavers</w:t>
      </w:r>
      <w:r w:rsidRPr="000620DA">
        <w:rPr>
          <w:rFonts w:ascii="Arial" w:hAnsi="Arial" w:cs="Arial"/>
          <w:bCs/>
          <w:iCs/>
          <w:sz w:val="22"/>
          <w:szCs w:val="22"/>
        </w:rPr>
        <w:t xml:space="preserve"> discusses </w:t>
      </w:r>
      <w:r w:rsidR="00E03A60" w:rsidRPr="000620DA">
        <w:rPr>
          <w:rFonts w:ascii="Arial" w:hAnsi="Arial" w:cs="Arial"/>
          <w:bCs/>
          <w:iCs/>
          <w:sz w:val="22"/>
          <w:szCs w:val="22"/>
        </w:rPr>
        <w:t>any unauthorised/unexplained absence of Looked After Children with Virtual School</w:t>
      </w:r>
      <w:r w:rsidR="00F44855">
        <w:rPr>
          <w:rFonts w:ascii="Arial" w:hAnsi="Arial" w:cs="Arial"/>
          <w:bCs/>
          <w:iCs/>
          <w:sz w:val="22"/>
          <w:szCs w:val="22"/>
        </w:rPr>
        <w:t xml:space="preserve"> when required</w:t>
      </w:r>
      <w:r w:rsidR="00E03A60" w:rsidRPr="000620DA">
        <w:rPr>
          <w:rFonts w:ascii="Arial" w:hAnsi="Arial" w:cs="Arial"/>
          <w:bCs/>
          <w:iCs/>
          <w:sz w:val="22"/>
          <w:szCs w:val="22"/>
        </w:rPr>
        <w:t xml:space="preserve">. </w:t>
      </w:r>
    </w:p>
    <w:p w14:paraId="3EAA568B" w14:textId="519BBAB5" w:rsidR="00FE0C40" w:rsidRPr="00F813FF" w:rsidRDefault="00FE394B" w:rsidP="00FE0C40">
      <w:pPr>
        <w:spacing w:line="276" w:lineRule="auto"/>
        <w:rPr>
          <w:rFonts w:ascii="Arial" w:hAnsi="Arial" w:cs="Arial"/>
          <w:bCs/>
          <w:iCs/>
          <w:sz w:val="22"/>
          <w:szCs w:val="22"/>
        </w:rPr>
      </w:pPr>
      <w:r w:rsidRPr="00F813FF">
        <w:rPr>
          <w:rFonts w:ascii="Arial" w:hAnsi="Arial" w:cs="Arial"/>
          <w:bCs/>
          <w:iCs/>
          <w:sz w:val="22"/>
          <w:szCs w:val="22"/>
        </w:rPr>
        <w:t xml:space="preserve">The </w:t>
      </w:r>
      <w:r w:rsidR="00F813FF" w:rsidRPr="00F813FF">
        <w:rPr>
          <w:rFonts w:ascii="Arial" w:hAnsi="Arial" w:cs="Arial"/>
          <w:bCs/>
          <w:iCs/>
          <w:sz w:val="22"/>
          <w:szCs w:val="22"/>
        </w:rPr>
        <w:t>Safeguarding Lead</w:t>
      </w:r>
      <w:r w:rsidRPr="00F813FF">
        <w:rPr>
          <w:rFonts w:ascii="Arial" w:hAnsi="Arial" w:cs="Arial"/>
          <w:bCs/>
          <w:iCs/>
          <w:sz w:val="22"/>
          <w:szCs w:val="22"/>
        </w:rPr>
        <w:t xml:space="preserve"> </w:t>
      </w:r>
      <w:r w:rsidR="00FE0C40" w:rsidRPr="00F813FF">
        <w:rPr>
          <w:rFonts w:ascii="Arial" w:hAnsi="Arial" w:cs="Arial"/>
          <w:bCs/>
          <w:iCs/>
          <w:sz w:val="22"/>
          <w:szCs w:val="22"/>
        </w:rPr>
        <w:t>shares</w:t>
      </w:r>
      <w:r w:rsidRPr="00F813FF">
        <w:rPr>
          <w:rFonts w:ascii="Arial" w:hAnsi="Arial" w:cs="Arial"/>
          <w:bCs/>
          <w:iCs/>
          <w:sz w:val="22"/>
          <w:szCs w:val="22"/>
        </w:rPr>
        <w:t xml:space="preserve"> any unauthorised/unexplained absence of children who have an allocated social worker </w:t>
      </w:r>
      <w:r w:rsidR="00FE0C40" w:rsidRPr="00F813FF">
        <w:rPr>
          <w:rFonts w:ascii="Arial" w:hAnsi="Arial" w:cs="Arial"/>
          <w:bCs/>
          <w:iCs/>
          <w:sz w:val="22"/>
          <w:szCs w:val="22"/>
        </w:rPr>
        <w:t xml:space="preserve">within 24 hours. </w:t>
      </w:r>
    </w:p>
    <w:p w14:paraId="660A3791" w14:textId="28C85987" w:rsidR="00FE394B" w:rsidRPr="00F813FF" w:rsidRDefault="00F44855" w:rsidP="00A43BC6">
      <w:pPr>
        <w:spacing w:line="276" w:lineRule="auto"/>
        <w:rPr>
          <w:rFonts w:ascii="Arial" w:hAnsi="Arial" w:cs="Arial"/>
          <w:bCs/>
          <w:iCs/>
          <w:sz w:val="22"/>
          <w:szCs w:val="22"/>
        </w:rPr>
      </w:pPr>
      <w:r w:rsidRPr="00F813FF">
        <w:rPr>
          <w:rFonts w:ascii="Arial" w:hAnsi="Arial" w:cs="Arial"/>
          <w:bCs/>
          <w:iCs/>
          <w:sz w:val="22"/>
          <w:szCs w:val="22"/>
        </w:rPr>
        <w:t>Children</w:t>
      </w:r>
      <w:r w:rsidR="00A121F0" w:rsidRPr="00F813FF">
        <w:rPr>
          <w:rFonts w:ascii="Arial" w:hAnsi="Arial" w:cs="Arial"/>
          <w:bCs/>
          <w:iCs/>
          <w:sz w:val="22"/>
          <w:szCs w:val="22"/>
        </w:rPr>
        <w:t xml:space="preserve"> who do not attend </w:t>
      </w:r>
      <w:r w:rsidR="005F4DF8" w:rsidRPr="00F813FF">
        <w:rPr>
          <w:rFonts w:ascii="Arial" w:hAnsi="Arial" w:cs="Arial"/>
          <w:bCs/>
          <w:iCs/>
          <w:sz w:val="22"/>
          <w:szCs w:val="22"/>
        </w:rPr>
        <w:t>education</w:t>
      </w:r>
      <w:r w:rsidR="00A121F0" w:rsidRPr="00F813FF">
        <w:rPr>
          <w:rFonts w:ascii="Arial" w:hAnsi="Arial" w:cs="Arial"/>
          <w:bCs/>
          <w:iCs/>
          <w:sz w:val="22"/>
          <w:szCs w:val="22"/>
        </w:rPr>
        <w:t xml:space="preserve"> regularly can be at increased risk of abuse and neglect. </w:t>
      </w:r>
      <w:r w:rsidRPr="00F813FF">
        <w:rPr>
          <w:rFonts w:ascii="Arial" w:hAnsi="Arial" w:cs="Arial"/>
          <w:bCs/>
          <w:iCs/>
          <w:sz w:val="22"/>
          <w:szCs w:val="22"/>
        </w:rPr>
        <w:t>Where there is</w:t>
      </w:r>
      <w:r w:rsidR="00DF1E4A" w:rsidRPr="00F813FF">
        <w:rPr>
          <w:rFonts w:ascii="Arial" w:hAnsi="Arial" w:cs="Arial"/>
          <w:bCs/>
          <w:iCs/>
          <w:sz w:val="22"/>
          <w:szCs w:val="22"/>
        </w:rPr>
        <w:t xml:space="preserve"> unauthorised/unexplained absence, and</w:t>
      </w:r>
      <w:r w:rsidR="00772C5A" w:rsidRPr="00F813FF">
        <w:rPr>
          <w:rFonts w:ascii="Arial" w:hAnsi="Arial" w:cs="Arial"/>
          <w:bCs/>
          <w:iCs/>
          <w:sz w:val="22"/>
          <w:szCs w:val="22"/>
        </w:rPr>
        <w:t>:</w:t>
      </w:r>
      <w:r w:rsidR="00DF1E4A" w:rsidRPr="00F813FF">
        <w:rPr>
          <w:rFonts w:ascii="Arial" w:hAnsi="Arial" w:cs="Arial"/>
          <w:bCs/>
          <w:iCs/>
          <w:sz w:val="22"/>
          <w:szCs w:val="22"/>
        </w:rPr>
        <w:t xml:space="preserve"> </w:t>
      </w:r>
    </w:p>
    <w:p w14:paraId="7F1C2EFD" w14:textId="5E56A3A5" w:rsidR="00C440F4" w:rsidRDefault="00DF1E4A" w:rsidP="00C440F4">
      <w:pPr>
        <w:pStyle w:val="ListParagraph"/>
        <w:numPr>
          <w:ilvl w:val="0"/>
          <w:numId w:val="21"/>
        </w:numPr>
        <w:spacing w:line="276" w:lineRule="auto"/>
        <w:rPr>
          <w:rFonts w:ascii="Arial" w:hAnsi="Arial" w:cs="Arial"/>
          <w:sz w:val="22"/>
          <w:szCs w:val="22"/>
        </w:rPr>
      </w:pPr>
      <w:r w:rsidRPr="00C440F4">
        <w:rPr>
          <w:rFonts w:ascii="Arial" w:hAnsi="Arial" w:cs="Arial"/>
          <w:bCs/>
          <w:iCs/>
          <w:sz w:val="22"/>
          <w:szCs w:val="22"/>
        </w:rPr>
        <w:t xml:space="preserve">after </w:t>
      </w:r>
      <w:r w:rsidR="00B4061A" w:rsidRPr="00C440F4">
        <w:rPr>
          <w:rFonts w:ascii="Arial" w:hAnsi="Arial" w:cs="Arial"/>
          <w:bCs/>
          <w:iCs/>
          <w:sz w:val="22"/>
          <w:szCs w:val="22"/>
        </w:rPr>
        <w:t>reasonable attempts have been made to contact the family</w:t>
      </w:r>
      <w:r w:rsidR="00FE394B" w:rsidRPr="00C440F4">
        <w:rPr>
          <w:rFonts w:ascii="Arial" w:hAnsi="Arial" w:cs="Arial"/>
          <w:bCs/>
          <w:iCs/>
          <w:sz w:val="22"/>
          <w:szCs w:val="22"/>
        </w:rPr>
        <w:t xml:space="preserve"> without success</w:t>
      </w:r>
      <w:r w:rsidRPr="00C440F4">
        <w:rPr>
          <w:rFonts w:ascii="Arial" w:hAnsi="Arial" w:cs="Arial"/>
          <w:bCs/>
          <w:iCs/>
          <w:sz w:val="22"/>
          <w:szCs w:val="22"/>
        </w:rPr>
        <w:t>,</w:t>
      </w:r>
      <w:r w:rsidR="00A121F0" w:rsidRPr="00C440F4">
        <w:rPr>
          <w:rFonts w:ascii="Arial" w:hAnsi="Arial" w:cs="Arial"/>
          <w:bCs/>
          <w:iCs/>
          <w:sz w:val="22"/>
          <w:szCs w:val="22"/>
        </w:rPr>
        <w:t xml:space="preserve"> </w:t>
      </w:r>
      <w:r w:rsidR="00BA68B9" w:rsidRPr="00C440F4">
        <w:rPr>
          <w:rFonts w:ascii="Arial" w:hAnsi="Arial" w:cs="Arial"/>
          <w:bCs/>
          <w:iCs/>
          <w:sz w:val="22"/>
          <w:szCs w:val="22"/>
        </w:rPr>
        <w:t xml:space="preserve">the </w:t>
      </w:r>
      <w:r w:rsidR="00F813FF">
        <w:rPr>
          <w:rFonts w:ascii="Arial" w:hAnsi="Arial" w:cs="Arial"/>
          <w:bCs/>
          <w:iCs/>
          <w:sz w:val="22"/>
          <w:szCs w:val="22"/>
        </w:rPr>
        <w:t xml:space="preserve">Safeguarding Lead </w:t>
      </w:r>
      <w:r w:rsidR="00B4061A" w:rsidRPr="00C440F4">
        <w:rPr>
          <w:rFonts w:ascii="Arial" w:hAnsi="Arial" w:cs="Arial"/>
          <w:bCs/>
          <w:iCs/>
          <w:sz w:val="22"/>
          <w:szCs w:val="22"/>
        </w:rPr>
        <w:t>follow</w:t>
      </w:r>
      <w:r w:rsidR="00BA68B9" w:rsidRPr="00C440F4">
        <w:rPr>
          <w:rFonts w:ascii="Arial" w:hAnsi="Arial" w:cs="Arial"/>
          <w:bCs/>
          <w:iCs/>
          <w:sz w:val="22"/>
          <w:szCs w:val="22"/>
        </w:rPr>
        <w:t>s</w:t>
      </w:r>
      <w:r w:rsidR="00B4061A" w:rsidRPr="00C440F4">
        <w:rPr>
          <w:rFonts w:ascii="Arial" w:hAnsi="Arial" w:cs="Arial"/>
          <w:bCs/>
          <w:iCs/>
          <w:sz w:val="22"/>
          <w:szCs w:val="22"/>
        </w:rPr>
        <w:t xml:space="preserve"> the </w:t>
      </w:r>
      <w:r w:rsidR="008A31EB" w:rsidRPr="00C440F4">
        <w:rPr>
          <w:rFonts w:ascii="Arial" w:hAnsi="Arial" w:cs="Arial"/>
          <w:bCs/>
          <w:iCs/>
          <w:sz w:val="22"/>
          <w:szCs w:val="22"/>
        </w:rPr>
        <w:t>SVPP</w:t>
      </w:r>
      <w:r w:rsidR="00B4061A" w:rsidRPr="00C440F4">
        <w:rPr>
          <w:rFonts w:ascii="Arial" w:hAnsi="Arial" w:cs="Arial"/>
          <w:bCs/>
          <w:iCs/>
          <w:sz w:val="22"/>
          <w:szCs w:val="22"/>
        </w:rPr>
        <w:t xml:space="preserve"> procedure and </w:t>
      </w:r>
      <w:r w:rsidR="00FE394B" w:rsidRPr="00C440F4">
        <w:rPr>
          <w:rFonts w:ascii="Arial" w:hAnsi="Arial" w:cs="Arial"/>
          <w:bCs/>
          <w:iCs/>
          <w:sz w:val="22"/>
          <w:szCs w:val="22"/>
        </w:rPr>
        <w:t>consults/</w:t>
      </w:r>
      <w:r w:rsidR="00B4061A" w:rsidRPr="00C440F4">
        <w:rPr>
          <w:rFonts w:ascii="Arial" w:hAnsi="Arial" w:cs="Arial"/>
          <w:bCs/>
          <w:iCs/>
          <w:sz w:val="22"/>
          <w:szCs w:val="22"/>
        </w:rPr>
        <w:t>refer</w:t>
      </w:r>
      <w:r w:rsidR="00BA68B9" w:rsidRPr="00C440F4">
        <w:rPr>
          <w:rFonts w:ascii="Arial" w:hAnsi="Arial" w:cs="Arial"/>
          <w:bCs/>
          <w:iCs/>
          <w:sz w:val="22"/>
          <w:szCs w:val="22"/>
        </w:rPr>
        <w:t>s</w:t>
      </w:r>
      <w:r w:rsidR="00B4061A" w:rsidRPr="00C440F4">
        <w:rPr>
          <w:rFonts w:ascii="Arial" w:hAnsi="Arial" w:cs="Arial"/>
          <w:bCs/>
          <w:iCs/>
          <w:sz w:val="22"/>
          <w:szCs w:val="22"/>
        </w:rPr>
        <w:t xml:space="preserve"> to the </w:t>
      </w:r>
      <w:r w:rsidR="008442A4">
        <w:rPr>
          <w:rFonts w:ascii="Arial" w:hAnsi="Arial" w:cs="Arial"/>
          <w:bCs/>
          <w:iCs/>
          <w:sz w:val="22"/>
          <w:szCs w:val="22"/>
        </w:rPr>
        <w:t>Integrated Front Door</w:t>
      </w:r>
      <w:r w:rsidR="00B4061A" w:rsidRPr="00C440F4">
        <w:rPr>
          <w:rFonts w:ascii="Arial" w:hAnsi="Arial" w:cs="Arial"/>
          <w:bCs/>
          <w:iCs/>
          <w:sz w:val="22"/>
          <w:szCs w:val="22"/>
        </w:rPr>
        <w:t xml:space="preserve"> team</w:t>
      </w:r>
      <w:r w:rsidR="0003343C" w:rsidRPr="00C440F4">
        <w:rPr>
          <w:rFonts w:ascii="Arial" w:hAnsi="Arial" w:cs="Arial"/>
          <w:bCs/>
          <w:iCs/>
          <w:sz w:val="22"/>
          <w:szCs w:val="22"/>
        </w:rPr>
        <w:t xml:space="preserve"> as appropriate</w:t>
      </w:r>
      <w:r w:rsidR="00B4061A" w:rsidRPr="00C440F4">
        <w:rPr>
          <w:rFonts w:ascii="Arial" w:hAnsi="Arial" w:cs="Arial"/>
          <w:bCs/>
          <w:iCs/>
          <w:sz w:val="22"/>
          <w:szCs w:val="22"/>
        </w:rPr>
        <w:t>.</w:t>
      </w:r>
      <w:r w:rsidR="00F44855" w:rsidRPr="00C440F4">
        <w:rPr>
          <w:rFonts w:ascii="Arial" w:hAnsi="Arial" w:cs="Arial"/>
          <w:sz w:val="22"/>
          <w:szCs w:val="22"/>
        </w:rPr>
        <w:t xml:space="preserve"> </w:t>
      </w:r>
    </w:p>
    <w:p w14:paraId="72A1592B" w14:textId="1CB5E282" w:rsidR="00A84B9A" w:rsidRDefault="00F44855" w:rsidP="00A84B9A">
      <w:pPr>
        <w:pStyle w:val="ListParagraph"/>
        <w:numPr>
          <w:ilvl w:val="0"/>
          <w:numId w:val="21"/>
        </w:numPr>
        <w:spacing w:line="276" w:lineRule="auto"/>
        <w:rPr>
          <w:rFonts w:ascii="Arial" w:hAnsi="Arial" w:cs="Arial"/>
          <w:sz w:val="22"/>
          <w:szCs w:val="22"/>
        </w:rPr>
      </w:pPr>
      <w:r w:rsidRPr="00C440F4">
        <w:rPr>
          <w:rFonts w:ascii="Arial" w:hAnsi="Arial" w:cs="Arial"/>
          <w:sz w:val="22"/>
          <w:szCs w:val="22"/>
        </w:rPr>
        <w:t xml:space="preserve">there are </w:t>
      </w:r>
      <w:r w:rsidR="00644236" w:rsidRPr="00C440F4">
        <w:rPr>
          <w:rFonts w:ascii="Arial" w:hAnsi="Arial" w:cs="Arial"/>
          <w:sz w:val="22"/>
          <w:szCs w:val="22"/>
        </w:rPr>
        <w:t xml:space="preserve">no known </w:t>
      </w:r>
      <w:r w:rsidRPr="00C440F4">
        <w:rPr>
          <w:rFonts w:ascii="Arial" w:hAnsi="Arial" w:cs="Arial"/>
          <w:sz w:val="22"/>
          <w:szCs w:val="22"/>
        </w:rPr>
        <w:t>welfare c</w:t>
      </w:r>
      <w:r w:rsidR="00644236" w:rsidRPr="00C440F4">
        <w:rPr>
          <w:rFonts w:ascii="Arial" w:hAnsi="Arial" w:cs="Arial"/>
          <w:sz w:val="22"/>
          <w:szCs w:val="22"/>
        </w:rPr>
        <w:t xml:space="preserve">oncerns about a </w:t>
      </w:r>
      <w:r w:rsidR="00D67E07" w:rsidRPr="00C440F4">
        <w:rPr>
          <w:rFonts w:ascii="Arial" w:hAnsi="Arial" w:cs="Arial"/>
          <w:sz w:val="22"/>
          <w:szCs w:val="22"/>
        </w:rPr>
        <w:t>child</w:t>
      </w:r>
      <w:r w:rsidR="00644236" w:rsidRPr="00C440F4">
        <w:rPr>
          <w:rFonts w:ascii="Arial" w:hAnsi="Arial" w:cs="Arial"/>
          <w:sz w:val="22"/>
          <w:szCs w:val="22"/>
        </w:rPr>
        <w:t xml:space="preserve">, </w:t>
      </w:r>
      <w:r w:rsidR="00320CBE" w:rsidRPr="00C440F4">
        <w:rPr>
          <w:rFonts w:ascii="Arial" w:hAnsi="Arial" w:cs="Arial"/>
          <w:sz w:val="22"/>
          <w:szCs w:val="22"/>
        </w:rPr>
        <w:t>we</w:t>
      </w:r>
      <w:r w:rsidR="004927CE" w:rsidRPr="00C440F4">
        <w:rPr>
          <w:rFonts w:ascii="Arial" w:hAnsi="Arial" w:cs="Arial"/>
          <w:sz w:val="22"/>
          <w:szCs w:val="22"/>
          <w:lang w:val="en-US"/>
        </w:rPr>
        <w:t xml:space="preserve"> follow </w:t>
      </w:r>
      <w:r w:rsidRPr="00C440F4">
        <w:rPr>
          <w:rFonts w:ascii="Arial" w:hAnsi="Arial" w:cs="Arial"/>
          <w:sz w:val="22"/>
          <w:szCs w:val="22"/>
          <w:lang w:val="en-US"/>
        </w:rPr>
        <w:t xml:space="preserve">our </w:t>
      </w:r>
      <w:r w:rsidR="00B4061A" w:rsidRPr="00C440F4">
        <w:rPr>
          <w:rFonts w:ascii="Arial" w:hAnsi="Arial" w:cs="Arial"/>
          <w:sz w:val="22"/>
          <w:szCs w:val="22"/>
          <w:lang w:val="en-US"/>
        </w:rPr>
        <w:t xml:space="preserve">procedures </w:t>
      </w:r>
      <w:r w:rsidR="00213A26" w:rsidRPr="00C440F4">
        <w:rPr>
          <w:rFonts w:ascii="Arial" w:hAnsi="Arial" w:cs="Arial"/>
          <w:sz w:val="22"/>
          <w:szCs w:val="22"/>
          <w:lang w:val="en-US"/>
        </w:rPr>
        <w:t xml:space="preserve">for </w:t>
      </w:r>
      <w:proofErr w:type="spellStart"/>
      <w:r w:rsidR="00213A26" w:rsidRPr="00C440F4">
        <w:rPr>
          <w:rFonts w:ascii="Arial" w:hAnsi="Arial" w:cs="Arial"/>
          <w:sz w:val="22"/>
          <w:szCs w:val="22"/>
          <w:lang w:val="en-US"/>
        </w:rPr>
        <w:t>unauthorised</w:t>
      </w:r>
      <w:proofErr w:type="spellEnd"/>
      <w:r w:rsidR="00213A26" w:rsidRPr="00C440F4">
        <w:rPr>
          <w:rFonts w:ascii="Arial" w:hAnsi="Arial" w:cs="Arial"/>
          <w:sz w:val="22"/>
          <w:szCs w:val="22"/>
          <w:lang w:val="en-US"/>
        </w:rPr>
        <w:t xml:space="preserve"> absence </w:t>
      </w:r>
      <w:r w:rsidR="004927CE" w:rsidRPr="00C440F4">
        <w:rPr>
          <w:rFonts w:ascii="Arial" w:hAnsi="Arial" w:cs="Arial"/>
          <w:sz w:val="22"/>
          <w:szCs w:val="22"/>
        </w:rPr>
        <w:t xml:space="preserve">and report </w:t>
      </w:r>
      <w:r w:rsidR="004927CE" w:rsidRPr="005E4FC3">
        <w:rPr>
          <w:rFonts w:ascii="Arial" w:hAnsi="Arial" w:cs="Arial"/>
          <w:sz w:val="22"/>
          <w:szCs w:val="22"/>
        </w:rPr>
        <w:t>concern</w:t>
      </w:r>
      <w:r w:rsidRPr="005E4FC3">
        <w:rPr>
          <w:rFonts w:ascii="Arial" w:hAnsi="Arial" w:cs="Arial"/>
          <w:sz w:val="22"/>
          <w:szCs w:val="22"/>
        </w:rPr>
        <w:t xml:space="preserve">s to the </w:t>
      </w:r>
      <w:r w:rsidR="0070469A" w:rsidRPr="005E4FC3">
        <w:rPr>
          <w:rFonts w:ascii="Arial" w:hAnsi="Arial" w:cs="Arial"/>
          <w:sz w:val="22"/>
          <w:szCs w:val="22"/>
        </w:rPr>
        <w:t>child’s main registered school base/</w:t>
      </w:r>
      <w:r w:rsidR="004927CE" w:rsidRPr="005E4FC3">
        <w:rPr>
          <w:rFonts w:ascii="Arial" w:hAnsi="Arial" w:cs="Arial"/>
          <w:sz w:val="22"/>
          <w:szCs w:val="22"/>
        </w:rPr>
        <w:t>Education Welfare Service</w:t>
      </w:r>
      <w:r w:rsidR="009E0E6B" w:rsidRPr="005E4FC3">
        <w:rPr>
          <w:rFonts w:ascii="Arial" w:hAnsi="Arial" w:cs="Arial"/>
          <w:sz w:val="22"/>
          <w:szCs w:val="22"/>
        </w:rPr>
        <w:t>.</w:t>
      </w:r>
    </w:p>
    <w:p w14:paraId="1EEE411E" w14:textId="77777777" w:rsidR="007377C5" w:rsidRPr="00C83C4B" w:rsidRDefault="007377C5" w:rsidP="007377C5">
      <w:pPr>
        <w:pStyle w:val="ListParagraph"/>
        <w:spacing w:line="276" w:lineRule="auto"/>
        <w:rPr>
          <w:rFonts w:ascii="Arial" w:hAnsi="Arial" w:cs="Arial"/>
          <w:sz w:val="22"/>
          <w:szCs w:val="22"/>
        </w:rPr>
      </w:pPr>
    </w:p>
    <w:p w14:paraId="5C47732F" w14:textId="722187A5" w:rsidR="001B3176" w:rsidRPr="000620DA" w:rsidRDefault="00D67E07" w:rsidP="00786754">
      <w:pPr>
        <w:pStyle w:val="BodyText"/>
        <w:spacing w:before="120"/>
        <w:rPr>
          <w:rFonts w:ascii="Arial" w:hAnsi="Arial" w:cs="Arial"/>
          <w:b/>
          <w:sz w:val="22"/>
          <w:szCs w:val="22"/>
        </w:rPr>
      </w:pPr>
      <w:r>
        <w:rPr>
          <w:rFonts w:ascii="Arial" w:hAnsi="Arial" w:cs="Arial"/>
          <w:b/>
          <w:sz w:val="22"/>
          <w:szCs w:val="22"/>
        </w:rPr>
        <w:t>Learners</w:t>
      </w:r>
      <w:r w:rsidR="00826FBB">
        <w:rPr>
          <w:rFonts w:ascii="Arial" w:hAnsi="Arial" w:cs="Arial"/>
          <w:b/>
          <w:sz w:val="22"/>
          <w:szCs w:val="22"/>
        </w:rPr>
        <w:t xml:space="preserve"> with </w:t>
      </w:r>
      <w:r w:rsidR="001B3176" w:rsidRPr="000620DA">
        <w:rPr>
          <w:rFonts w:ascii="Arial" w:hAnsi="Arial" w:cs="Arial"/>
          <w:b/>
          <w:sz w:val="22"/>
          <w:szCs w:val="22"/>
        </w:rPr>
        <w:t>S</w:t>
      </w:r>
      <w:r w:rsidR="00082D93" w:rsidRPr="000620DA">
        <w:rPr>
          <w:rFonts w:ascii="Arial" w:hAnsi="Arial" w:cs="Arial"/>
          <w:b/>
          <w:sz w:val="22"/>
          <w:szCs w:val="22"/>
        </w:rPr>
        <w:t>pecial Education Needs and Disabilit</w:t>
      </w:r>
      <w:r w:rsidR="00826FBB">
        <w:rPr>
          <w:rFonts w:ascii="Arial" w:hAnsi="Arial" w:cs="Arial"/>
          <w:b/>
          <w:sz w:val="22"/>
          <w:szCs w:val="22"/>
        </w:rPr>
        <w:t>ies</w:t>
      </w:r>
      <w:r w:rsidR="00082D93" w:rsidRPr="000620DA">
        <w:rPr>
          <w:rFonts w:ascii="Arial" w:hAnsi="Arial" w:cs="Arial"/>
          <w:b/>
          <w:sz w:val="22"/>
          <w:szCs w:val="22"/>
        </w:rPr>
        <w:t xml:space="preserve"> (SEND)</w:t>
      </w:r>
    </w:p>
    <w:p w14:paraId="3C1ACB62" w14:textId="5C6D63EA" w:rsidR="00826FBB" w:rsidRDefault="00D67E07" w:rsidP="00786754">
      <w:pPr>
        <w:spacing w:line="276" w:lineRule="auto"/>
        <w:ind w:right="181"/>
        <w:rPr>
          <w:rFonts w:ascii="Arial" w:hAnsi="Arial" w:cs="Arial"/>
          <w:sz w:val="22"/>
          <w:szCs w:val="22"/>
          <w:lang w:val="en-US"/>
        </w:rPr>
      </w:pPr>
      <w:r>
        <w:rPr>
          <w:rFonts w:ascii="Arial" w:hAnsi="Arial" w:cs="Arial"/>
          <w:sz w:val="22"/>
          <w:szCs w:val="22"/>
        </w:rPr>
        <w:t>Learner</w:t>
      </w:r>
      <w:r w:rsidR="00E36E4C">
        <w:rPr>
          <w:rFonts w:ascii="Arial" w:hAnsi="Arial" w:cs="Arial"/>
          <w:sz w:val="22"/>
          <w:szCs w:val="22"/>
        </w:rPr>
        <w:t>s</w:t>
      </w:r>
      <w:r w:rsidR="00D34FC3" w:rsidRPr="000620DA">
        <w:rPr>
          <w:rFonts w:ascii="Arial" w:hAnsi="Arial" w:cs="Arial"/>
          <w:sz w:val="22"/>
          <w:szCs w:val="22"/>
        </w:rPr>
        <w:t xml:space="preserve"> with additional needs face an incre</w:t>
      </w:r>
      <w:r w:rsidR="00BC3024" w:rsidRPr="000620DA">
        <w:rPr>
          <w:rFonts w:ascii="Arial" w:hAnsi="Arial" w:cs="Arial"/>
          <w:sz w:val="22"/>
          <w:szCs w:val="22"/>
        </w:rPr>
        <w:t xml:space="preserve">ased risk of abuse and neglect. </w:t>
      </w:r>
      <w:r w:rsidR="005F2221" w:rsidRPr="000620DA">
        <w:rPr>
          <w:rFonts w:ascii="Arial" w:hAnsi="Arial" w:cs="Arial"/>
          <w:sz w:val="22"/>
          <w:szCs w:val="22"/>
        </w:rPr>
        <w:t>Staff</w:t>
      </w:r>
      <w:r w:rsidR="00D34FC3" w:rsidRPr="000620DA">
        <w:rPr>
          <w:rFonts w:ascii="Arial" w:hAnsi="Arial" w:cs="Arial"/>
          <w:sz w:val="22"/>
          <w:szCs w:val="22"/>
        </w:rPr>
        <w:t xml:space="preserve"> take extra care to interpret correctly apparent signs of abuse or neglect</w:t>
      </w:r>
      <w:r w:rsidR="00E36E4C">
        <w:rPr>
          <w:rFonts w:ascii="Arial" w:hAnsi="Arial" w:cs="Arial"/>
          <w:sz w:val="22"/>
          <w:szCs w:val="22"/>
        </w:rPr>
        <w:t xml:space="preserve">. We </w:t>
      </w:r>
      <w:r w:rsidR="005F2221" w:rsidRPr="000620DA">
        <w:rPr>
          <w:rFonts w:ascii="Arial" w:hAnsi="Arial" w:cs="Arial"/>
          <w:sz w:val="22"/>
          <w:szCs w:val="22"/>
        </w:rPr>
        <w:t xml:space="preserve">never assume that </w:t>
      </w:r>
      <w:r w:rsidR="005F2221" w:rsidRPr="000620DA">
        <w:rPr>
          <w:rFonts w:ascii="Arial" w:hAnsi="Arial" w:cs="Arial"/>
          <w:sz w:val="22"/>
          <w:szCs w:val="22"/>
          <w:lang w:val="en-US"/>
        </w:rPr>
        <w:t xml:space="preserve">behaviour, mood or injury relates to the </w:t>
      </w:r>
      <w:r>
        <w:rPr>
          <w:rFonts w:ascii="Arial" w:hAnsi="Arial" w:cs="Arial"/>
          <w:sz w:val="22"/>
          <w:szCs w:val="22"/>
          <w:lang w:val="en-US"/>
        </w:rPr>
        <w:t>learner</w:t>
      </w:r>
      <w:r w:rsidR="005F2221" w:rsidRPr="000620DA">
        <w:rPr>
          <w:rFonts w:ascii="Arial" w:hAnsi="Arial" w:cs="Arial"/>
          <w:sz w:val="22"/>
          <w:szCs w:val="22"/>
          <w:lang w:val="en-US"/>
        </w:rPr>
        <w:t xml:space="preserve">’s </w:t>
      </w:r>
      <w:r w:rsidR="000A5C86">
        <w:rPr>
          <w:rFonts w:ascii="Arial" w:hAnsi="Arial" w:cs="Arial"/>
          <w:sz w:val="22"/>
          <w:szCs w:val="22"/>
          <w:lang w:val="en-US"/>
        </w:rPr>
        <w:t>additional needs</w:t>
      </w:r>
      <w:r w:rsidR="005F2221" w:rsidRPr="000620DA">
        <w:rPr>
          <w:rFonts w:ascii="Arial" w:hAnsi="Arial" w:cs="Arial"/>
          <w:sz w:val="22"/>
          <w:szCs w:val="22"/>
          <w:lang w:val="en-US"/>
        </w:rPr>
        <w:t xml:space="preserve"> without further exploration</w:t>
      </w:r>
      <w:r w:rsidR="005F2221" w:rsidRPr="000620DA">
        <w:rPr>
          <w:rFonts w:ascii="Arial" w:hAnsi="Arial" w:cs="Arial"/>
          <w:sz w:val="22"/>
          <w:szCs w:val="22"/>
        </w:rPr>
        <w:t xml:space="preserve">. Staff </w:t>
      </w:r>
      <w:r w:rsidR="00BC3024" w:rsidRPr="000620DA">
        <w:rPr>
          <w:rFonts w:ascii="Arial" w:hAnsi="Arial" w:cs="Arial"/>
          <w:sz w:val="22"/>
          <w:szCs w:val="22"/>
        </w:rPr>
        <w:t>understand that additional</w:t>
      </w:r>
      <w:r w:rsidR="00D34FC3" w:rsidRPr="000620DA">
        <w:rPr>
          <w:rFonts w:ascii="Arial" w:hAnsi="Arial" w:cs="Arial"/>
          <w:sz w:val="22"/>
          <w:szCs w:val="22"/>
          <w:lang w:val="en-US"/>
        </w:rPr>
        <w:t xml:space="preserve"> </w:t>
      </w:r>
      <w:r w:rsidR="00E36E4C">
        <w:rPr>
          <w:rFonts w:ascii="Arial" w:hAnsi="Arial" w:cs="Arial"/>
          <w:sz w:val="22"/>
          <w:szCs w:val="22"/>
          <w:lang w:val="en-US"/>
        </w:rPr>
        <w:t>challenges</w:t>
      </w:r>
      <w:r w:rsidR="00D34FC3" w:rsidRPr="000620DA">
        <w:rPr>
          <w:rFonts w:ascii="Arial" w:hAnsi="Arial" w:cs="Arial"/>
          <w:sz w:val="22"/>
          <w:szCs w:val="22"/>
          <w:lang w:val="en-US"/>
        </w:rPr>
        <w:t xml:space="preserve"> can exist when </w:t>
      </w:r>
      <w:proofErr w:type="spellStart"/>
      <w:r w:rsidR="00D34FC3" w:rsidRPr="000620DA">
        <w:rPr>
          <w:rFonts w:ascii="Arial" w:hAnsi="Arial" w:cs="Arial"/>
          <w:sz w:val="22"/>
          <w:szCs w:val="22"/>
          <w:lang w:val="en-US"/>
        </w:rPr>
        <w:t>recognising</w:t>
      </w:r>
      <w:proofErr w:type="spellEnd"/>
      <w:r w:rsidR="00D34FC3" w:rsidRPr="000620DA">
        <w:rPr>
          <w:rFonts w:ascii="Arial" w:hAnsi="Arial" w:cs="Arial"/>
          <w:sz w:val="22"/>
          <w:szCs w:val="22"/>
          <w:lang w:val="en-US"/>
        </w:rPr>
        <w:t xml:space="preserve"> abuse and neglect in </w:t>
      </w:r>
      <w:r>
        <w:rPr>
          <w:rFonts w:ascii="Arial" w:hAnsi="Arial" w:cs="Arial"/>
          <w:sz w:val="22"/>
          <w:szCs w:val="22"/>
          <w:lang w:val="en-US"/>
        </w:rPr>
        <w:t>learner</w:t>
      </w:r>
      <w:r w:rsidR="005F2221" w:rsidRPr="000620DA">
        <w:rPr>
          <w:rFonts w:ascii="Arial" w:hAnsi="Arial" w:cs="Arial"/>
          <w:sz w:val="22"/>
          <w:szCs w:val="22"/>
          <w:lang w:val="en-US"/>
        </w:rPr>
        <w:t>s</w:t>
      </w:r>
      <w:r w:rsidR="00D34FC3" w:rsidRPr="000620DA">
        <w:rPr>
          <w:rFonts w:ascii="Arial" w:hAnsi="Arial" w:cs="Arial"/>
          <w:sz w:val="22"/>
          <w:szCs w:val="22"/>
          <w:lang w:val="en-US"/>
        </w:rPr>
        <w:t xml:space="preserve"> with SEND</w:t>
      </w:r>
      <w:r w:rsidR="00C7169C" w:rsidRPr="000620DA">
        <w:rPr>
          <w:rFonts w:ascii="Arial" w:hAnsi="Arial" w:cs="Arial"/>
          <w:sz w:val="22"/>
          <w:szCs w:val="22"/>
          <w:lang w:val="en-US"/>
        </w:rPr>
        <w:t>,</w:t>
      </w:r>
      <w:r w:rsidR="005F2221" w:rsidRPr="000620DA">
        <w:rPr>
          <w:rFonts w:ascii="Arial" w:hAnsi="Arial" w:cs="Arial"/>
          <w:sz w:val="22"/>
          <w:szCs w:val="22"/>
          <w:lang w:val="en-US"/>
        </w:rPr>
        <w:t xml:space="preserve"> including </w:t>
      </w:r>
      <w:r w:rsidR="00E36E4C">
        <w:rPr>
          <w:rFonts w:ascii="Arial" w:hAnsi="Arial" w:cs="Arial"/>
          <w:sz w:val="22"/>
          <w:szCs w:val="22"/>
          <w:lang w:val="en-US"/>
        </w:rPr>
        <w:t>communication barriers.</w:t>
      </w:r>
      <w:r w:rsidR="00826FBB">
        <w:rPr>
          <w:rFonts w:ascii="Arial" w:hAnsi="Arial" w:cs="Arial"/>
          <w:sz w:val="22"/>
          <w:szCs w:val="22"/>
          <w:lang w:val="en-US"/>
        </w:rPr>
        <w:t xml:space="preserve"> Staff </w:t>
      </w:r>
      <w:proofErr w:type="spellStart"/>
      <w:r w:rsidR="00826FBB">
        <w:rPr>
          <w:rFonts w:ascii="Arial" w:hAnsi="Arial" w:cs="Arial"/>
          <w:sz w:val="22"/>
          <w:szCs w:val="22"/>
          <w:lang w:val="en-US"/>
        </w:rPr>
        <w:t>recognise</w:t>
      </w:r>
      <w:proofErr w:type="spellEnd"/>
      <w:r w:rsidR="00826FBB">
        <w:rPr>
          <w:rFonts w:ascii="Arial" w:hAnsi="Arial" w:cs="Arial"/>
          <w:sz w:val="22"/>
          <w:szCs w:val="22"/>
          <w:lang w:val="en-US"/>
        </w:rPr>
        <w:t xml:space="preserve"> that </w:t>
      </w:r>
      <w:r>
        <w:rPr>
          <w:rFonts w:ascii="Arial" w:hAnsi="Arial" w:cs="Arial"/>
          <w:sz w:val="22"/>
          <w:szCs w:val="22"/>
          <w:lang w:val="en-US"/>
        </w:rPr>
        <w:t>learners</w:t>
      </w:r>
      <w:r w:rsidR="00826FBB">
        <w:rPr>
          <w:rFonts w:ascii="Arial" w:hAnsi="Arial" w:cs="Arial"/>
          <w:sz w:val="22"/>
          <w:szCs w:val="22"/>
          <w:lang w:val="en-US"/>
        </w:rPr>
        <w:t xml:space="preserve"> with SEND are also at a higher risk of peer group isolation and can be disproportionately affected by bullying. </w:t>
      </w:r>
    </w:p>
    <w:p w14:paraId="6AF94B5C" w14:textId="1777ECBB" w:rsidR="00E03A60" w:rsidRPr="000620DA" w:rsidRDefault="00826FBB" w:rsidP="006230B2">
      <w:pPr>
        <w:spacing w:line="276" w:lineRule="auto"/>
        <w:ind w:right="181"/>
        <w:rPr>
          <w:rFonts w:ascii="Arial" w:hAnsi="Arial" w:cs="Arial"/>
          <w:sz w:val="22"/>
          <w:szCs w:val="22"/>
          <w:lang w:val="en-US"/>
        </w:rPr>
      </w:pPr>
      <w:r>
        <w:rPr>
          <w:rFonts w:ascii="Arial" w:hAnsi="Arial" w:cs="Arial"/>
          <w:sz w:val="22"/>
          <w:szCs w:val="22"/>
          <w:lang w:val="en-US"/>
        </w:rPr>
        <w:t xml:space="preserve">To address those additional challenges, pastoral support </w:t>
      </w:r>
      <w:r w:rsidR="00C21D75">
        <w:rPr>
          <w:rFonts w:ascii="Arial" w:hAnsi="Arial" w:cs="Arial"/>
          <w:sz w:val="22"/>
          <w:szCs w:val="22"/>
          <w:lang w:val="en-US"/>
        </w:rPr>
        <w:t xml:space="preserve">is </w:t>
      </w:r>
      <w:r w:rsidR="00F82AB2">
        <w:rPr>
          <w:rFonts w:ascii="Arial" w:hAnsi="Arial" w:cs="Arial"/>
          <w:sz w:val="22"/>
          <w:szCs w:val="22"/>
          <w:lang w:val="en-US"/>
        </w:rPr>
        <w:t xml:space="preserve">provided as appropriate </w:t>
      </w:r>
      <w:r>
        <w:rPr>
          <w:rFonts w:ascii="Arial" w:hAnsi="Arial" w:cs="Arial"/>
          <w:sz w:val="22"/>
          <w:szCs w:val="22"/>
          <w:lang w:val="en-US"/>
        </w:rPr>
        <w:t xml:space="preserve">for </w:t>
      </w:r>
      <w:r w:rsidR="00D67E07">
        <w:rPr>
          <w:rFonts w:ascii="Arial" w:hAnsi="Arial" w:cs="Arial"/>
          <w:sz w:val="22"/>
          <w:szCs w:val="22"/>
          <w:lang w:val="en-US"/>
        </w:rPr>
        <w:t>learners</w:t>
      </w:r>
      <w:r>
        <w:rPr>
          <w:rFonts w:ascii="Arial" w:hAnsi="Arial" w:cs="Arial"/>
          <w:sz w:val="22"/>
          <w:szCs w:val="22"/>
          <w:lang w:val="en-US"/>
        </w:rPr>
        <w:t xml:space="preserve"> with SEND</w:t>
      </w:r>
      <w:r w:rsidR="00AD3E04">
        <w:rPr>
          <w:rFonts w:ascii="Arial" w:hAnsi="Arial" w:cs="Arial"/>
          <w:sz w:val="22"/>
          <w:szCs w:val="22"/>
          <w:lang w:val="en-US"/>
        </w:rPr>
        <w:t xml:space="preserve"> and they are</w:t>
      </w:r>
      <w:r w:rsidR="00E36E4C">
        <w:rPr>
          <w:rFonts w:ascii="Arial" w:hAnsi="Arial" w:cs="Arial"/>
          <w:sz w:val="22"/>
          <w:szCs w:val="22"/>
        </w:rPr>
        <w:t xml:space="preserve"> </w:t>
      </w:r>
      <w:r w:rsidR="00AD3E04">
        <w:rPr>
          <w:rFonts w:ascii="Arial" w:hAnsi="Arial" w:cs="Arial"/>
          <w:sz w:val="22"/>
          <w:szCs w:val="22"/>
        </w:rPr>
        <w:t xml:space="preserve">also </w:t>
      </w:r>
      <w:r w:rsidR="00E36E4C">
        <w:rPr>
          <w:rFonts w:ascii="Arial" w:hAnsi="Arial" w:cs="Arial"/>
          <w:sz w:val="22"/>
          <w:szCs w:val="22"/>
        </w:rPr>
        <w:t xml:space="preserve">encouraged to </w:t>
      </w:r>
      <w:r w:rsidR="00D34FC3" w:rsidRPr="000620DA">
        <w:rPr>
          <w:rFonts w:ascii="Arial" w:hAnsi="Arial" w:cs="Arial"/>
          <w:sz w:val="22"/>
          <w:szCs w:val="22"/>
        </w:rPr>
        <w:t xml:space="preserve">discuss their concerns. The </w:t>
      </w:r>
      <w:r w:rsidR="003F2B86">
        <w:rPr>
          <w:rFonts w:ascii="Arial" w:hAnsi="Arial" w:cs="Arial"/>
          <w:sz w:val="22"/>
          <w:szCs w:val="22"/>
        </w:rPr>
        <w:t>Safeguarding Lead</w:t>
      </w:r>
      <w:r w:rsidR="00942AD8">
        <w:rPr>
          <w:rFonts w:ascii="Arial" w:hAnsi="Arial" w:cs="Arial"/>
          <w:sz w:val="22"/>
          <w:szCs w:val="22"/>
        </w:rPr>
        <w:t xml:space="preserve"> </w:t>
      </w:r>
      <w:r w:rsidR="00F813FF">
        <w:rPr>
          <w:rFonts w:ascii="Arial" w:hAnsi="Arial" w:cs="Arial"/>
          <w:sz w:val="22"/>
          <w:szCs w:val="22"/>
        </w:rPr>
        <w:t xml:space="preserve">/ </w:t>
      </w:r>
      <w:r w:rsidR="003F2B86">
        <w:rPr>
          <w:rFonts w:ascii="Arial" w:hAnsi="Arial" w:cs="Arial"/>
          <w:sz w:val="22"/>
          <w:szCs w:val="22"/>
        </w:rPr>
        <w:t>Deputy Safeguarding Lead</w:t>
      </w:r>
      <w:r w:rsidR="00D34FC3" w:rsidRPr="000620DA">
        <w:rPr>
          <w:rFonts w:ascii="Arial" w:hAnsi="Arial" w:cs="Arial"/>
          <w:sz w:val="22"/>
          <w:szCs w:val="22"/>
        </w:rPr>
        <w:t xml:space="preserve"> work</w:t>
      </w:r>
      <w:r w:rsidR="00430334" w:rsidRPr="000620DA">
        <w:rPr>
          <w:rFonts w:ascii="Arial" w:hAnsi="Arial" w:cs="Arial"/>
          <w:sz w:val="22"/>
          <w:szCs w:val="22"/>
        </w:rPr>
        <w:t>s</w:t>
      </w:r>
      <w:r w:rsidR="00D34FC3" w:rsidRPr="000620DA">
        <w:rPr>
          <w:rFonts w:ascii="Arial" w:hAnsi="Arial" w:cs="Arial"/>
          <w:sz w:val="22"/>
          <w:szCs w:val="22"/>
        </w:rPr>
        <w:t xml:space="preserve"> with the </w:t>
      </w:r>
      <w:r w:rsidR="00D34FC3" w:rsidRPr="00942AD8">
        <w:rPr>
          <w:rFonts w:ascii="Arial" w:hAnsi="Arial" w:cs="Arial"/>
          <w:sz w:val="22"/>
          <w:szCs w:val="22"/>
        </w:rPr>
        <w:t>Special Educational Needs Co-ordinator (SENCo)</w:t>
      </w:r>
      <w:r w:rsidR="00DC1473" w:rsidRPr="00942AD8">
        <w:rPr>
          <w:rFonts w:ascii="Arial" w:hAnsi="Arial" w:cs="Arial"/>
          <w:sz w:val="22"/>
          <w:szCs w:val="22"/>
        </w:rPr>
        <w:t>/commissioner</w:t>
      </w:r>
      <w:r w:rsidR="00D34FC3" w:rsidRPr="000620DA">
        <w:rPr>
          <w:rFonts w:ascii="Arial" w:hAnsi="Arial" w:cs="Arial"/>
          <w:sz w:val="22"/>
          <w:szCs w:val="22"/>
        </w:rPr>
        <w:t xml:space="preserve"> to identify </w:t>
      </w:r>
      <w:r w:rsidR="00D67E07">
        <w:rPr>
          <w:rFonts w:ascii="Arial" w:hAnsi="Arial" w:cs="Arial"/>
          <w:sz w:val="22"/>
          <w:szCs w:val="22"/>
        </w:rPr>
        <w:t>learner</w:t>
      </w:r>
      <w:r w:rsidR="00D34FC3" w:rsidRPr="000620DA">
        <w:rPr>
          <w:rFonts w:ascii="Arial" w:hAnsi="Arial" w:cs="Arial"/>
          <w:sz w:val="22"/>
          <w:szCs w:val="22"/>
        </w:rPr>
        <w:t xml:space="preserve">s with </w:t>
      </w:r>
      <w:r w:rsidR="005F2221" w:rsidRPr="000620DA">
        <w:rPr>
          <w:rFonts w:ascii="Arial" w:hAnsi="Arial" w:cs="Arial"/>
          <w:sz w:val="22"/>
          <w:szCs w:val="22"/>
        </w:rPr>
        <w:t xml:space="preserve">additional communication needs and whenever possible, these </w:t>
      </w:r>
      <w:r w:rsidR="00D67E07">
        <w:rPr>
          <w:rFonts w:ascii="Arial" w:hAnsi="Arial" w:cs="Arial"/>
          <w:sz w:val="22"/>
          <w:szCs w:val="22"/>
        </w:rPr>
        <w:t>learner</w:t>
      </w:r>
      <w:r w:rsidR="005F2221" w:rsidRPr="000620DA">
        <w:rPr>
          <w:rFonts w:ascii="Arial" w:hAnsi="Arial" w:cs="Arial"/>
          <w:sz w:val="22"/>
          <w:szCs w:val="22"/>
        </w:rPr>
        <w:t>s are given the chance to express themselves to a member of staff with appropriate communication skills.</w:t>
      </w:r>
    </w:p>
    <w:p w14:paraId="78CD03AD" w14:textId="77777777" w:rsidR="00082D93" w:rsidRPr="000620DA" w:rsidRDefault="001B3176" w:rsidP="00486443">
      <w:pPr>
        <w:spacing w:before="120" w:after="120" w:line="276" w:lineRule="auto"/>
        <w:ind w:right="181"/>
        <w:rPr>
          <w:rFonts w:ascii="Arial" w:hAnsi="Arial" w:cs="Arial"/>
          <w:sz w:val="22"/>
          <w:szCs w:val="22"/>
          <w:lang w:val="en-US"/>
        </w:rPr>
      </w:pPr>
      <w:r w:rsidRPr="000620DA">
        <w:rPr>
          <w:rFonts w:ascii="Arial" w:hAnsi="Arial" w:cs="Arial"/>
          <w:b/>
          <w:sz w:val="22"/>
          <w:szCs w:val="22"/>
        </w:rPr>
        <w:t>F</w:t>
      </w:r>
      <w:r w:rsidR="00C0478C">
        <w:rPr>
          <w:rFonts w:ascii="Arial" w:hAnsi="Arial" w:cs="Arial"/>
          <w:b/>
          <w:sz w:val="22"/>
          <w:szCs w:val="22"/>
        </w:rPr>
        <w:t xml:space="preserve">emale </w:t>
      </w:r>
      <w:r w:rsidRPr="000620DA">
        <w:rPr>
          <w:rFonts w:ascii="Arial" w:hAnsi="Arial" w:cs="Arial"/>
          <w:b/>
          <w:sz w:val="22"/>
          <w:szCs w:val="22"/>
        </w:rPr>
        <w:t>G</w:t>
      </w:r>
      <w:r w:rsidR="00C0478C">
        <w:rPr>
          <w:rFonts w:ascii="Arial" w:hAnsi="Arial" w:cs="Arial"/>
          <w:b/>
          <w:sz w:val="22"/>
          <w:szCs w:val="22"/>
        </w:rPr>
        <w:t xml:space="preserve">enital </w:t>
      </w:r>
      <w:r w:rsidRPr="000620DA">
        <w:rPr>
          <w:rFonts w:ascii="Arial" w:hAnsi="Arial" w:cs="Arial"/>
          <w:b/>
          <w:sz w:val="22"/>
          <w:szCs w:val="22"/>
        </w:rPr>
        <w:t>M</w:t>
      </w:r>
      <w:r w:rsidR="00C0478C">
        <w:rPr>
          <w:rFonts w:ascii="Arial" w:hAnsi="Arial" w:cs="Arial"/>
          <w:b/>
          <w:sz w:val="22"/>
          <w:szCs w:val="22"/>
        </w:rPr>
        <w:t>utilation (FGM)</w:t>
      </w:r>
    </w:p>
    <w:p w14:paraId="6C12FC68" w14:textId="3E114C15" w:rsidR="002B3626" w:rsidRDefault="00B9282F" w:rsidP="00E36E4C">
      <w:pPr>
        <w:spacing w:line="276" w:lineRule="auto"/>
        <w:ind w:right="181"/>
        <w:rPr>
          <w:rFonts w:ascii="Arial" w:eastAsia="Arial" w:hAnsi="Arial" w:cs="Arial"/>
          <w:sz w:val="22"/>
          <w:szCs w:val="22"/>
          <w:lang w:val="en-US" w:eastAsia="en-US"/>
        </w:rPr>
      </w:pPr>
      <w:r w:rsidRPr="000620DA">
        <w:rPr>
          <w:rFonts w:ascii="Arial" w:hAnsi="Arial" w:cs="Arial"/>
          <w:bCs/>
          <w:sz w:val="22"/>
          <w:szCs w:val="22"/>
          <w:lang w:val="en-US"/>
        </w:rPr>
        <w:t xml:space="preserve">FGM is illegal in the UK and a form of child abuse with long-lasting harmful consequences. </w:t>
      </w:r>
      <w:r w:rsidR="008B758C">
        <w:rPr>
          <w:rFonts w:ascii="Arial" w:hAnsi="Arial" w:cs="Arial"/>
          <w:bCs/>
          <w:sz w:val="22"/>
          <w:szCs w:val="22"/>
          <w:lang w:val="en-US"/>
        </w:rPr>
        <w:t xml:space="preserve"> </w:t>
      </w:r>
      <w:r w:rsidRPr="000620DA">
        <w:rPr>
          <w:rFonts w:ascii="Arial" w:eastAsia="Arial" w:hAnsi="Arial" w:cs="Arial"/>
          <w:sz w:val="22"/>
          <w:szCs w:val="22"/>
          <w:lang w:val="en-US" w:eastAsia="en-US"/>
        </w:rPr>
        <w:t xml:space="preserve">Staff will inform the </w:t>
      </w:r>
      <w:r w:rsidR="003F2B86">
        <w:rPr>
          <w:rFonts w:ascii="Arial" w:hAnsi="Arial" w:cs="Arial"/>
          <w:sz w:val="22"/>
          <w:szCs w:val="22"/>
        </w:rPr>
        <w:t>Safeguarding Lead / Deputy Safeguarding Lead</w:t>
      </w:r>
      <w:r w:rsidR="003F2B86" w:rsidRPr="000620DA">
        <w:rPr>
          <w:rFonts w:ascii="Arial" w:eastAsia="Arial" w:hAnsi="Arial" w:cs="Arial"/>
          <w:sz w:val="22"/>
          <w:szCs w:val="22"/>
          <w:lang w:val="en-US" w:eastAsia="en-US"/>
        </w:rPr>
        <w:t xml:space="preserve"> </w:t>
      </w:r>
      <w:r w:rsidRPr="000620DA">
        <w:rPr>
          <w:rFonts w:ascii="Arial" w:eastAsia="Arial" w:hAnsi="Arial" w:cs="Arial"/>
          <w:sz w:val="22"/>
          <w:szCs w:val="22"/>
          <w:lang w:val="en-US" w:eastAsia="en-US"/>
        </w:rPr>
        <w:t xml:space="preserve">immediately if they suspect a girl is at risk of FGM. </w:t>
      </w:r>
      <w:r w:rsidR="008B758C">
        <w:rPr>
          <w:rFonts w:ascii="Arial" w:hAnsi="Arial" w:cs="Arial"/>
          <w:bCs/>
          <w:sz w:val="22"/>
          <w:szCs w:val="22"/>
          <w:lang w:val="en-US"/>
        </w:rPr>
        <w:t xml:space="preserve"> </w:t>
      </w:r>
      <w:r w:rsidRPr="000620DA">
        <w:rPr>
          <w:rFonts w:ascii="Arial" w:eastAsia="Arial" w:hAnsi="Arial" w:cs="Arial"/>
          <w:sz w:val="22"/>
          <w:szCs w:val="22"/>
          <w:lang w:val="en-US" w:eastAsia="en-US"/>
        </w:rPr>
        <w:t xml:space="preserve">We will report to the police any ‘known’ cases of FGM </w:t>
      </w:r>
      <w:r w:rsidR="00213A26">
        <w:rPr>
          <w:rFonts w:ascii="Arial" w:eastAsia="Arial" w:hAnsi="Arial" w:cs="Arial"/>
          <w:sz w:val="22"/>
          <w:szCs w:val="22"/>
          <w:lang w:val="en-US" w:eastAsia="en-US"/>
        </w:rPr>
        <w:t>to the police</w:t>
      </w:r>
      <w:r w:rsidR="00CF79A5" w:rsidRPr="000620DA">
        <w:rPr>
          <w:rFonts w:ascii="Arial" w:eastAsia="Arial" w:hAnsi="Arial" w:cs="Arial"/>
          <w:sz w:val="22"/>
          <w:szCs w:val="22"/>
          <w:lang w:val="en-US" w:eastAsia="en-US"/>
        </w:rPr>
        <w:t xml:space="preserve"> </w:t>
      </w:r>
      <w:r w:rsidRPr="000620DA">
        <w:rPr>
          <w:rFonts w:ascii="Arial" w:eastAsia="Arial" w:hAnsi="Arial" w:cs="Arial"/>
          <w:sz w:val="22"/>
          <w:szCs w:val="22"/>
          <w:lang w:val="en-US" w:eastAsia="en-US"/>
        </w:rPr>
        <w:t>as required by law.</w:t>
      </w:r>
    </w:p>
    <w:p w14:paraId="7C2AE82C" w14:textId="77777777" w:rsidR="00ED19C7" w:rsidRDefault="00ED19C7" w:rsidP="00E36E4C">
      <w:pPr>
        <w:spacing w:line="276" w:lineRule="auto"/>
        <w:ind w:right="181"/>
        <w:rPr>
          <w:rFonts w:ascii="Arial" w:eastAsia="Arial" w:hAnsi="Arial" w:cs="Arial"/>
          <w:sz w:val="22"/>
          <w:szCs w:val="22"/>
          <w:lang w:val="en-US" w:eastAsia="en-US"/>
        </w:rPr>
      </w:pPr>
    </w:p>
    <w:p w14:paraId="6B223951" w14:textId="77777777" w:rsidR="00ED19C7" w:rsidRPr="00ED19C7" w:rsidRDefault="00ED19C7" w:rsidP="00ED19C7">
      <w:pPr>
        <w:spacing w:before="120" w:after="240" w:line="276" w:lineRule="auto"/>
        <w:ind w:right="181"/>
        <w:rPr>
          <w:rFonts w:ascii="Arial" w:eastAsia="Arial" w:hAnsi="Arial" w:cs="Arial"/>
          <w:b/>
          <w:bCs/>
          <w:sz w:val="22"/>
          <w:szCs w:val="22"/>
          <w:lang w:val="en-US" w:eastAsia="en-US"/>
        </w:rPr>
      </w:pPr>
      <w:r w:rsidRPr="00ED19C7">
        <w:rPr>
          <w:rFonts w:ascii="Arial" w:eastAsia="Arial" w:hAnsi="Arial" w:cs="Arial"/>
          <w:b/>
          <w:bCs/>
          <w:sz w:val="22"/>
          <w:szCs w:val="22"/>
          <w:lang w:val="en-US" w:eastAsia="en-US"/>
        </w:rPr>
        <w:t>Forced Marriage</w:t>
      </w:r>
    </w:p>
    <w:p w14:paraId="1AFDB736" w14:textId="77777777" w:rsidR="00ED19C7" w:rsidRPr="00ED19C7" w:rsidRDefault="00ED19C7" w:rsidP="00ED19C7">
      <w:pPr>
        <w:spacing w:before="120" w:after="240" w:line="276" w:lineRule="auto"/>
        <w:ind w:right="181"/>
        <w:rPr>
          <w:rFonts w:ascii="Arial" w:hAnsi="Arial" w:cs="Arial"/>
          <w:sz w:val="22"/>
          <w:szCs w:val="22"/>
        </w:rPr>
      </w:pPr>
      <w:r w:rsidRPr="00ED19C7">
        <w:rPr>
          <w:rFonts w:ascii="Arial" w:hAnsi="Arial" w:cs="Arial"/>
          <w:sz w:val="22"/>
          <w:szCs w:val="22"/>
        </w:rPr>
        <w:t xml:space="preserve">Forcing a person into a marriage is a crime in England and Wales. A forced marriage is one entered into without the full and free consent of one or both parties and where violence, threats or any other form of coercion is used to cause a person to enter into a marriage. </w:t>
      </w:r>
    </w:p>
    <w:p w14:paraId="126A63EB" w14:textId="77777777" w:rsidR="00ED19C7" w:rsidRPr="00C906C8" w:rsidRDefault="00ED19C7" w:rsidP="00ED19C7">
      <w:pPr>
        <w:spacing w:before="120" w:after="240" w:line="276" w:lineRule="auto"/>
        <w:ind w:right="181"/>
        <w:rPr>
          <w:rFonts w:ascii="Arial" w:eastAsia="Arial" w:hAnsi="Arial" w:cs="Arial"/>
          <w:b/>
          <w:bCs/>
          <w:sz w:val="22"/>
          <w:szCs w:val="22"/>
          <w:lang w:val="en-US" w:eastAsia="en-US"/>
        </w:rPr>
      </w:pPr>
      <w:r w:rsidRPr="00ED19C7">
        <w:rPr>
          <w:rStyle w:val="ui-provider"/>
          <w:rFonts w:ascii="Arial" w:hAnsi="Arial" w:cs="Arial"/>
          <w:sz w:val="22"/>
          <w:szCs w:val="22"/>
        </w:rPr>
        <w:t>Since February 2023 it has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r w:rsidRPr="00ED19C7">
        <w:rPr>
          <w:rStyle w:val="ui-provider"/>
        </w:rPr>
        <w:t xml:space="preserve"> </w:t>
      </w:r>
      <w:r w:rsidRPr="00ED19C7">
        <w:rPr>
          <w:rFonts w:ascii="Arial" w:hAnsi="Arial" w:cs="Arial"/>
          <w:sz w:val="22"/>
          <w:szCs w:val="22"/>
        </w:rPr>
        <w:t>Staff will inform the D/DSL immediately if they suspect a child is at risk of forced marriage.</w:t>
      </w:r>
      <w:r>
        <w:rPr>
          <w:rFonts w:ascii="Arial" w:hAnsi="Arial" w:cs="Arial"/>
          <w:sz w:val="22"/>
          <w:szCs w:val="22"/>
        </w:rPr>
        <w:t xml:space="preserve"> </w:t>
      </w:r>
    </w:p>
    <w:p w14:paraId="2F6A05A9" w14:textId="619CC468" w:rsidR="00082D93" w:rsidRPr="000620DA" w:rsidRDefault="00DD3613" w:rsidP="00486443">
      <w:pPr>
        <w:spacing w:before="120" w:after="120" w:line="276" w:lineRule="auto"/>
        <w:ind w:right="181"/>
        <w:rPr>
          <w:rFonts w:ascii="Arial" w:hAnsi="Arial" w:cs="Arial"/>
          <w:sz w:val="22"/>
          <w:szCs w:val="22"/>
          <w:lang w:val="en-US"/>
        </w:rPr>
      </w:pPr>
      <w:r>
        <w:rPr>
          <w:rFonts w:ascii="Arial" w:hAnsi="Arial" w:cs="Arial"/>
          <w:b/>
          <w:sz w:val="22"/>
          <w:szCs w:val="22"/>
        </w:rPr>
        <w:t>Child on child</w:t>
      </w:r>
      <w:r w:rsidR="00FA3DBE" w:rsidRPr="000620DA">
        <w:rPr>
          <w:rFonts w:ascii="Arial" w:hAnsi="Arial" w:cs="Arial"/>
          <w:b/>
          <w:sz w:val="22"/>
          <w:szCs w:val="22"/>
        </w:rPr>
        <w:t xml:space="preserve"> abuse</w:t>
      </w:r>
    </w:p>
    <w:p w14:paraId="1168032F" w14:textId="08DA974E" w:rsidR="00B9282F" w:rsidRPr="001F64B5" w:rsidRDefault="00DB6EAD" w:rsidP="001F64B5">
      <w:pPr>
        <w:spacing w:line="276" w:lineRule="auto"/>
        <w:ind w:right="181"/>
        <w:rPr>
          <w:rStyle w:val="HTMLCite"/>
          <w:rFonts w:ascii="Arial" w:hAnsi="Arial" w:cs="Arial"/>
          <w:color w:val="auto"/>
          <w:sz w:val="22"/>
          <w:szCs w:val="22"/>
        </w:rPr>
      </w:pPr>
      <w:r w:rsidRPr="001F64B5">
        <w:rPr>
          <w:rStyle w:val="HTMLCite"/>
          <w:rFonts w:ascii="Arial" w:hAnsi="Arial" w:cs="Arial"/>
          <w:color w:val="auto"/>
          <w:sz w:val="22"/>
          <w:szCs w:val="22"/>
        </w:rPr>
        <w:t>A</w:t>
      </w:r>
      <w:r w:rsidR="00565D45" w:rsidRPr="001F64B5">
        <w:rPr>
          <w:rStyle w:val="HTMLCite"/>
          <w:rFonts w:ascii="Arial" w:hAnsi="Arial" w:cs="Arial"/>
          <w:color w:val="auto"/>
          <w:sz w:val="22"/>
          <w:szCs w:val="22"/>
        </w:rPr>
        <w:t xml:space="preserve">ll </w:t>
      </w:r>
      <w:r w:rsidR="00D67E07">
        <w:rPr>
          <w:rStyle w:val="HTMLCite"/>
          <w:rFonts w:ascii="Arial" w:hAnsi="Arial" w:cs="Arial"/>
          <w:color w:val="auto"/>
          <w:sz w:val="22"/>
          <w:szCs w:val="22"/>
        </w:rPr>
        <w:t>learners</w:t>
      </w:r>
      <w:r w:rsidR="00565D45" w:rsidRPr="001F64B5">
        <w:rPr>
          <w:rStyle w:val="HTMLCite"/>
          <w:rFonts w:ascii="Arial" w:hAnsi="Arial" w:cs="Arial"/>
          <w:color w:val="auto"/>
          <w:sz w:val="22"/>
          <w:szCs w:val="22"/>
        </w:rPr>
        <w:t xml:space="preserve"> have a right to attend </w:t>
      </w:r>
      <w:r w:rsidR="005F4DF8">
        <w:rPr>
          <w:rStyle w:val="HTMLCite"/>
          <w:rFonts w:ascii="Arial" w:hAnsi="Arial" w:cs="Arial"/>
          <w:color w:val="auto"/>
          <w:sz w:val="22"/>
          <w:szCs w:val="22"/>
        </w:rPr>
        <w:t>education provision</w:t>
      </w:r>
      <w:r w:rsidR="00565D45" w:rsidRPr="001F64B5">
        <w:rPr>
          <w:rStyle w:val="HTMLCite"/>
          <w:rFonts w:ascii="Arial" w:hAnsi="Arial" w:cs="Arial"/>
          <w:color w:val="auto"/>
          <w:sz w:val="22"/>
          <w:szCs w:val="22"/>
        </w:rPr>
        <w:t xml:space="preserve"> and learn in a safe environment.</w:t>
      </w:r>
      <w:r w:rsidR="00B9282F" w:rsidRPr="001F64B5">
        <w:rPr>
          <w:rStyle w:val="HTMLCite"/>
          <w:rFonts w:ascii="Arial" w:hAnsi="Arial" w:cs="Arial"/>
          <w:color w:val="auto"/>
          <w:sz w:val="22"/>
          <w:szCs w:val="22"/>
        </w:rPr>
        <w:t xml:space="preserve"> </w:t>
      </w:r>
      <w:r w:rsidR="00AD3E04">
        <w:rPr>
          <w:rStyle w:val="HTMLCite"/>
          <w:rFonts w:ascii="Arial" w:hAnsi="Arial" w:cs="Arial"/>
          <w:color w:val="auto"/>
          <w:sz w:val="22"/>
          <w:szCs w:val="22"/>
        </w:rPr>
        <w:t xml:space="preserve">All </w:t>
      </w:r>
      <w:proofErr w:type="gramStart"/>
      <w:r w:rsidR="00DD3613">
        <w:rPr>
          <w:rStyle w:val="HTMLCite"/>
          <w:rFonts w:ascii="Arial" w:hAnsi="Arial" w:cs="Arial"/>
          <w:color w:val="auto"/>
          <w:sz w:val="22"/>
          <w:szCs w:val="22"/>
        </w:rPr>
        <w:t>child on child</w:t>
      </w:r>
      <w:proofErr w:type="gramEnd"/>
      <w:r w:rsidR="00AD3E04">
        <w:rPr>
          <w:rStyle w:val="HTMLCite"/>
          <w:rFonts w:ascii="Arial" w:hAnsi="Arial" w:cs="Arial"/>
          <w:color w:val="auto"/>
          <w:sz w:val="22"/>
          <w:szCs w:val="22"/>
        </w:rPr>
        <w:t xml:space="preserve"> abuse is unacceptable and will be taken seriously. </w:t>
      </w:r>
      <w:r w:rsidR="00A216CE" w:rsidRPr="001F64B5">
        <w:rPr>
          <w:rStyle w:val="HTMLCite"/>
          <w:rFonts w:ascii="Arial" w:hAnsi="Arial" w:cs="Arial"/>
          <w:color w:val="auto"/>
          <w:sz w:val="22"/>
          <w:szCs w:val="22"/>
        </w:rPr>
        <w:t xml:space="preserve">Staff recognise that while both boys and girls can abuse their peers, it is more likely that girls will be victims and </w:t>
      </w:r>
      <w:proofErr w:type="gramStart"/>
      <w:r w:rsidR="00A216CE" w:rsidRPr="001F64B5">
        <w:rPr>
          <w:rStyle w:val="HTMLCite"/>
          <w:rFonts w:ascii="Arial" w:hAnsi="Arial" w:cs="Arial"/>
          <w:color w:val="auto"/>
          <w:sz w:val="22"/>
          <w:szCs w:val="22"/>
        </w:rPr>
        <w:t>bo</w:t>
      </w:r>
      <w:r w:rsidR="00A216CE" w:rsidRPr="00EC3EFF">
        <w:rPr>
          <w:rStyle w:val="HTMLCite"/>
          <w:rFonts w:ascii="Arial" w:hAnsi="Arial" w:cs="Arial"/>
          <w:color w:val="auto"/>
          <w:sz w:val="22"/>
          <w:szCs w:val="22"/>
        </w:rPr>
        <w:t>ys</w:t>
      </w:r>
      <w:proofErr w:type="gramEnd"/>
      <w:r w:rsidR="00A216CE" w:rsidRPr="00EC3EFF">
        <w:rPr>
          <w:rStyle w:val="HTMLCite"/>
          <w:rFonts w:ascii="Arial" w:hAnsi="Arial" w:cs="Arial"/>
          <w:color w:val="auto"/>
          <w:sz w:val="22"/>
          <w:szCs w:val="22"/>
        </w:rPr>
        <w:t xml:space="preserve"> </w:t>
      </w:r>
      <w:r w:rsidR="0089379F" w:rsidRPr="00EC3EFF">
        <w:rPr>
          <w:rStyle w:val="HTMLCite"/>
          <w:rFonts w:ascii="Arial" w:hAnsi="Arial" w:cs="Arial"/>
          <w:color w:val="auto"/>
          <w:sz w:val="22"/>
          <w:szCs w:val="22"/>
        </w:rPr>
        <w:t>instigators</w:t>
      </w:r>
      <w:r w:rsidR="00A216CE" w:rsidRPr="001F64B5">
        <w:rPr>
          <w:rStyle w:val="HTMLCite"/>
          <w:rFonts w:ascii="Arial" w:hAnsi="Arial" w:cs="Arial"/>
          <w:color w:val="auto"/>
          <w:sz w:val="22"/>
          <w:szCs w:val="22"/>
        </w:rPr>
        <w:t xml:space="preserve"> of such abuse</w:t>
      </w:r>
      <w:r w:rsidR="00672323">
        <w:rPr>
          <w:rStyle w:val="HTMLCite"/>
          <w:rFonts w:ascii="Arial" w:hAnsi="Arial" w:cs="Arial"/>
          <w:color w:val="auto"/>
          <w:sz w:val="22"/>
          <w:szCs w:val="22"/>
        </w:rPr>
        <w:t xml:space="preserve"> </w:t>
      </w:r>
      <w:proofErr w:type="spellStart"/>
      <w:r w:rsidR="00672323">
        <w:rPr>
          <w:rStyle w:val="HTMLCite"/>
          <w:rFonts w:ascii="Arial" w:hAnsi="Arial" w:cs="Arial"/>
          <w:color w:val="auto"/>
          <w:sz w:val="22"/>
          <w:szCs w:val="22"/>
        </w:rPr>
        <w:lastRenderedPageBreak/>
        <w:t>KCSiE</w:t>
      </w:r>
      <w:proofErr w:type="spellEnd"/>
      <w:r w:rsidR="00672323">
        <w:rPr>
          <w:rStyle w:val="HTMLCite"/>
          <w:rFonts w:ascii="Arial" w:hAnsi="Arial" w:cs="Arial"/>
          <w:color w:val="auto"/>
          <w:sz w:val="22"/>
          <w:szCs w:val="22"/>
        </w:rPr>
        <w:t xml:space="preserve"> 2026 </w:t>
      </w:r>
      <w:r w:rsidR="00DD3613">
        <w:rPr>
          <w:rStyle w:val="HTMLCite"/>
          <w:rFonts w:ascii="Arial" w:hAnsi="Arial" w:cs="Arial"/>
          <w:color w:val="auto"/>
          <w:sz w:val="22"/>
          <w:szCs w:val="22"/>
        </w:rPr>
        <w:t>Child on child</w:t>
      </w:r>
      <w:r w:rsidR="00921191" w:rsidRPr="001F64B5">
        <w:rPr>
          <w:rStyle w:val="HTMLCite"/>
          <w:rFonts w:ascii="Arial" w:hAnsi="Arial" w:cs="Arial"/>
          <w:color w:val="auto"/>
          <w:sz w:val="22"/>
          <w:szCs w:val="22"/>
        </w:rPr>
        <w:t xml:space="preserve"> abuse is not tolerated, passed off as “banter” or seen as “part of growing up”.</w:t>
      </w:r>
      <w:r w:rsidR="00565D45" w:rsidRPr="001F64B5">
        <w:rPr>
          <w:rStyle w:val="HTMLCite"/>
          <w:rFonts w:ascii="Arial" w:hAnsi="Arial" w:cs="Arial"/>
          <w:color w:val="auto"/>
          <w:sz w:val="22"/>
          <w:szCs w:val="22"/>
        </w:rPr>
        <w:t xml:space="preserve"> </w:t>
      </w:r>
      <w:r w:rsidR="00A216CE" w:rsidRPr="001F64B5">
        <w:rPr>
          <w:rStyle w:val="HTMLCite"/>
          <w:rFonts w:ascii="Arial" w:hAnsi="Arial" w:cs="Arial"/>
          <w:color w:val="auto"/>
          <w:sz w:val="22"/>
          <w:szCs w:val="22"/>
        </w:rPr>
        <w:t xml:space="preserve">It is </w:t>
      </w:r>
      <w:r w:rsidR="00565D45" w:rsidRPr="001F64B5">
        <w:rPr>
          <w:rStyle w:val="HTMLCite"/>
          <w:rFonts w:ascii="Arial" w:hAnsi="Arial" w:cs="Arial"/>
          <w:color w:val="auto"/>
          <w:sz w:val="22"/>
          <w:szCs w:val="22"/>
        </w:rPr>
        <w:t>likely to include, but not limited to:</w:t>
      </w:r>
    </w:p>
    <w:p w14:paraId="5E4ECCEF" w14:textId="77777777" w:rsidR="00565D45" w:rsidRDefault="00565D45" w:rsidP="00666F5E">
      <w:pPr>
        <w:pStyle w:val="Normal1"/>
        <w:numPr>
          <w:ilvl w:val="0"/>
          <w:numId w:val="10"/>
        </w:numPr>
        <w:spacing w:after="0" w:line="276" w:lineRule="auto"/>
        <w:ind w:left="851" w:hanging="425"/>
        <w:rPr>
          <w:rStyle w:val="HTMLCite"/>
          <w:rFonts w:ascii="Arial" w:hAnsi="Arial" w:cs="Arial"/>
          <w:color w:val="auto"/>
          <w:sz w:val="22"/>
          <w:szCs w:val="22"/>
        </w:rPr>
      </w:pPr>
      <w:r w:rsidRPr="001F64B5">
        <w:rPr>
          <w:rStyle w:val="HTMLCite"/>
          <w:rFonts w:ascii="Arial" w:hAnsi="Arial" w:cs="Arial"/>
          <w:color w:val="auto"/>
          <w:sz w:val="22"/>
          <w:szCs w:val="22"/>
        </w:rPr>
        <w:t>bull</w:t>
      </w:r>
      <w:r w:rsidR="003A1493" w:rsidRPr="001F64B5">
        <w:rPr>
          <w:rStyle w:val="HTMLCite"/>
          <w:rFonts w:ascii="Arial" w:hAnsi="Arial" w:cs="Arial"/>
          <w:color w:val="auto"/>
          <w:sz w:val="22"/>
          <w:szCs w:val="22"/>
        </w:rPr>
        <w:t>ying (including cyber bullying)</w:t>
      </w:r>
      <w:r w:rsidRPr="001F64B5">
        <w:rPr>
          <w:rStyle w:val="HTMLCite"/>
          <w:rFonts w:ascii="Arial" w:hAnsi="Arial" w:cs="Arial"/>
          <w:color w:val="auto"/>
          <w:sz w:val="22"/>
          <w:szCs w:val="22"/>
        </w:rPr>
        <w:t xml:space="preserve"> </w:t>
      </w:r>
    </w:p>
    <w:p w14:paraId="34FC3457" w14:textId="671DEE69" w:rsidR="00650040" w:rsidRPr="001F64B5" w:rsidRDefault="00650040" w:rsidP="00666F5E">
      <w:pPr>
        <w:pStyle w:val="Normal1"/>
        <w:numPr>
          <w:ilvl w:val="0"/>
          <w:numId w:val="10"/>
        </w:numPr>
        <w:spacing w:after="0" w:line="276" w:lineRule="auto"/>
        <w:ind w:left="851" w:hanging="425"/>
        <w:rPr>
          <w:rStyle w:val="HTMLCite"/>
          <w:rFonts w:ascii="Arial" w:hAnsi="Arial" w:cs="Arial"/>
          <w:color w:val="auto"/>
          <w:sz w:val="22"/>
          <w:szCs w:val="22"/>
        </w:rPr>
      </w:pPr>
      <w:r>
        <w:rPr>
          <w:rStyle w:val="HTMLCite"/>
          <w:rFonts w:ascii="Arial" w:hAnsi="Arial" w:cs="Arial"/>
          <w:color w:val="auto"/>
          <w:sz w:val="22"/>
          <w:szCs w:val="22"/>
        </w:rPr>
        <w:t>use of inappropriate or offensive language / messaging</w:t>
      </w:r>
    </w:p>
    <w:p w14:paraId="1018C2C5" w14:textId="77777777" w:rsidR="00565D45" w:rsidRPr="001F64B5" w:rsidRDefault="00565D45" w:rsidP="00666F5E">
      <w:pPr>
        <w:pStyle w:val="Normal1"/>
        <w:numPr>
          <w:ilvl w:val="0"/>
          <w:numId w:val="4"/>
        </w:numPr>
        <w:spacing w:after="0" w:line="276" w:lineRule="auto"/>
        <w:ind w:left="851" w:hanging="425"/>
        <w:rPr>
          <w:rStyle w:val="HTMLCite"/>
          <w:rFonts w:ascii="Arial" w:hAnsi="Arial" w:cs="Arial"/>
          <w:color w:val="auto"/>
          <w:sz w:val="22"/>
          <w:szCs w:val="22"/>
        </w:rPr>
      </w:pPr>
      <w:r w:rsidRPr="001F64B5">
        <w:rPr>
          <w:rStyle w:val="HTMLCite"/>
          <w:rFonts w:ascii="Arial" w:hAnsi="Arial" w:cs="Arial"/>
          <w:color w:val="auto"/>
          <w:sz w:val="22"/>
          <w:szCs w:val="22"/>
        </w:rPr>
        <w:t xml:space="preserve">gender based violence/sexual assaults </w:t>
      </w:r>
    </w:p>
    <w:p w14:paraId="20F4C028" w14:textId="44EB410F" w:rsidR="007E2F48" w:rsidRPr="00D67E07" w:rsidRDefault="00382EA2" w:rsidP="00666F5E">
      <w:pPr>
        <w:pStyle w:val="Normal1"/>
        <w:numPr>
          <w:ilvl w:val="0"/>
          <w:numId w:val="4"/>
        </w:numPr>
        <w:spacing w:after="0" w:line="276" w:lineRule="auto"/>
        <w:ind w:left="851" w:hanging="425"/>
        <w:rPr>
          <w:rStyle w:val="HTMLCite"/>
          <w:rFonts w:ascii="Arial" w:hAnsi="Arial" w:cs="Arial"/>
          <w:color w:val="auto"/>
          <w:sz w:val="22"/>
          <w:szCs w:val="22"/>
        </w:rPr>
      </w:pPr>
      <w:r w:rsidRPr="00D67E07">
        <w:rPr>
          <w:rStyle w:val="HTMLCite"/>
          <w:rFonts w:ascii="Arial" w:hAnsi="Arial" w:cs="Arial"/>
          <w:color w:val="auto"/>
          <w:sz w:val="22"/>
          <w:szCs w:val="22"/>
        </w:rPr>
        <w:t>sexting</w:t>
      </w:r>
    </w:p>
    <w:p w14:paraId="687C8809" w14:textId="102BBF5C" w:rsidR="00A216CE" w:rsidRPr="00D67E07" w:rsidRDefault="007E2F48" w:rsidP="00666F5E">
      <w:pPr>
        <w:pStyle w:val="Normal1"/>
        <w:numPr>
          <w:ilvl w:val="0"/>
          <w:numId w:val="4"/>
        </w:numPr>
        <w:spacing w:after="0" w:line="276" w:lineRule="auto"/>
        <w:ind w:left="851" w:hanging="425"/>
        <w:rPr>
          <w:rStyle w:val="HTMLCite"/>
          <w:rFonts w:ascii="Arial" w:hAnsi="Arial" w:cs="Arial"/>
          <w:color w:val="auto"/>
          <w:sz w:val="22"/>
          <w:szCs w:val="22"/>
        </w:rPr>
      </w:pPr>
      <w:r w:rsidRPr="00D67E07">
        <w:rPr>
          <w:rStyle w:val="HTMLCite"/>
          <w:rFonts w:ascii="Arial" w:hAnsi="Arial" w:cs="Arial"/>
          <w:color w:val="auto"/>
          <w:sz w:val="22"/>
          <w:szCs w:val="22"/>
        </w:rPr>
        <w:t>‘</w:t>
      </w:r>
      <w:proofErr w:type="spellStart"/>
      <w:r w:rsidRPr="00D67E07">
        <w:rPr>
          <w:rStyle w:val="HTMLCite"/>
          <w:rFonts w:ascii="Arial" w:hAnsi="Arial" w:cs="Arial"/>
          <w:color w:val="auto"/>
          <w:sz w:val="22"/>
          <w:szCs w:val="22"/>
        </w:rPr>
        <w:t>upskirting</w:t>
      </w:r>
      <w:proofErr w:type="spellEnd"/>
      <w:r w:rsidRPr="00D67E07">
        <w:rPr>
          <w:rStyle w:val="HTMLCite"/>
          <w:rFonts w:ascii="Arial" w:hAnsi="Arial" w:cs="Arial"/>
          <w:color w:val="auto"/>
          <w:sz w:val="22"/>
          <w:szCs w:val="22"/>
        </w:rPr>
        <w:t xml:space="preserve">’ </w:t>
      </w:r>
      <w:r w:rsidR="00A216CE" w:rsidRPr="00D67E07">
        <w:rPr>
          <w:rStyle w:val="HTMLCite"/>
          <w:rFonts w:ascii="Arial" w:hAnsi="Arial" w:cs="Arial"/>
          <w:color w:val="auto"/>
          <w:sz w:val="22"/>
          <w:szCs w:val="22"/>
        </w:rPr>
        <w:t>or</w:t>
      </w:r>
      <w:r w:rsidRPr="00D67E07">
        <w:rPr>
          <w:rStyle w:val="HTMLCite"/>
          <w:rFonts w:ascii="Arial" w:hAnsi="Arial" w:cs="Arial"/>
          <w:color w:val="auto"/>
          <w:sz w:val="22"/>
          <w:szCs w:val="22"/>
        </w:rPr>
        <w:t xml:space="preserve"> any picture taken under a person’s clothing without them knowing to obtain sexual gratification or cause humiliation or distress.</w:t>
      </w:r>
    </w:p>
    <w:p w14:paraId="0C7BA261" w14:textId="709348FF" w:rsidR="00382EA2" w:rsidRDefault="00382EA2" w:rsidP="00666F5E">
      <w:pPr>
        <w:pStyle w:val="Normal1"/>
        <w:numPr>
          <w:ilvl w:val="0"/>
          <w:numId w:val="4"/>
        </w:numPr>
        <w:spacing w:after="0" w:line="276" w:lineRule="auto"/>
        <w:ind w:left="851" w:hanging="425"/>
        <w:rPr>
          <w:rStyle w:val="HTMLCite"/>
          <w:rFonts w:ascii="Arial" w:hAnsi="Arial" w:cs="Arial"/>
          <w:color w:val="auto"/>
          <w:sz w:val="22"/>
          <w:szCs w:val="22"/>
        </w:rPr>
      </w:pPr>
      <w:r w:rsidRPr="001F64B5">
        <w:rPr>
          <w:rStyle w:val="HTMLCite"/>
          <w:rFonts w:ascii="Arial" w:hAnsi="Arial" w:cs="Arial"/>
          <w:color w:val="auto"/>
          <w:sz w:val="22"/>
          <w:szCs w:val="22"/>
        </w:rPr>
        <w:t>initiation/hazing type violence and rituals</w:t>
      </w:r>
      <w:r w:rsidR="00C96FAC">
        <w:rPr>
          <w:rStyle w:val="HTMLCite"/>
          <w:rFonts w:ascii="Arial" w:hAnsi="Arial" w:cs="Arial"/>
          <w:color w:val="auto"/>
          <w:sz w:val="22"/>
          <w:szCs w:val="22"/>
        </w:rPr>
        <w:t>.</w:t>
      </w:r>
    </w:p>
    <w:p w14:paraId="7373CE45" w14:textId="77777777" w:rsidR="00657A24" w:rsidRPr="001F64B5" w:rsidRDefault="00657A24" w:rsidP="00657A24">
      <w:pPr>
        <w:pStyle w:val="Normal1"/>
        <w:spacing w:after="0" w:line="276" w:lineRule="auto"/>
        <w:ind w:left="851"/>
        <w:rPr>
          <w:rStyle w:val="HTMLCite"/>
          <w:rFonts w:ascii="Arial" w:hAnsi="Arial" w:cs="Arial"/>
          <w:color w:val="auto"/>
          <w:sz w:val="22"/>
          <w:szCs w:val="22"/>
        </w:rPr>
      </w:pPr>
    </w:p>
    <w:p w14:paraId="7E11264C" w14:textId="570CE381" w:rsidR="00EE3D31" w:rsidRDefault="00565D45" w:rsidP="007E5920">
      <w:pPr>
        <w:pStyle w:val="Normal1"/>
        <w:spacing w:after="0" w:line="276" w:lineRule="auto"/>
        <w:rPr>
          <w:rStyle w:val="HTMLCite"/>
          <w:rFonts w:ascii="Arial" w:hAnsi="Arial" w:cs="Arial"/>
          <w:color w:val="auto"/>
          <w:sz w:val="22"/>
          <w:szCs w:val="22"/>
        </w:rPr>
      </w:pPr>
      <w:r w:rsidRPr="001F64B5">
        <w:rPr>
          <w:rStyle w:val="HTMLCite"/>
          <w:rFonts w:ascii="Arial" w:hAnsi="Arial" w:cs="Arial"/>
          <w:color w:val="auto"/>
          <w:sz w:val="22"/>
          <w:szCs w:val="22"/>
        </w:rPr>
        <w:t xml:space="preserve">Consequently, </w:t>
      </w:r>
      <w:r w:rsidR="00DD3613">
        <w:rPr>
          <w:rStyle w:val="HTMLCite"/>
          <w:rFonts w:ascii="Arial" w:hAnsi="Arial" w:cs="Arial"/>
          <w:color w:val="auto"/>
          <w:sz w:val="22"/>
          <w:szCs w:val="22"/>
        </w:rPr>
        <w:t>child on child</w:t>
      </w:r>
      <w:r w:rsidR="00EE3D31" w:rsidRPr="001F64B5">
        <w:rPr>
          <w:rStyle w:val="HTMLCite"/>
          <w:rFonts w:ascii="Arial" w:hAnsi="Arial" w:cs="Arial"/>
          <w:color w:val="auto"/>
          <w:sz w:val="22"/>
          <w:szCs w:val="22"/>
        </w:rPr>
        <w:t xml:space="preserve"> abuse </w:t>
      </w:r>
      <w:r w:rsidR="00FA3DBE" w:rsidRPr="001F64B5">
        <w:rPr>
          <w:rStyle w:val="HTMLCite"/>
          <w:rFonts w:ascii="Arial" w:hAnsi="Arial" w:cs="Arial"/>
          <w:color w:val="auto"/>
          <w:sz w:val="22"/>
          <w:szCs w:val="22"/>
        </w:rPr>
        <w:t>is</w:t>
      </w:r>
      <w:r w:rsidRPr="001F64B5">
        <w:rPr>
          <w:rStyle w:val="HTMLCite"/>
          <w:rFonts w:ascii="Arial" w:hAnsi="Arial" w:cs="Arial"/>
          <w:color w:val="auto"/>
          <w:sz w:val="22"/>
          <w:szCs w:val="22"/>
        </w:rPr>
        <w:t xml:space="preserve"> dealt with as a </w:t>
      </w:r>
      <w:r w:rsidR="003A1493" w:rsidRPr="001F64B5">
        <w:rPr>
          <w:rStyle w:val="HTMLCite"/>
          <w:rFonts w:ascii="Arial" w:hAnsi="Arial" w:cs="Arial"/>
          <w:color w:val="auto"/>
          <w:sz w:val="22"/>
          <w:szCs w:val="22"/>
        </w:rPr>
        <w:t xml:space="preserve">safeguarding </w:t>
      </w:r>
      <w:r w:rsidR="009D52D5">
        <w:rPr>
          <w:rStyle w:val="HTMLCite"/>
          <w:rFonts w:ascii="Arial" w:hAnsi="Arial" w:cs="Arial"/>
          <w:color w:val="auto"/>
          <w:sz w:val="22"/>
          <w:szCs w:val="22"/>
        </w:rPr>
        <w:t>issue</w:t>
      </w:r>
      <w:r w:rsidR="00AD3E04">
        <w:rPr>
          <w:rStyle w:val="HTMLCite"/>
          <w:rFonts w:ascii="Arial" w:hAnsi="Arial" w:cs="Arial"/>
          <w:color w:val="auto"/>
          <w:sz w:val="22"/>
          <w:szCs w:val="22"/>
        </w:rPr>
        <w:t>, recorded as such</w:t>
      </w:r>
      <w:r w:rsidR="003A1493" w:rsidRPr="001F64B5">
        <w:rPr>
          <w:rStyle w:val="HTMLCite"/>
          <w:rFonts w:ascii="Arial" w:hAnsi="Arial" w:cs="Arial"/>
          <w:color w:val="auto"/>
          <w:sz w:val="22"/>
          <w:szCs w:val="22"/>
        </w:rPr>
        <w:t xml:space="preserve"> </w:t>
      </w:r>
      <w:r w:rsidRPr="001F64B5">
        <w:rPr>
          <w:rStyle w:val="HTMLCite"/>
          <w:rFonts w:ascii="Arial" w:hAnsi="Arial" w:cs="Arial"/>
          <w:color w:val="auto"/>
          <w:sz w:val="22"/>
          <w:szCs w:val="22"/>
        </w:rPr>
        <w:t xml:space="preserve">and not managed through the systems set out in the </w:t>
      </w:r>
      <w:r w:rsidR="00DC733A">
        <w:rPr>
          <w:rStyle w:val="HTMLCite"/>
          <w:rFonts w:ascii="Arial" w:hAnsi="Arial" w:cs="Arial"/>
          <w:color w:val="auto"/>
          <w:sz w:val="22"/>
          <w:szCs w:val="22"/>
        </w:rPr>
        <w:t>organisation</w:t>
      </w:r>
      <w:r w:rsidR="005F4DF8">
        <w:rPr>
          <w:rStyle w:val="HTMLCite"/>
          <w:rFonts w:ascii="Arial" w:hAnsi="Arial" w:cs="Arial"/>
          <w:color w:val="auto"/>
          <w:sz w:val="22"/>
          <w:szCs w:val="22"/>
        </w:rPr>
        <w:t>’s</w:t>
      </w:r>
      <w:r w:rsidRPr="001F64B5">
        <w:rPr>
          <w:rStyle w:val="HTMLCite"/>
          <w:rFonts w:ascii="Arial" w:hAnsi="Arial" w:cs="Arial"/>
          <w:color w:val="auto"/>
          <w:sz w:val="22"/>
          <w:szCs w:val="22"/>
        </w:rPr>
        <w:t xml:space="preserve"> behaviour policy.</w:t>
      </w:r>
      <w:r w:rsidR="00AD3E04">
        <w:rPr>
          <w:rStyle w:val="HTMLCite"/>
          <w:rFonts w:ascii="Arial" w:hAnsi="Arial" w:cs="Arial"/>
          <w:color w:val="auto"/>
          <w:sz w:val="22"/>
          <w:szCs w:val="22"/>
        </w:rPr>
        <w:t xml:space="preserve"> </w:t>
      </w:r>
    </w:p>
    <w:p w14:paraId="150E3349" w14:textId="42319970" w:rsidR="0086336F" w:rsidRDefault="0051376A" w:rsidP="0086336F">
      <w:pPr>
        <w:pStyle w:val="Normal1"/>
        <w:spacing w:line="276" w:lineRule="auto"/>
        <w:rPr>
          <w:rFonts w:ascii="Arial" w:hAnsi="Arial" w:cs="Arial"/>
          <w:sz w:val="22"/>
          <w:szCs w:val="22"/>
        </w:rPr>
      </w:pPr>
      <w:r w:rsidRPr="0051376A">
        <w:rPr>
          <w:rFonts w:ascii="Arial" w:hAnsi="Arial" w:cs="Arial"/>
          <w:sz w:val="22"/>
          <w:szCs w:val="22"/>
        </w:rPr>
        <w:t>Child-on-child abuse may also include behaviour facilitated through technology and digital platforms. This can involve technology-assisted harmful sexual behaviour, online coercion, image-based abuse (including the creation, sharing or threat to share intimate images without consent), cyberbullying, and the misuse of artificial intelligence (AI) to create, manipulate or distribute harmful, abusive or sexually explicit content.</w:t>
      </w:r>
    </w:p>
    <w:p w14:paraId="72F72140" w14:textId="14CB861C" w:rsidR="00AD3E04" w:rsidRPr="009D52D5" w:rsidRDefault="009D52D5" w:rsidP="0086336F">
      <w:pPr>
        <w:pStyle w:val="Normal1"/>
        <w:spacing w:line="276" w:lineRule="auto"/>
        <w:rPr>
          <w:rStyle w:val="HTMLCite"/>
          <w:rFonts w:ascii="Graphik-Regular" w:hAnsi="Graphik-Regular" w:cs="Graphik-Regular"/>
          <w:color w:val="auto"/>
        </w:rPr>
      </w:pPr>
      <w:r w:rsidRPr="00D67E07">
        <w:rPr>
          <w:rStyle w:val="HTMLCite"/>
          <w:rFonts w:ascii="Arial" w:hAnsi="Arial" w:cs="Arial"/>
          <w:color w:val="auto"/>
          <w:sz w:val="22"/>
          <w:szCs w:val="22"/>
        </w:rPr>
        <w:t xml:space="preserve">Any </w:t>
      </w:r>
      <w:r w:rsidR="00D67E07" w:rsidRPr="00D67E07">
        <w:rPr>
          <w:rStyle w:val="HTMLCite"/>
          <w:rFonts w:ascii="Arial" w:hAnsi="Arial" w:cs="Arial"/>
          <w:color w:val="auto"/>
          <w:sz w:val="22"/>
          <w:szCs w:val="22"/>
        </w:rPr>
        <w:t>learner</w:t>
      </w:r>
      <w:r w:rsidRPr="00D67E07">
        <w:rPr>
          <w:rStyle w:val="HTMLCite"/>
          <w:rFonts w:ascii="Arial" w:hAnsi="Arial" w:cs="Arial"/>
          <w:color w:val="auto"/>
          <w:sz w:val="22"/>
          <w:szCs w:val="22"/>
        </w:rPr>
        <w:t xml:space="preserve"> who may have been victimised and/or displayed such harmful behaviours</w:t>
      </w:r>
      <w:r w:rsidR="00487505" w:rsidRPr="00D67E07">
        <w:rPr>
          <w:rStyle w:val="HTMLCite"/>
          <w:rFonts w:ascii="Arial" w:hAnsi="Arial" w:cs="Arial"/>
          <w:color w:val="auto"/>
          <w:sz w:val="22"/>
          <w:szCs w:val="22"/>
        </w:rPr>
        <w:t>,</w:t>
      </w:r>
      <w:r w:rsidR="00AD3E04" w:rsidRPr="00D67E07">
        <w:rPr>
          <w:rStyle w:val="HTMLCite"/>
          <w:rFonts w:ascii="Arial" w:hAnsi="Arial" w:cs="Arial"/>
          <w:color w:val="auto"/>
          <w:sz w:val="22"/>
          <w:szCs w:val="22"/>
        </w:rPr>
        <w:t xml:space="preserve"> </w:t>
      </w:r>
      <w:r w:rsidRPr="00D67E07">
        <w:rPr>
          <w:rStyle w:val="HTMLCite"/>
          <w:rFonts w:ascii="Arial" w:hAnsi="Arial" w:cs="Arial"/>
          <w:color w:val="auto"/>
          <w:sz w:val="22"/>
          <w:szCs w:val="22"/>
        </w:rPr>
        <w:t>al</w:t>
      </w:r>
      <w:r>
        <w:rPr>
          <w:rStyle w:val="HTMLCite"/>
          <w:rFonts w:ascii="Arial" w:hAnsi="Arial" w:cs="Arial"/>
          <w:color w:val="auto"/>
          <w:sz w:val="22"/>
          <w:szCs w:val="22"/>
        </w:rPr>
        <w:t xml:space="preserve">ong with any </w:t>
      </w:r>
      <w:r w:rsidR="00AD3E04" w:rsidRPr="00AD3E04">
        <w:rPr>
          <w:rStyle w:val="HTMLCite"/>
          <w:rFonts w:ascii="Arial" w:hAnsi="Arial" w:cs="Arial"/>
          <w:color w:val="auto"/>
          <w:sz w:val="22"/>
          <w:szCs w:val="22"/>
        </w:rPr>
        <w:t xml:space="preserve">other </w:t>
      </w:r>
      <w:r w:rsidR="007219C1">
        <w:rPr>
          <w:rStyle w:val="HTMLCite"/>
          <w:rFonts w:ascii="Arial" w:hAnsi="Arial" w:cs="Arial"/>
          <w:color w:val="auto"/>
          <w:sz w:val="22"/>
          <w:szCs w:val="22"/>
        </w:rPr>
        <w:t>learner</w:t>
      </w:r>
      <w:r w:rsidR="00AD3E04" w:rsidRPr="00AD3E04">
        <w:rPr>
          <w:rStyle w:val="HTMLCite"/>
          <w:rFonts w:ascii="Arial" w:hAnsi="Arial" w:cs="Arial"/>
          <w:color w:val="auto"/>
          <w:sz w:val="22"/>
          <w:szCs w:val="22"/>
        </w:rPr>
        <w:t xml:space="preserve"> affected by </w:t>
      </w:r>
      <w:r w:rsidR="008E4AF3">
        <w:rPr>
          <w:rStyle w:val="HTMLCite"/>
          <w:rFonts w:ascii="Arial" w:hAnsi="Arial" w:cs="Arial"/>
          <w:color w:val="auto"/>
          <w:sz w:val="22"/>
          <w:szCs w:val="22"/>
        </w:rPr>
        <w:t>child-on-child</w:t>
      </w:r>
      <w:r w:rsidR="00AD3E04" w:rsidRPr="00AD3E04">
        <w:rPr>
          <w:rStyle w:val="HTMLCite"/>
          <w:rFonts w:ascii="Arial" w:hAnsi="Arial" w:cs="Arial"/>
          <w:color w:val="auto"/>
          <w:sz w:val="22"/>
          <w:szCs w:val="22"/>
        </w:rPr>
        <w:t xml:space="preserve"> abuse</w:t>
      </w:r>
      <w:r>
        <w:rPr>
          <w:rStyle w:val="HTMLCite"/>
          <w:rFonts w:ascii="Arial" w:hAnsi="Arial" w:cs="Arial"/>
          <w:color w:val="auto"/>
          <w:sz w:val="22"/>
          <w:szCs w:val="22"/>
        </w:rPr>
        <w:t>,</w:t>
      </w:r>
      <w:r w:rsidR="00AD3E04" w:rsidRPr="00AD3E04">
        <w:rPr>
          <w:rStyle w:val="HTMLCite"/>
          <w:rFonts w:ascii="Arial" w:hAnsi="Arial" w:cs="Arial"/>
          <w:color w:val="auto"/>
          <w:sz w:val="22"/>
          <w:szCs w:val="22"/>
        </w:rPr>
        <w:t xml:space="preserve"> will be supported</w:t>
      </w:r>
      <w:r w:rsidR="00AD3E04">
        <w:rPr>
          <w:rStyle w:val="HTMLCite"/>
          <w:rFonts w:ascii="Arial" w:hAnsi="Arial" w:cs="Arial"/>
          <w:color w:val="auto"/>
          <w:sz w:val="22"/>
          <w:szCs w:val="22"/>
        </w:rPr>
        <w:t xml:space="preserve"> through the </w:t>
      </w:r>
      <w:r w:rsidR="00DC733A">
        <w:rPr>
          <w:rStyle w:val="HTMLCite"/>
          <w:rFonts w:ascii="Arial" w:hAnsi="Arial" w:cs="Arial"/>
          <w:color w:val="auto"/>
          <w:sz w:val="22"/>
          <w:szCs w:val="22"/>
        </w:rPr>
        <w:t>organisation</w:t>
      </w:r>
      <w:r w:rsidR="005F4DF8">
        <w:rPr>
          <w:rStyle w:val="HTMLCite"/>
          <w:rFonts w:ascii="Arial" w:hAnsi="Arial" w:cs="Arial"/>
          <w:color w:val="auto"/>
          <w:sz w:val="22"/>
          <w:szCs w:val="22"/>
        </w:rPr>
        <w:t>’s</w:t>
      </w:r>
      <w:r w:rsidR="00AD3E04">
        <w:rPr>
          <w:rStyle w:val="HTMLCite"/>
          <w:rFonts w:ascii="Arial" w:hAnsi="Arial" w:cs="Arial"/>
          <w:color w:val="auto"/>
          <w:sz w:val="22"/>
          <w:szCs w:val="22"/>
        </w:rPr>
        <w:t xml:space="preserve"> pastoral system and the support will be regularly reviewed.</w:t>
      </w:r>
    </w:p>
    <w:p w14:paraId="0DC386F8" w14:textId="3D42D0A2" w:rsidR="00D0205A" w:rsidRPr="001F64B5" w:rsidRDefault="004D0B3B" w:rsidP="007E5920">
      <w:pPr>
        <w:pStyle w:val="Default"/>
        <w:spacing w:after="96" w:line="276" w:lineRule="auto"/>
        <w:rPr>
          <w:rStyle w:val="HTMLCite"/>
          <w:color w:val="auto"/>
          <w:sz w:val="22"/>
          <w:szCs w:val="22"/>
        </w:rPr>
      </w:pPr>
      <w:r w:rsidRPr="001F64B5">
        <w:rPr>
          <w:rStyle w:val="HTMLCite"/>
          <w:color w:val="auto"/>
          <w:sz w:val="22"/>
          <w:szCs w:val="22"/>
        </w:rPr>
        <w:t xml:space="preserve">We </w:t>
      </w:r>
      <w:r w:rsidR="00EE3D31" w:rsidRPr="001F64B5">
        <w:rPr>
          <w:rStyle w:val="HTMLCite"/>
          <w:color w:val="auto"/>
          <w:sz w:val="22"/>
          <w:szCs w:val="22"/>
        </w:rPr>
        <w:t xml:space="preserve">minimise </w:t>
      </w:r>
      <w:r w:rsidRPr="001F64B5">
        <w:rPr>
          <w:rStyle w:val="HTMLCite"/>
          <w:color w:val="auto"/>
          <w:sz w:val="22"/>
          <w:szCs w:val="22"/>
        </w:rPr>
        <w:t xml:space="preserve">the risk of </w:t>
      </w:r>
      <w:r w:rsidR="008E4AF3">
        <w:rPr>
          <w:rStyle w:val="HTMLCite"/>
          <w:color w:val="auto"/>
          <w:sz w:val="22"/>
          <w:szCs w:val="22"/>
        </w:rPr>
        <w:t>child-on-child</w:t>
      </w:r>
      <w:r w:rsidRPr="001F64B5">
        <w:rPr>
          <w:rStyle w:val="HTMLCite"/>
          <w:color w:val="auto"/>
          <w:sz w:val="22"/>
          <w:szCs w:val="22"/>
        </w:rPr>
        <w:t xml:space="preserve"> abuse by</w:t>
      </w:r>
      <w:r w:rsidR="00486443" w:rsidRPr="001F64B5">
        <w:rPr>
          <w:rStyle w:val="HTMLCite"/>
          <w:color w:val="auto"/>
          <w:sz w:val="22"/>
          <w:szCs w:val="22"/>
        </w:rPr>
        <w:t xml:space="preserve"> providing</w:t>
      </w:r>
      <w:r w:rsidR="00D0205A" w:rsidRPr="001F64B5">
        <w:rPr>
          <w:rStyle w:val="HTMLCite"/>
          <w:color w:val="auto"/>
          <w:sz w:val="22"/>
          <w:szCs w:val="22"/>
        </w:rPr>
        <w:t>:</w:t>
      </w:r>
    </w:p>
    <w:p w14:paraId="211D8F2B" w14:textId="474DF13D" w:rsidR="00D0205A" w:rsidRPr="001F64B5" w:rsidRDefault="004D4334" w:rsidP="00666F5E">
      <w:pPr>
        <w:pStyle w:val="EndnoteText"/>
        <w:numPr>
          <w:ilvl w:val="0"/>
          <w:numId w:val="20"/>
        </w:numPr>
        <w:spacing w:line="276" w:lineRule="auto"/>
        <w:rPr>
          <w:rStyle w:val="HTMLCite"/>
          <w:rFonts w:ascii="Arial" w:eastAsia="Times New Roman" w:hAnsi="Arial" w:cs="Arial"/>
          <w:color w:val="auto"/>
          <w:sz w:val="22"/>
          <w:szCs w:val="22"/>
          <w:lang w:eastAsia="en-GB"/>
        </w:rPr>
      </w:pPr>
      <w:r w:rsidRPr="001F64B5">
        <w:rPr>
          <w:rStyle w:val="HTMLCite"/>
          <w:rFonts w:ascii="Arial" w:eastAsia="Times New Roman" w:hAnsi="Arial" w:cs="Arial"/>
          <w:color w:val="auto"/>
          <w:sz w:val="22"/>
          <w:szCs w:val="22"/>
          <w:lang w:eastAsia="en-GB"/>
        </w:rPr>
        <w:t xml:space="preserve">a relevant </w:t>
      </w:r>
      <w:r w:rsidR="00D0205A" w:rsidRPr="001F64B5">
        <w:rPr>
          <w:rStyle w:val="HTMLCite"/>
          <w:rFonts w:ascii="Arial" w:eastAsia="Times New Roman" w:hAnsi="Arial" w:cs="Arial"/>
          <w:color w:val="auto"/>
          <w:sz w:val="22"/>
          <w:szCs w:val="22"/>
          <w:lang w:eastAsia="en-GB"/>
        </w:rPr>
        <w:t xml:space="preserve">curriculum, </w:t>
      </w:r>
      <w:r w:rsidRPr="001F64B5">
        <w:rPr>
          <w:rStyle w:val="HTMLCite"/>
          <w:rFonts w:ascii="Arial" w:eastAsia="Times New Roman" w:hAnsi="Arial" w:cs="Arial"/>
          <w:color w:val="auto"/>
          <w:sz w:val="22"/>
          <w:szCs w:val="22"/>
          <w:lang w:eastAsia="en-GB"/>
        </w:rPr>
        <w:t>that</w:t>
      </w:r>
      <w:r w:rsidR="00D0205A" w:rsidRPr="001F64B5">
        <w:rPr>
          <w:rStyle w:val="HTMLCite"/>
          <w:rFonts w:ascii="Arial" w:eastAsia="Times New Roman" w:hAnsi="Arial" w:cs="Arial"/>
          <w:color w:val="auto"/>
          <w:sz w:val="22"/>
          <w:szCs w:val="22"/>
          <w:lang w:eastAsia="en-GB"/>
        </w:rPr>
        <w:t xml:space="preserve"> help</w:t>
      </w:r>
      <w:r w:rsidRPr="001F64B5">
        <w:rPr>
          <w:rStyle w:val="HTMLCite"/>
          <w:rFonts w:ascii="Arial" w:eastAsia="Times New Roman" w:hAnsi="Arial" w:cs="Arial"/>
          <w:color w:val="auto"/>
          <w:sz w:val="22"/>
          <w:szCs w:val="22"/>
          <w:lang w:eastAsia="en-GB"/>
        </w:rPr>
        <w:t>s</w:t>
      </w:r>
      <w:r w:rsidR="00D0205A" w:rsidRPr="001F64B5">
        <w:rPr>
          <w:rStyle w:val="HTMLCite"/>
          <w:rFonts w:ascii="Arial" w:eastAsia="Times New Roman" w:hAnsi="Arial" w:cs="Arial"/>
          <w:color w:val="auto"/>
          <w:sz w:val="22"/>
          <w:szCs w:val="22"/>
          <w:lang w:eastAsia="en-GB"/>
        </w:rPr>
        <w:t xml:space="preserve"> </w:t>
      </w:r>
      <w:r w:rsidR="005C595F">
        <w:rPr>
          <w:rStyle w:val="HTMLCite"/>
          <w:rFonts w:ascii="Arial" w:eastAsia="Times New Roman" w:hAnsi="Arial" w:cs="Arial"/>
          <w:color w:val="auto"/>
          <w:sz w:val="22"/>
          <w:szCs w:val="22"/>
          <w:lang w:eastAsia="en-GB"/>
        </w:rPr>
        <w:t>learners</w:t>
      </w:r>
      <w:r w:rsidRPr="001F64B5">
        <w:rPr>
          <w:rStyle w:val="HTMLCite"/>
          <w:rFonts w:ascii="Arial" w:eastAsia="Times New Roman" w:hAnsi="Arial" w:cs="Arial"/>
          <w:color w:val="auto"/>
          <w:sz w:val="22"/>
          <w:szCs w:val="22"/>
          <w:lang w:eastAsia="en-GB"/>
        </w:rPr>
        <w:t xml:space="preserve"> to</w:t>
      </w:r>
      <w:r w:rsidR="00D0205A" w:rsidRPr="001F64B5">
        <w:rPr>
          <w:rStyle w:val="HTMLCite"/>
          <w:rFonts w:ascii="Arial" w:eastAsia="Times New Roman" w:hAnsi="Arial" w:cs="Arial"/>
          <w:color w:val="auto"/>
          <w:sz w:val="22"/>
          <w:szCs w:val="22"/>
          <w:lang w:eastAsia="en-GB"/>
        </w:rPr>
        <w:t xml:space="preserve"> develop their understanding of acceptable behaviours, health</w:t>
      </w:r>
      <w:r w:rsidR="00D0205A" w:rsidRPr="00D67E07">
        <w:rPr>
          <w:rStyle w:val="HTMLCite"/>
          <w:rFonts w:ascii="Arial" w:eastAsia="Times New Roman" w:hAnsi="Arial" w:cs="Arial"/>
          <w:color w:val="auto"/>
          <w:sz w:val="22"/>
          <w:szCs w:val="22"/>
          <w:lang w:eastAsia="en-GB"/>
        </w:rPr>
        <w:t>y relationships and keeping themselves safe.</w:t>
      </w:r>
      <w:r w:rsidR="007E2F48" w:rsidRPr="00D67E07">
        <w:rPr>
          <w:rStyle w:val="HTMLCite"/>
          <w:rFonts w:ascii="Arial" w:eastAsia="Times New Roman" w:hAnsi="Arial" w:cs="Arial"/>
          <w:color w:val="auto"/>
          <w:sz w:val="22"/>
          <w:szCs w:val="22"/>
          <w:lang w:eastAsia="en-GB"/>
        </w:rPr>
        <w:t xml:space="preserve"> The curriculum is updated to reflect changes in legislation</w:t>
      </w:r>
      <w:r w:rsidR="00D67E07" w:rsidRPr="00D67E07">
        <w:rPr>
          <w:rStyle w:val="HTMLCite"/>
          <w:rFonts w:ascii="Arial" w:eastAsia="Times New Roman" w:hAnsi="Arial" w:cs="Arial"/>
          <w:color w:val="auto"/>
          <w:sz w:val="22"/>
          <w:szCs w:val="22"/>
          <w:lang w:eastAsia="en-GB"/>
        </w:rPr>
        <w:t>.</w:t>
      </w:r>
    </w:p>
    <w:p w14:paraId="060A2B82" w14:textId="5C6993E2" w:rsidR="00D0205A" w:rsidRPr="001F64B5" w:rsidRDefault="00486443" w:rsidP="00666F5E">
      <w:pPr>
        <w:pStyle w:val="EndnoteText"/>
        <w:numPr>
          <w:ilvl w:val="0"/>
          <w:numId w:val="20"/>
        </w:numPr>
        <w:spacing w:line="276" w:lineRule="auto"/>
        <w:rPr>
          <w:rStyle w:val="HTMLCite"/>
          <w:rFonts w:ascii="Arial" w:eastAsia="Times New Roman" w:hAnsi="Arial" w:cs="Arial"/>
          <w:color w:val="auto"/>
          <w:sz w:val="22"/>
          <w:szCs w:val="22"/>
          <w:lang w:eastAsia="en-GB"/>
        </w:rPr>
      </w:pPr>
      <w:r w:rsidRPr="001F64B5">
        <w:rPr>
          <w:rStyle w:val="HTMLCite"/>
          <w:rFonts w:ascii="Arial" w:eastAsia="Times New Roman" w:hAnsi="Arial" w:cs="Arial"/>
          <w:color w:val="auto"/>
          <w:sz w:val="22"/>
          <w:szCs w:val="22"/>
          <w:lang w:eastAsia="en-GB"/>
        </w:rPr>
        <w:t>established/publicised</w:t>
      </w:r>
      <w:r w:rsidR="00D0205A" w:rsidRPr="001F64B5">
        <w:rPr>
          <w:rStyle w:val="HTMLCite"/>
          <w:rFonts w:ascii="Arial" w:eastAsia="Times New Roman" w:hAnsi="Arial" w:cs="Arial"/>
          <w:color w:val="auto"/>
          <w:sz w:val="22"/>
          <w:szCs w:val="22"/>
          <w:lang w:eastAsia="en-GB"/>
        </w:rPr>
        <w:t xml:space="preserve"> systems for </w:t>
      </w:r>
      <w:r w:rsidR="00D67E07">
        <w:rPr>
          <w:rStyle w:val="HTMLCite"/>
          <w:rFonts w:ascii="Arial" w:eastAsia="Times New Roman" w:hAnsi="Arial" w:cs="Arial"/>
          <w:color w:val="auto"/>
          <w:sz w:val="22"/>
          <w:szCs w:val="22"/>
          <w:lang w:eastAsia="en-GB"/>
        </w:rPr>
        <w:t>learner</w:t>
      </w:r>
      <w:r w:rsidR="00F30254">
        <w:rPr>
          <w:rStyle w:val="HTMLCite"/>
          <w:rFonts w:ascii="Arial" w:eastAsia="Times New Roman" w:hAnsi="Arial" w:cs="Arial"/>
          <w:color w:val="auto"/>
          <w:sz w:val="22"/>
          <w:szCs w:val="22"/>
          <w:lang w:eastAsia="en-GB"/>
        </w:rPr>
        <w:t>s</w:t>
      </w:r>
      <w:r w:rsidR="00D0205A" w:rsidRPr="001F64B5">
        <w:rPr>
          <w:rStyle w:val="HTMLCite"/>
          <w:rFonts w:ascii="Arial" w:eastAsia="Times New Roman" w:hAnsi="Arial" w:cs="Arial"/>
          <w:color w:val="auto"/>
          <w:sz w:val="22"/>
          <w:szCs w:val="22"/>
          <w:lang w:eastAsia="en-GB"/>
        </w:rPr>
        <w:t xml:space="preserve"> to raise concerns with staff, knowing they will be listened to, supported and valued, and that the issues they raise will be </w:t>
      </w:r>
      <w:r w:rsidR="004D4334" w:rsidRPr="001F64B5">
        <w:rPr>
          <w:rStyle w:val="HTMLCite"/>
          <w:rFonts w:ascii="Arial" w:eastAsia="Times New Roman" w:hAnsi="Arial" w:cs="Arial"/>
          <w:color w:val="auto"/>
          <w:sz w:val="22"/>
          <w:szCs w:val="22"/>
          <w:lang w:eastAsia="en-GB"/>
        </w:rPr>
        <w:t>taken seriously.</w:t>
      </w:r>
    </w:p>
    <w:p w14:paraId="4F33C742" w14:textId="61032248" w:rsidR="00EE3D31" w:rsidRPr="008B758C" w:rsidRDefault="004D4334" w:rsidP="00B615C4">
      <w:pPr>
        <w:pStyle w:val="Default"/>
        <w:spacing w:line="276" w:lineRule="auto"/>
        <w:rPr>
          <w:rStyle w:val="HTMLCite"/>
          <w:color w:val="000000"/>
        </w:rPr>
      </w:pPr>
      <w:r w:rsidRPr="001F64B5">
        <w:rPr>
          <w:rStyle w:val="HTMLCite"/>
          <w:color w:val="auto"/>
          <w:sz w:val="22"/>
          <w:szCs w:val="22"/>
        </w:rPr>
        <w:t xml:space="preserve">The </w:t>
      </w:r>
      <w:r w:rsidR="00F813FF">
        <w:rPr>
          <w:rStyle w:val="HTMLCite"/>
          <w:color w:val="auto"/>
          <w:sz w:val="22"/>
          <w:szCs w:val="22"/>
        </w:rPr>
        <w:t>Safeguarding Lead</w:t>
      </w:r>
      <w:r w:rsidRPr="001F64B5">
        <w:rPr>
          <w:rStyle w:val="HTMLCite"/>
          <w:color w:val="auto"/>
          <w:sz w:val="22"/>
          <w:szCs w:val="22"/>
        </w:rPr>
        <w:t xml:space="preserve"> liaises</w:t>
      </w:r>
      <w:r w:rsidR="00D0205A" w:rsidRPr="001F64B5">
        <w:rPr>
          <w:rStyle w:val="HTMLCite"/>
          <w:color w:val="auto"/>
          <w:sz w:val="22"/>
          <w:szCs w:val="22"/>
        </w:rPr>
        <w:t xml:space="preserve"> with other professionals to develop robust risk assessments </w:t>
      </w:r>
      <w:r w:rsidRPr="001F64B5">
        <w:rPr>
          <w:rStyle w:val="HTMLCite"/>
          <w:color w:val="auto"/>
          <w:sz w:val="22"/>
          <w:szCs w:val="22"/>
        </w:rPr>
        <w:t>and appropriate</w:t>
      </w:r>
      <w:r w:rsidR="001F64B5">
        <w:rPr>
          <w:rStyle w:val="HTMLCite"/>
          <w:color w:val="auto"/>
          <w:sz w:val="22"/>
          <w:szCs w:val="22"/>
        </w:rPr>
        <w:t xml:space="preserve"> specialist</w:t>
      </w:r>
      <w:r w:rsidRPr="001F64B5">
        <w:rPr>
          <w:rStyle w:val="HTMLCite"/>
          <w:color w:val="auto"/>
          <w:sz w:val="22"/>
          <w:szCs w:val="22"/>
        </w:rPr>
        <w:t xml:space="preserve"> targeted wor</w:t>
      </w:r>
      <w:r w:rsidRPr="00D67E07">
        <w:rPr>
          <w:rStyle w:val="HTMLCite"/>
          <w:color w:val="auto"/>
          <w:sz w:val="22"/>
          <w:szCs w:val="22"/>
        </w:rPr>
        <w:t xml:space="preserve">k </w:t>
      </w:r>
      <w:r w:rsidR="00D0205A" w:rsidRPr="00D67E07">
        <w:rPr>
          <w:rStyle w:val="HTMLCite"/>
          <w:color w:val="auto"/>
          <w:sz w:val="22"/>
          <w:szCs w:val="22"/>
        </w:rPr>
        <w:t xml:space="preserve">for </w:t>
      </w:r>
      <w:r w:rsidR="00D67E07" w:rsidRPr="00D67E07">
        <w:rPr>
          <w:rStyle w:val="HTMLCite"/>
          <w:color w:val="auto"/>
          <w:sz w:val="22"/>
          <w:szCs w:val="22"/>
        </w:rPr>
        <w:t>learner</w:t>
      </w:r>
      <w:r w:rsidR="00F30254" w:rsidRPr="00D67E07">
        <w:rPr>
          <w:rStyle w:val="HTMLCite"/>
          <w:color w:val="auto"/>
          <w:sz w:val="22"/>
          <w:szCs w:val="22"/>
        </w:rPr>
        <w:t>s</w:t>
      </w:r>
      <w:r w:rsidRPr="00D67E07">
        <w:rPr>
          <w:rStyle w:val="HTMLCite"/>
          <w:color w:val="auto"/>
          <w:sz w:val="22"/>
          <w:szCs w:val="22"/>
        </w:rPr>
        <w:t xml:space="preserve"> </w:t>
      </w:r>
      <w:r w:rsidR="00487505" w:rsidRPr="00D67E07">
        <w:rPr>
          <w:rStyle w:val="HTMLCite"/>
          <w:color w:val="auto"/>
          <w:sz w:val="22"/>
          <w:szCs w:val="22"/>
        </w:rPr>
        <w:t>who</w:t>
      </w:r>
      <w:r w:rsidR="00D0205A" w:rsidRPr="00D67E07">
        <w:rPr>
          <w:rStyle w:val="HTMLCite"/>
          <w:color w:val="auto"/>
          <w:sz w:val="22"/>
          <w:szCs w:val="22"/>
        </w:rPr>
        <w:t xml:space="preserve"> are identified as posing a potential risk to other </w:t>
      </w:r>
      <w:r w:rsidRPr="00D67E07">
        <w:rPr>
          <w:rStyle w:val="HTMLCite"/>
          <w:color w:val="auto"/>
          <w:sz w:val="22"/>
          <w:szCs w:val="22"/>
        </w:rPr>
        <w:t>children.</w:t>
      </w:r>
      <w:r w:rsidR="00EE3D31" w:rsidRPr="00D67E07">
        <w:rPr>
          <w:rStyle w:val="HTMLCite"/>
          <w:color w:val="auto"/>
          <w:sz w:val="22"/>
          <w:szCs w:val="22"/>
        </w:rPr>
        <w:t xml:space="preserve"> </w:t>
      </w:r>
      <w:r w:rsidR="007219C1">
        <w:rPr>
          <w:rStyle w:val="HTMLCite"/>
          <w:color w:val="auto"/>
          <w:sz w:val="22"/>
          <w:szCs w:val="22"/>
        </w:rPr>
        <w:t>For learners under 18 years, t</w:t>
      </w:r>
      <w:r w:rsidR="00487505" w:rsidRPr="00D67E07">
        <w:rPr>
          <w:rStyle w:val="HTMLCite"/>
          <w:color w:val="auto"/>
          <w:sz w:val="22"/>
          <w:szCs w:val="22"/>
        </w:rPr>
        <w:t xml:space="preserve">his is done using a </w:t>
      </w:r>
      <w:r w:rsidR="00487505" w:rsidRPr="00671187">
        <w:rPr>
          <w:rStyle w:val="HTMLCite"/>
          <w:i/>
          <w:iCs/>
          <w:color w:val="auto"/>
          <w:sz w:val="22"/>
          <w:szCs w:val="22"/>
        </w:rPr>
        <w:t>Contextual Safeguarding approach</w:t>
      </w:r>
      <w:r w:rsidR="00487505" w:rsidRPr="00D67E07">
        <w:rPr>
          <w:rStyle w:val="HTMLCite"/>
          <w:color w:val="auto"/>
          <w:sz w:val="22"/>
          <w:szCs w:val="22"/>
        </w:rPr>
        <w:t xml:space="preserve"> </w:t>
      </w:r>
      <w:r w:rsidR="0089379F" w:rsidRPr="00D67E07">
        <w:rPr>
          <w:sz w:val="22"/>
          <w:szCs w:val="22"/>
        </w:rPr>
        <w:t>to</w:t>
      </w:r>
      <w:r w:rsidR="00487505" w:rsidRPr="00D67E07">
        <w:rPr>
          <w:sz w:val="22"/>
          <w:szCs w:val="22"/>
        </w:rPr>
        <w:t xml:space="preserve"> ensure assessments consider risks posed by any wider environmental factors present in a child’s life.</w:t>
      </w:r>
      <w:r w:rsidR="00487505" w:rsidRPr="00B376E2">
        <w:rPr>
          <w:sz w:val="22"/>
          <w:szCs w:val="22"/>
        </w:rPr>
        <w:t xml:space="preserve"> </w:t>
      </w:r>
    </w:p>
    <w:p w14:paraId="1C8EEF51" w14:textId="77777777" w:rsidR="00BF4346" w:rsidRPr="007E5920" w:rsidRDefault="00BF4346" w:rsidP="00786754">
      <w:pPr>
        <w:spacing w:before="120" w:after="120" w:line="276" w:lineRule="auto"/>
        <w:rPr>
          <w:rFonts w:ascii="Arial" w:hAnsi="Arial" w:cs="Arial"/>
          <w:b/>
          <w:bCs/>
          <w:iCs/>
          <w:sz w:val="22"/>
        </w:rPr>
      </w:pPr>
      <w:r w:rsidRPr="007E5920">
        <w:rPr>
          <w:rFonts w:ascii="Arial" w:hAnsi="Arial" w:cs="Arial"/>
          <w:b/>
          <w:bCs/>
          <w:iCs/>
          <w:sz w:val="22"/>
        </w:rPr>
        <w:t>Domestic abuse</w:t>
      </w:r>
    </w:p>
    <w:p w14:paraId="327FBE22" w14:textId="76DBC1B4" w:rsidR="00BF4346" w:rsidRPr="007E5920" w:rsidRDefault="001F2643" w:rsidP="007E5920">
      <w:pPr>
        <w:spacing w:line="276" w:lineRule="auto"/>
        <w:rPr>
          <w:rFonts w:ascii="Arial" w:hAnsi="Arial" w:cs="Arial"/>
          <w:bCs/>
          <w:iCs/>
          <w:sz w:val="22"/>
          <w:lang w:val="en-US"/>
        </w:rPr>
      </w:pPr>
      <w:r>
        <w:rPr>
          <w:rFonts w:ascii="Arial" w:hAnsi="Arial" w:cs="Arial"/>
          <w:bCs/>
          <w:iCs/>
          <w:sz w:val="22"/>
        </w:rPr>
        <w:t xml:space="preserve">Staff understand that </w:t>
      </w:r>
      <w:r w:rsidR="00BF4346" w:rsidRPr="007E5920">
        <w:rPr>
          <w:rFonts w:ascii="Arial" w:hAnsi="Arial" w:cs="Arial"/>
          <w:bCs/>
          <w:iCs/>
          <w:sz w:val="22"/>
        </w:rPr>
        <w:t>domestic violence and abuse is</w:t>
      </w:r>
      <w:r w:rsidR="00786754">
        <w:rPr>
          <w:rFonts w:ascii="Arial" w:hAnsi="Arial" w:cs="Arial"/>
          <w:bCs/>
          <w:iCs/>
          <w:sz w:val="22"/>
        </w:rPr>
        <w:t xml:space="preserve"> </w:t>
      </w:r>
      <w:r w:rsidR="00BF4346" w:rsidRPr="007E5920">
        <w:rPr>
          <w:rFonts w:ascii="Arial" w:hAnsi="Arial" w:cs="Arial"/>
          <w:bCs/>
          <w:iCs/>
          <w:sz w:val="22"/>
        </w:rPr>
        <w:t xml:space="preserve">any incident or pattern of incidents of controlling, coercive, threatening behaviour, violence or abuse between those aged 16 or over who are, or have been, intimate partners or family members regardless of gender or sexuality. The abuse can </w:t>
      </w:r>
      <w:r w:rsidR="00436C50" w:rsidRPr="007E5920">
        <w:rPr>
          <w:rFonts w:ascii="Arial" w:hAnsi="Arial" w:cs="Arial"/>
          <w:bCs/>
          <w:iCs/>
          <w:sz w:val="22"/>
        </w:rPr>
        <w:t>encompass but</w:t>
      </w:r>
      <w:r w:rsidR="00BF4346" w:rsidRPr="007E5920">
        <w:rPr>
          <w:rFonts w:ascii="Arial" w:hAnsi="Arial" w:cs="Arial"/>
          <w:bCs/>
          <w:iCs/>
          <w:sz w:val="22"/>
        </w:rPr>
        <w:t xml:space="preserve"> is not limited to: psychological; physical; sexual; </w:t>
      </w:r>
      <w:r w:rsidR="00BF4346" w:rsidRPr="007E5920">
        <w:rPr>
          <w:rFonts w:ascii="Arial" w:hAnsi="Arial" w:cs="Arial"/>
          <w:bCs/>
          <w:iCs/>
          <w:sz w:val="22"/>
          <w:lang w:val="en-US"/>
        </w:rPr>
        <w:t>financial; and emotional</w:t>
      </w:r>
      <w:r w:rsidR="00786754">
        <w:rPr>
          <w:rFonts w:ascii="Arial" w:hAnsi="Arial" w:cs="Arial"/>
          <w:bCs/>
          <w:iCs/>
          <w:sz w:val="22"/>
          <w:lang w:val="en-US"/>
        </w:rPr>
        <w:t xml:space="preserve"> harm</w:t>
      </w:r>
      <w:r w:rsidR="00BF4346" w:rsidRPr="007E5920">
        <w:rPr>
          <w:rFonts w:ascii="Arial" w:hAnsi="Arial" w:cs="Arial"/>
          <w:bCs/>
          <w:iCs/>
          <w:sz w:val="22"/>
          <w:lang w:val="en-US"/>
        </w:rPr>
        <w:t>.</w:t>
      </w:r>
    </w:p>
    <w:p w14:paraId="5E1D7663" w14:textId="10404F7E" w:rsidR="007E5920" w:rsidRDefault="007E5920" w:rsidP="009A447B">
      <w:pPr>
        <w:spacing w:before="120" w:line="276" w:lineRule="auto"/>
        <w:rPr>
          <w:rFonts w:ascii="Arial" w:hAnsi="Arial" w:cs="Arial"/>
          <w:bCs/>
          <w:iCs/>
          <w:sz w:val="22"/>
          <w:lang w:val="en-US"/>
        </w:rPr>
      </w:pPr>
      <w:r>
        <w:rPr>
          <w:rFonts w:ascii="Arial" w:hAnsi="Arial" w:cs="Arial"/>
          <w:bCs/>
          <w:iCs/>
          <w:sz w:val="22"/>
          <w:lang w:val="en-US"/>
        </w:rPr>
        <w:t xml:space="preserve">The </w:t>
      </w:r>
      <w:r w:rsidR="00F813FF">
        <w:rPr>
          <w:rFonts w:ascii="Arial" w:hAnsi="Arial" w:cs="Arial"/>
          <w:bCs/>
          <w:iCs/>
          <w:sz w:val="22"/>
          <w:lang w:val="en-US"/>
        </w:rPr>
        <w:t xml:space="preserve">Safeguarding Lead </w:t>
      </w:r>
      <w:r>
        <w:rPr>
          <w:rFonts w:ascii="Arial" w:hAnsi="Arial" w:cs="Arial"/>
          <w:bCs/>
          <w:iCs/>
          <w:sz w:val="22"/>
          <w:lang w:val="en-US"/>
        </w:rPr>
        <w:t xml:space="preserve">liaises with partner </w:t>
      </w:r>
      <w:r w:rsidRPr="00512C4B">
        <w:rPr>
          <w:rFonts w:ascii="Arial" w:hAnsi="Arial" w:cs="Arial"/>
          <w:bCs/>
          <w:iCs/>
          <w:sz w:val="22"/>
          <w:lang w:val="en-US"/>
        </w:rPr>
        <w:t>schools/agencies</w:t>
      </w:r>
      <w:r w:rsidR="009A447B">
        <w:rPr>
          <w:rFonts w:ascii="Arial" w:hAnsi="Arial" w:cs="Arial"/>
          <w:bCs/>
          <w:iCs/>
          <w:sz w:val="22"/>
          <w:lang w:val="en-US"/>
        </w:rPr>
        <w:t xml:space="preserve"> as part of </w:t>
      </w:r>
      <w:r w:rsidR="000A1FE3">
        <w:rPr>
          <w:rFonts w:ascii="Arial" w:hAnsi="Arial" w:cs="Arial"/>
          <w:bCs/>
          <w:iCs/>
          <w:sz w:val="22"/>
          <w:lang w:val="en-US"/>
        </w:rPr>
        <w:t>Operation Encompass</w:t>
      </w:r>
      <w:r w:rsidR="009A447B">
        <w:rPr>
          <w:rFonts w:ascii="Arial" w:hAnsi="Arial" w:cs="Arial"/>
          <w:bCs/>
          <w:iCs/>
          <w:sz w:val="22"/>
          <w:lang w:val="en-US"/>
        </w:rPr>
        <w:t xml:space="preserve"> in Wiltshire.</w:t>
      </w:r>
      <w:r w:rsidR="000A1FE3">
        <w:rPr>
          <w:rFonts w:ascii="Arial" w:hAnsi="Arial" w:cs="Arial"/>
          <w:bCs/>
          <w:iCs/>
          <w:sz w:val="22"/>
          <w:lang w:val="en-US"/>
        </w:rPr>
        <w:t xml:space="preserve"> </w:t>
      </w:r>
      <w:r w:rsidR="009A447B">
        <w:rPr>
          <w:rFonts w:ascii="Arial" w:hAnsi="Arial" w:cs="Arial"/>
          <w:bCs/>
          <w:iCs/>
          <w:sz w:val="22"/>
          <w:lang w:val="en-US"/>
        </w:rPr>
        <w:t>W</w:t>
      </w:r>
      <w:r w:rsidR="000A1FE3" w:rsidRPr="00BF4346">
        <w:rPr>
          <w:rFonts w:ascii="Arial" w:hAnsi="Arial" w:cs="Arial"/>
          <w:bCs/>
          <w:iCs/>
          <w:sz w:val="22"/>
          <w:lang w:val="en-US"/>
        </w:rPr>
        <w:t>hen police are called to an incident of domestic abuse, where there are children in the household who have experienced the domestic incident,</w:t>
      </w:r>
      <w:r w:rsidR="009A447B">
        <w:rPr>
          <w:rFonts w:ascii="Arial" w:hAnsi="Arial" w:cs="Arial"/>
          <w:bCs/>
          <w:iCs/>
          <w:sz w:val="22"/>
          <w:lang w:val="en-US"/>
        </w:rPr>
        <w:t xml:space="preserve"> </w:t>
      </w:r>
      <w:r w:rsidR="00AB7073">
        <w:rPr>
          <w:rFonts w:ascii="Arial" w:hAnsi="Arial" w:cs="Arial"/>
          <w:bCs/>
          <w:iCs/>
          <w:sz w:val="22"/>
          <w:lang w:val="en-US"/>
        </w:rPr>
        <w:t xml:space="preserve">the </w:t>
      </w:r>
      <w:r w:rsidR="00F813FF">
        <w:rPr>
          <w:rFonts w:ascii="Arial" w:hAnsi="Arial" w:cs="Arial"/>
          <w:bCs/>
          <w:iCs/>
          <w:sz w:val="22"/>
          <w:lang w:val="en-US"/>
        </w:rPr>
        <w:t xml:space="preserve">Safeguarding Lead </w:t>
      </w:r>
      <w:r w:rsidR="009A447B">
        <w:rPr>
          <w:rFonts w:ascii="Arial" w:hAnsi="Arial" w:cs="Arial"/>
          <w:bCs/>
          <w:iCs/>
          <w:sz w:val="22"/>
          <w:lang w:val="en-US"/>
        </w:rPr>
        <w:t xml:space="preserve">ensures </w:t>
      </w:r>
      <w:r w:rsidR="000A1FE3" w:rsidRPr="00BF4346">
        <w:rPr>
          <w:rFonts w:ascii="Arial" w:hAnsi="Arial" w:cs="Arial"/>
          <w:bCs/>
          <w:iCs/>
          <w:sz w:val="22"/>
          <w:lang w:val="en-US"/>
        </w:rPr>
        <w:t xml:space="preserve">the </w:t>
      </w:r>
      <w:proofErr w:type="spellStart"/>
      <w:r w:rsidR="000A1FE3">
        <w:rPr>
          <w:rFonts w:ascii="Arial" w:hAnsi="Arial" w:cs="Arial"/>
          <w:bCs/>
          <w:iCs/>
          <w:sz w:val="22"/>
          <w:lang w:val="en-US"/>
        </w:rPr>
        <w:t>organisation</w:t>
      </w:r>
      <w:proofErr w:type="spellEnd"/>
      <w:r w:rsidR="000A1FE3">
        <w:rPr>
          <w:rFonts w:ascii="Arial" w:hAnsi="Arial" w:cs="Arial"/>
          <w:bCs/>
          <w:iCs/>
          <w:sz w:val="22"/>
          <w:lang w:val="en-US"/>
        </w:rPr>
        <w:t xml:space="preserve"> </w:t>
      </w:r>
      <w:r w:rsidR="009A447B">
        <w:rPr>
          <w:rFonts w:ascii="Arial" w:hAnsi="Arial" w:cs="Arial"/>
          <w:bCs/>
          <w:iCs/>
          <w:sz w:val="22"/>
          <w:lang w:val="en-US"/>
        </w:rPr>
        <w:t xml:space="preserve">receives </w:t>
      </w:r>
      <w:r w:rsidR="000A1FE3" w:rsidRPr="00BF4346">
        <w:rPr>
          <w:rFonts w:ascii="Arial" w:hAnsi="Arial" w:cs="Arial"/>
          <w:bCs/>
          <w:iCs/>
          <w:sz w:val="22"/>
          <w:lang w:val="en-US"/>
        </w:rPr>
        <w:t xml:space="preserve">up to date relevant information about the child’s circumstances and </w:t>
      </w:r>
      <w:r w:rsidR="009A447B">
        <w:rPr>
          <w:rFonts w:ascii="Arial" w:hAnsi="Arial" w:cs="Arial"/>
          <w:bCs/>
          <w:iCs/>
          <w:sz w:val="22"/>
          <w:lang w:val="en-US"/>
        </w:rPr>
        <w:t>will ensure key staff provide</w:t>
      </w:r>
      <w:r w:rsidR="000A1FE3" w:rsidRPr="00BF4346">
        <w:rPr>
          <w:rFonts w:ascii="Arial" w:hAnsi="Arial" w:cs="Arial"/>
          <w:bCs/>
          <w:iCs/>
          <w:sz w:val="22"/>
          <w:lang w:val="en-US"/>
        </w:rPr>
        <w:t xml:space="preserve"> </w:t>
      </w:r>
      <w:r w:rsidR="009A447B" w:rsidRPr="00BF4346">
        <w:rPr>
          <w:rFonts w:ascii="Arial" w:hAnsi="Arial" w:cs="Arial"/>
          <w:bCs/>
          <w:iCs/>
          <w:sz w:val="22"/>
          <w:lang w:val="en-US"/>
        </w:rPr>
        <w:t xml:space="preserve">emotional and practical </w:t>
      </w:r>
      <w:r w:rsidR="000A1FE3" w:rsidRPr="00BF4346">
        <w:rPr>
          <w:rFonts w:ascii="Arial" w:hAnsi="Arial" w:cs="Arial"/>
          <w:bCs/>
          <w:iCs/>
          <w:sz w:val="22"/>
          <w:lang w:val="en-US"/>
        </w:rPr>
        <w:t>support to the child according to their needs</w:t>
      </w:r>
      <w:r w:rsidR="009A447B">
        <w:rPr>
          <w:rFonts w:ascii="Arial" w:hAnsi="Arial" w:cs="Arial"/>
          <w:bCs/>
          <w:iCs/>
          <w:sz w:val="22"/>
          <w:lang w:val="en-US"/>
        </w:rPr>
        <w:t>.</w:t>
      </w:r>
    </w:p>
    <w:p w14:paraId="63E6BB71" w14:textId="3A941604" w:rsidR="00DC1473" w:rsidRPr="007E5920" w:rsidRDefault="00DC1473" w:rsidP="00786754">
      <w:pPr>
        <w:spacing w:before="120" w:after="120" w:line="276" w:lineRule="auto"/>
        <w:rPr>
          <w:rFonts w:ascii="Arial" w:hAnsi="Arial" w:cs="Arial"/>
          <w:b/>
          <w:bCs/>
          <w:iCs/>
          <w:sz w:val="22"/>
        </w:rPr>
      </w:pPr>
      <w:r w:rsidRPr="007E5920">
        <w:rPr>
          <w:rFonts w:ascii="Arial" w:hAnsi="Arial" w:cs="Arial"/>
          <w:b/>
          <w:bCs/>
          <w:iCs/>
          <w:sz w:val="22"/>
        </w:rPr>
        <w:t>Mental health</w:t>
      </w:r>
    </w:p>
    <w:p w14:paraId="1479855F" w14:textId="0A893276" w:rsidR="00025478" w:rsidRPr="00025478" w:rsidRDefault="00025478" w:rsidP="007E5920">
      <w:pPr>
        <w:spacing w:line="276" w:lineRule="auto"/>
        <w:rPr>
          <w:rFonts w:ascii="Arial" w:hAnsi="Arial" w:cs="Arial"/>
          <w:bCs/>
          <w:iCs/>
          <w:sz w:val="22"/>
          <w:lang w:val="en-US"/>
        </w:rPr>
      </w:pPr>
      <w:r w:rsidRPr="00025478">
        <w:rPr>
          <w:rFonts w:ascii="Arial" w:hAnsi="Arial" w:cs="Arial"/>
          <w:bCs/>
          <w:iCs/>
          <w:sz w:val="22"/>
          <w:lang w:val="en-US"/>
        </w:rPr>
        <w:t xml:space="preserve">All staff </w:t>
      </w:r>
      <w:r>
        <w:rPr>
          <w:rFonts w:ascii="Arial" w:hAnsi="Arial" w:cs="Arial"/>
          <w:bCs/>
          <w:iCs/>
          <w:sz w:val="22"/>
          <w:lang w:val="en-US"/>
        </w:rPr>
        <w:t>are</w:t>
      </w:r>
      <w:r w:rsidRPr="00025478">
        <w:rPr>
          <w:rFonts w:ascii="Arial" w:hAnsi="Arial" w:cs="Arial"/>
          <w:bCs/>
          <w:iCs/>
          <w:sz w:val="22"/>
          <w:lang w:val="en-US"/>
        </w:rPr>
        <w:t xml:space="preserve"> aware that mental health problems can</w:t>
      </w:r>
      <w:r w:rsidR="0053250A">
        <w:rPr>
          <w:rFonts w:ascii="Arial" w:hAnsi="Arial" w:cs="Arial"/>
          <w:bCs/>
          <w:iCs/>
          <w:sz w:val="22"/>
          <w:lang w:val="en-US"/>
        </w:rPr>
        <w:t xml:space="preserve"> </w:t>
      </w:r>
      <w:r w:rsidRPr="00025478">
        <w:rPr>
          <w:rFonts w:ascii="Arial" w:hAnsi="Arial" w:cs="Arial"/>
          <w:bCs/>
          <w:iCs/>
          <w:sz w:val="22"/>
          <w:lang w:val="en-US"/>
        </w:rPr>
        <w:t xml:space="preserve">be an indicator that a </w:t>
      </w:r>
      <w:r w:rsidR="0053250A">
        <w:rPr>
          <w:rFonts w:ascii="Arial" w:hAnsi="Arial" w:cs="Arial"/>
          <w:bCs/>
          <w:iCs/>
          <w:sz w:val="22"/>
          <w:lang w:val="en-US"/>
        </w:rPr>
        <w:t>learner</w:t>
      </w:r>
      <w:r w:rsidRPr="00025478">
        <w:rPr>
          <w:rFonts w:ascii="Arial" w:hAnsi="Arial" w:cs="Arial"/>
          <w:bCs/>
          <w:iCs/>
          <w:sz w:val="22"/>
          <w:lang w:val="en-US"/>
        </w:rPr>
        <w:t xml:space="preserve"> has suffered or is at risk of suffering abuse, neglect or exploitation.</w:t>
      </w:r>
    </w:p>
    <w:p w14:paraId="7CC2433F" w14:textId="77777777" w:rsidR="00990F1A" w:rsidRDefault="00990F1A" w:rsidP="00025478">
      <w:pPr>
        <w:spacing w:before="120" w:line="276" w:lineRule="auto"/>
        <w:rPr>
          <w:rFonts w:ascii="Arial" w:hAnsi="Arial" w:cs="Arial"/>
          <w:bCs/>
          <w:iCs/>
          <w:sz w:val="22"/>
          <w:lang w:val="en-US"/>
        </w:rPr>
      </w:pPr>
      <w:r>
        <w:rPr>
          <w:rFonts w:ascii="Arial" w:hAnsi="Arial" w:cs="Arial"/>
          <w:bCs/>
          <w:iCs/>
          <w:sz w:val="22"/>
          <w:lang w:val="en-US"/>
        </w:rPr>
        <w:t>S</w:t>
      </w:r>
      <w:r w:rsidR="00025478" w:rsidRPr="00025478">
        <w:rPr>
          <w:rFonts w:ascii="Arial" w:hAnsi="Arial" w:cs="Arial"/>
          <w:bCs/>
          <w:iCs/>
          <w:sz w:val="22"/>
          <w:lang w:val="en-US"/>
        </w:rPr>
        <w:t xml:space="preserve">taff </w:t>
      </w:r>
      <w:r w:rsidR="0053250A">
        <w:rPr>
          <w:rFonts w:ascii="Arial" w:hAnsi="Arial" w:cs="Arial"/>
          <w:bCs/>
          <w:iCs/>
          <w:sz w:val="22"/>
          <w:lang w:val="en-US"/>
        </w:rPr>
        <w:t xml:space="preserve">understand </w:t>
      </w:r>
      <w:r>
        <w:rPr>
          <w:rFonts w:ascii="Arial" w:hAnsi="Arial" w:cs="Arial"/>
          <w:bCs/>
          <w:iCs/>
          <w:sz w:val="22"/>
          <w:lang w:val="en-US"/>
        </w:rPr>
        <w:t>that:</w:t>
      </w:r>
    </w:p>
    <w:p w14:paraId="4BDE15C2" w14:textId="0E3653B7" w:rsidR="00990F1A" w:rsidRDefault="00990F1A" w:rsidP="00990F1A">
      <w:pPr>
        <w:pStyle w:val="ListParagraph"/>
        <w:numPr>
          <w:ilvl w:val="0"/>
          <w:numId w:val="24"/>
        </w:numPr>
        <w:spacing w:line="276" w:lineRule="auto"/>
        <w:rPr>
          <w:rFonts w:ascii="Arial" w:hAnsi="Arial" w:cs="Arial"/>
          <w:bCs/>
          <w:iCs/>
          <w:sz w:val="22"/>
          <w:lang w:val="en-US"/>
        </w:rPr>
      </w:pPr>
      <w:r w:rsidRPr="00990F1A">
        <w:rPr>
          <w:rFonts w:ascii="Arial" w:hAnsi="Arial" w:cs="Arial"/>
          <w:bCs/>
          <w:iCs/>
          <w:sz w:val="22"/>
          <w:lang w:val="en-US"/>
        </w:rPr>
        <w:t xml:space="preserve">abuse and neglect, or other potentially traumatic adverse childhood experiences can have a lasting impact </w:t>
      </w:r>
      <w:r w:rsidR="00BE0DA0">
        <w:rPr>
          <w:rFonts w:ascii="Arial" w:hAnsi="Arial" w:cs="Arial"/>
          <w:bCs/>
          <w:iCs/>
          <w:sz w:val="22"/>
          <w:lang w:val="en-US"/>
        </w:rPr>
        <w:t>on l</w:t>
      </w:r>
      <w:r w:rsidR="00BE0DA0" w:rsidRPr="00990F1A">
        <w:rPr>
          <w:rFonts w:ascii="Arial" w:hAnsi="Arial" w:cs="Arial"/>
          <w:bCs/>
          <w:iCs/>
          <w:sz w:val="22"/>
          <w:lang w:val="en-US"/>
        </w:rPr>
        <w:t xml:space="preserve">earners’ mental health, behaviour and </w:t>
      </w:r>
      <w:r w:rsidR="00BE0DA0">
        <w:rPr>
          <w:rFonts w:ascii="Arial" w:hAnsi="Arial" w:cs="Arial"/>
          <w:bCs/>
          <w:iCs/>
          <w:sz w:val="22"/>
          <w:lang w:val="en-US"/>
        </w:rPr>
        <w:t xml:space="preserve">education </w:t>
      </w:r>
      <w:r w:rsidR="00D76A87">
        <w:rPr>
          <w:rFonts w:ascii="Arial" w:hAnsi="Arial" w:cs="Arial"/>
          <w:bCs/>
          <w:iCs/>
          <w:sz w:val="22"/>
          <w:lang w:val="en-US"/>
        </w:rPr>
        <w:t>t</w:t>
      </w:r>
      <w:r w:rsidRPr="00990F1A">
        <w:rPr>
          <w:rFonts w:ascii="Arial" w:hAnsi="Arial" w:cs="Arial"/>
          <w:bCs/>
          <w:iCs/>
          <w:sz w:val="22"/>
          <w:lang w:val="en-US"/>
        </w:rPr>
        <w:t>hroughout childhood, adolescence and into adulthood.</w:t>
      </w:r>
    </w:p>
    <w:p w14:paraId="14FE4796" w14:textId="52A481AF" w:rsidR="00025478" w:rsidRDefault="00990F1A" w:rsidP="00990F1A">
      <w:pPr>
        <w:pStyle w:val="ListParagraph"/>
        <w:numPr>
          <w:ilvl w:val="0"/>
          <w:numId w:val="24"/>
        </w:numPr>
        <w:spacing w:line="276" w:lineRule="auto"/>
        <w:rPr>
          <w:rFonts w:ascii="Arial" w:hAnsi="Arial" w:cs="Arial"/>
          <w:bCs/>
          <w:iCs/>
          <w:sz w:val="22"/>
          <w:lang w:val="en-US"/>
        </w:rPr>
      </w:pPr>
      <w:r>
        <w:rPr>
          <w:rFonts w:ascii="Arial" w:hAnsi="Arial" w:cs="Arial"/>
          <w:bCs/>
          <w:iCs/>
          <w:sz w:val="22"/>
          <w:lang w:val="en-US"/>
        </w:rPr>
        <w:lastRenderedPageBreak/>
        <w:t>they have a</w:t>
      </w:r>
      <w:r w:rsidR="0053250A" w:rsidRPr="00990F1A">
        <w:rPr>
          <w:rFonts w:ascii="Arial" w:hAnsi="Arial" w:cs="Arial"/>
          <w:bCs/>
          <w:iCs/>
          <w:sz w:val="22"/>
          <w:lang w:val="en-US"/>
        </w:rPr>
        <w:t xml:space="preserve"> duty to</w:t>
      </w:r>
      <w:r w:rsidR="00025478" w:rsidRPr="00990F1A">
        <w:rPr>
          <w:rFonts w:ascii="Arial" w:hAnsi="Arial" w:cs="Arial"/>
          <w:bCs/>
          <w:iCs/>
          <w:sz w:val="22"/>
          <w:lang w:val="en-US"/>
        </w:rPr>
        <w:t xml:space="preserve"> observe </w:t>
      </w:r>
      <w:r w:rsidR="0053250A" w:rsidRPr="00990F1A">
        <w:rPr>
          <w:rFonts w:ascii="Arial" w:hAnsi="Arial" w:cs="Arial"/>
          <w:bCs/>
          <w:iCs/>
          <w:sz w:val="22"/>
          <w:lang w:val="en-US"/>
        </w:rPr>
        <w:t>learners</w:t>
      </w:r>
      <w:r w:rsidR="00025478" w:rsidRPr="00990F1A">
        <w:rPr>
          <w:rFonts w:ascii="Arial" w:hAnsi="Arial" w:cs="Arial"/>
          <w:bCs/>
          <w:iCs/>
          <w:sz w:val="22"/>
          <w:lang w:val="en-US"/>
        </w:rPr>
        <w:t xml:space="preserve"> day-to-day and identify those whose behaviour suggests that they may be experiencing a mental health problem or be at risk of developing one.</w:t>
      </w:r>
    </w:p>
    <w:p w14:paraId="7933E6D4" w14:textId="77777777" w:rsidR="0060250A" w:rsidRDefault="0060250A" w:rsidP="0060250A">
      <w:pPr>
        <w:spacing w:line="276" w:lineRule="auto"/>
        <w:rPr>
          <w:rFonts w:ascii="Arial" w:hAnsi="Arial" w:cs="Arial"/>
          <w:bCs/>
          <w:iCs/>
          <w:sz w:val="22"/>
          <w:lang w:val="en-US"/>
        </w:rPr>
      </w:pPr>
    </w:p>
    <w:p w14:paraId="5D67C2E5" w14:textId="55365D22" w:rsidR="00025478" w:rsidRDefault="0060250A" w:rsidP="00013508">
      <w:pPr>
        <w:spacing w:line="276" w:lineRule="auto"/>
        <w:rPr>
          <w:rFonts w:ascii="Arial" w:hAnsi="Arial" w:cs="Arial"/>
          <w:bCs/>
          <w:iCs/>
          <w:sz w:val="22"/>
          <w:lang w:val="en-US"/>
        </w:rPr>
      </w:pPr>
      <w:r w:rsidRPr="0060250A">
        <w:rPr>
          <w:rFonts w:ascii="Arial" w:hAnsi="Arial" w:cs="Arial"/>
          <w:bCs/>
          <w:iCs/>
          <w:sz w:val="22"/>
        </w:rPr>
        <w:t xml:space="preserve">Staff should be alert to indicators that a child may require mental health support, including significant changes in behaviour, persistent withdrawal, ongoing sleep difficulties, deterioration in self-care, expressions of self-harm, or other signs of emotional distress. Where a child appears to be at immediate risk of harm to themselves or others, emergency services will be contacted without delay. </w:t>
      </w:r>
      <w:r w:rsidR="00025478" w:rsidRPr="00025478">
        <w:rPr>
          <w:rFonts w:ascii="Arial" w:hAnsi="Arial" w:cs="Arial"/>
          <w:bCs/>
          <w:iCs/>
          <w:sz w:val="22"/>
          <w:lang w:val="en-US"/>
        </w:rPr>
        <w:t>If staff have a mental health concern about a</w:t>
      </w:r>
      <w:r w:rsidR="0053250A">
        <w:rPr>
          <w:rFonts w:ascii="Arial" w:hAnsi="Arial" w:cs="Arial"/>
          <w:bCs/>
          <w:iCs/>
          <w:sz w:val="22"/>
          <w:lang w:val="en-US"/>
        </w:rPr>
        <w:t xml:space="preserve"> learner</w:t>
      </w:r>
      <w:r w:rsidR="00025478" w:rsidRPr="00025478">
        <w:rPr>
          <w:rFonts w:ascii="Arial" w:hAnsi="Arial" w:cs="Arial"/>
          <w:bCs/>
          <w:iCs/>
          <w:sz w:val="22"/>
          <w:lang w:val="en-US"/>
        </w:rPr>
        <w:t xml:space="preserve"> that is also a safeguarding concern, </w:t>
      </w:r>
      <w:r w:rsidR="00990F1A">
        <w:rPr>
          <w:rFonts w:ascii="Arial" w:hAnsi="Arial" w:cs="Arial"/>
          <w:bCs/>
          <w:iCs/>
          <w:sz w:val="22"/>
          <w:lang w:val="en-US"/>
        </w:rPr>
        <w:t>they will report this concern using the agreed reporting mechanisms.</w:t>
      </w:r>
    </w:p>
    <w:p w14:paraId="10700F30" w14:textId="25B1CDD9" w:rsidR="00C87B8F" w:rsidRPr="000620DA" w:rsidRDefault="003D5043" w:rsidP="00786754">
      <w:pPr>
        <w:spacing w:before="120" w:after="120" w:line="276" w:lineRule="auto"/>
        <w:rPr>
          <w:rFonts w:ascii="Arial" w:hAnsi="Arial" w:cs="Arial"/>
          <w:b/>
          <w:bCs/>
          <w:iCs/>
          <w:sz w:val="22"/>
        </w:rPr>
      </w:pPr>
      <w:r>
        <w:rPr>
          <w:rFonts w:ascii="Arial" w:hAnsi="Arial" w:cs="Arial"/>
          <w:b/>
          <w:bCs/>
          <w:iCs/>
          <w:sz w:val="22"/>
        </w:rPr>
        <w:t>Preventing r</w:t>
      </w:r>
      <w:r w:rsidR="00C87B8F" w:rsidRPr="000620DA">
        <w:rPr>
          <w:rFonts w:ascii="Arial" w:hAnsi="Arial" w:cs="Arial"/>
          <w:b/>
          <w:bCs/>
          <w:iCs/>
          <w:sz w:val="22"/>
        </w:rPr>
        <w:t>adicalisation</w:t>
      </w:r>
    </w:p>
    <w:p w14:paraId="3603609B" w14:textId="32CBCFC4" w:rsidR="00C87B8F" w:rsidRPr="000620DA" w:rsidRDefault="00C87B8F" w:rsidP="007E5920">
      <w:pPr>
        <w:spacing w:line="276" w:lineRule="auto"/>
        <w:rPr>
          <w:rFonts w:ascii="Arial" w:hAnsi="Arial" w:cs="Arial"/>
          <w:bCs/>
          <w:iCs/>
          <w:sz w:val="22"/>
          <w:lang w:val="en-US"/>
        </w:rPr>
      </w:pPr>
      <w:r w:rsidRPr="000620DA">
        <w:rPr>
          <w:rFonts w:ascii="Arial" w:hAnsi="Arial" w:cs="Arial"/>
          <w:bCs/>
          <w:iCs/>
          <w:sz w:val="22"/>
          <w:lang w:val="en-US"/>
        </w:rPr>
        <w:t xml:space="preserve">Protecting </w:t>
      </w:r>
      <w:r w:rsidR="00D67E07">
        <w:rPr>
          <w:rFonts w:ascii="Arial" w:hAnsi="Arial" w:cs="Arial"/>
          <w:bCs/>
          <w:iCs/>
          <w:sz w:val="22"/>
          <w:lang w:val="en-US"/>
        </w:rPr>
        <w:t>learners</w:t>
      </w:r>
      <w:r w:rsidRPr="000620DA">
        <w:rPr>
          <w:rFonts w:ascii="Arial" w:hAnsi="Arial" w:cs="Arial"/>
          <w:bCs/>
          <w:iCs/>
          <w:sz w:val="22"/>
          <w:lang w:val="en-US"/>
        </w:rPr>
        <w:t xml:space="preserve"> from the risk of </w:t>
      </w:r>
      <w:proofErr w:type="spellStart"/>
      <w:r w:rsidRPr="000620DA">
        <w:rPr>
          <w:rFonts w:ascii="Arial" w:hAnsi="Arial" w:cs="Arial"/>
          <w:bCs/>
          <w:iCs/>
          <w:sz w:val="22"/>
          <w:lang w:val="en-US"/>
        </w:rPr>
        <w:t>radicalisation</w:t>
      </w:r>
      <w:proofErr w:type="spellEnd"/>
      <w:r w:rsidRPr="000620DA">
        <w:rPr>
          <w:rFonts w:ascii="Arial" w:hAnsi="Arial" w:cs="Arial"/>
          <w:bCs/>
          <w:iCs/>
          <w:sz w:val="22"/>
          <w:lang w:val="en-US"/>
        </w:rPr>
        <w:t xml:space="preserve"> </w:t>
      </w:r>
      <w:r w:rsidR="00320CBE" w:rsidRPr="000620DA">
        <w:rPr>
          <w:rFonts w:ascii="Arial" w:hAnsi="Arial" w:cs="Arial"/>
          <w:bCs/>
          <w:iCs/>
          <w:sz w:val="22"/>
          <w:lang w:val="en-US"/>
        </w:rPr>
        <w:t>is</w:t>
      </w:r>
      <w:r w:rsidRPr="000620DA">
        <w:rPr>
          <w:rFonts w:ascii="Arial" w:hAnsi="Arial" w:cs="Arial"/>
          <w:bCs/>
          <w:iCs/>
          <w:sz w:val="22"/>
          <w:lang w:val="en-US"/>
        </w:rPr>
        <w:t xml:space="preserve"> part of </w:t>
      </w:r>
      <w:proofErr w:type="spellStart"/>
      <w:r w:rsidR="00DC733A">
        <w:rPr>
          <w:rFonts w:ascii="Arial" w:hAnsi="Arial" w:cs="Arial"/>
          <w:bCs/>
          <w:iCs/>
          <w:sz w:val="22"/>
          <w:lang w:val="en-US"/>
        </w:rPr>
        <w:t>organisation</w:t>
      </w:r>
      <w:r w:rsidR="005F4DF8">
        <w:rPr>
          <w:rFonts w:ascii="Arial" w:hAnsi="Arial" w:cs="Arial"/>
          <w:bCs/>
          <w:iCs/>
          <w:sz w:val="22"/>
          <w:lang w:val="en-US"/>
        </w:rPr>
        <w:t>’s</w:t>
      </w:r>
      <w:proofErr w:type="spellEnd"/>
      <w:r w:rsidRPr="000620DA">
        <w:rPr>
          <w:rFonts w:ascii="Arial" w:hAnsi="Arial" w:cs="Arial"/>
          <w:bCs/>
          <w:iCs/>
          <w:sz w:val="22"/>
          <w:lang w:val="en-US"/>
        </w:rPr>
        <w:t xml:space="preserve"> wider safeguarding </w:t>
      </w:r>
      <w:r w:rsidR="005C595F" w:rsidRPr="000620DA">
        <w:rPr>
          <w:rFonts w:ascii="Arial" w:hAnsi="Arial" w:cs="Arial"/>
          <w:bCs/>
          <w:iCs/>
          <w:sz w:val="22"/>
          <w:lang w:val="en-US"/>
        </w:rPr>
        <w:t>duties and</w:t>
      </w:r>
      <w:r w:rsidRPr="000620DA">
        <w:rPr>
          <w:rFonts w:ascii="Arial" w:hAnsi="Arial" w:cs="Arial"/>
          <w:bCs/>
          <w:iCs/>
          <w:sz w:val="22"/>
          <w:lang w:val="en-US"/>
        </w:rPr>
        <w:t xml:space="preserve"> is similar in nature to protecting </w:t>
      </w:r>
      <w:r w:rsidR="00D67E07">
        <w:rPr>
          <w:rFonts w:ascii="Arial" w:hAnsi="Arial" w:cs="Arial"/>
          <w:bCs/>
          <w:iCs/>
          <w:sz w:val="22"/>
          <w:lang w:val="en-US"/>
        </w:rPr>
        <w:t>learner</w:t>
      </w:r>
      <w:r w:rsidR="00230BE8" w:rsidRPr="000620DA">
        <w:rPr>
          <w:rFonts w:ascii="Arial" w:hAnsi="Arial" w:cs="Arial"/>
          <w:bCs/>
          <w:iCs/>
          <w:sz w:val="22"/>
          <w:lang w:val="en-US"/>
        </w:rPr>
        <w:t>s</w:t>
      </w:r>
      <w:r w:rsidRPr="000620DA">
        <w:rPr>
          <w:rFonts w:ascii="Arial" w:hAnsi="Arial" w:cs="Arial"/>
          <w:bCs/>
          <w:iCs/>
          <w:sz w:val="22"/>
          <w:lang w:val="en-US"/>
        </w:rPr>
        <w:t xml:space="preserve"> from other forms of harm and abuse. </w:t>
      </w:r>
    </w:p>
    <w:p w14:paraId="3A9DEEAE" w14:textId="34F36A7D" w:rsidR="00730A4C" w:rsidRPr="00944A3E" w:rsidRDefault="00C87B8F" w:rsidP="00944A3E">
      <w:pPr>
        <w:spacing w:before="120" w:line="276" w:lineRule="auto"/>
        <w:ind w:right="187"/>
        <w:rPr>
          <w:rFonts w:ascii="Arial" w:hAnsi="Arial" w:cs="Arial"/>
          <w:bCs/>
          <w:iCs/>
          <w:sz w:val="22"/>
          <w:lang w:val="en-US"/>
        </w:rPr>
      </w:pPr>
      <w:r w:rsidRPr="000620DA">
        <w:rPr>
          <w:rFonts w:ascii="Arial" w:hAnsi="Arial" w:cs="Arial"/>
          <w:bCs/>
          <w:iCs/>
          <w:sz w:val="22"/>
          <w:lang w:val="en-US"/>
        </w:rPr>
        <w:t xml:space="preserve">Staff use their judgement in identifying </w:t>
      </w:r>
      <w:r w:rsidR="00D67E07">
        <w:rPr>
          <w:rFonts w:ascii="Arial" w:hAnsi="Arial" w:cs="Arial"/>
          <w:bCs/>
          <w:iCs/>
          <w:sz w:val="22"/>
          <w:lang w:val="en-US"/>
        </w:rPr>
        <w:t>learner</w:t>
      </w:r>
      <w:r w:rsidR="00230BE8" w:rsidRPr="000620DA">
        <w:rPr>
          <w:rFonts w:ascii="Arial" w:hAnsi="Arial" w:cs="Arial"/>
          <w:bCs/>
          <w:iCs/>
          <w:sz w:val="22"/>
          <w:lang w:val="en-US"/>
        </w:rPr>
        <w:t>s</w:t>
      </w:r>
      <w:r w:rsidRPr="000620DA">
        <w:rPr>
          <w:rFonts w:ascii="Arial" w:hAnsi="Arial" w:cs="Arial"/>
          <w:bCs/>
          <w:iCs/>
          <w:sz w:val="22"/>
          <w:lang w:val="en-US"/>
        </w:rPr>
        <w:t xml:space="preserve"> who might be at risk of </w:t>
      </w:r>
      <w:proofErr w:type="spellStart"/>
      <w:r w:rsidRPr="000620DA">
        <w:rPr>
          <w:rFonts w:ascii="Arial" w:hAnsi="Arial" w:cs="Arial"/>
          <w:bCs/>
          <w:iCs/>
          <w:sz w:val="22"/>
          <w:lang w:val="en-US"/>
        </w:rPr>
        <w:t>radicalisation</w:t>
      </w:r>
      <w:proofErr w:type="spellEnd"/>
      <w:r w:rsidRPr="000620DA">
        <w:rPr>
          <w:rFonts w:ascii="Arial" w:hAnsi="Arial" w:cs="Arial"/>
          <w:bCs/>
          <w:iCs/>
          <w:sz w:val="22"/>
          <w:lang w:val="en-US"/>
        </w:rPr>
        <w:t xml:space="preserve"> and speak to the </w:t>
      </w:r>
      <w:r w:rsidR="00F813FF">
        <w:rPr>
          <w:rFonts w:ascii="Arial" w:hAnsi="Arial" w:cs="Arial"/>
          <w:bCs/>
          <w:iCs/>
          <w:sz w:val="22"/>
          <w:lang w:val="en-US"/>
        </w:rPr>
        <w:t>Safeguarding Lead / Deputy Safeguarding Lead</w:t>
      </w:r>
      <w:r w:rsidRPr="000620DA">
        <w:rPr>
          <w:rFonts w:ascii="Arial" w:hAnsi="Arial" w:cs="Arial"/>
          <w:bCs/>
          <w:iCs/>
          <w:sz w:val="22"/>
          <w:lang w:val="en-US"/>
        </w:rPr>
        <w:t xml:space="preserve"> if they are concerned about a </w:t>
      </w:r>
      <w:r w:rsidR="00D67E07">
        <w:rPr>
          <w:rFonts w:ascii="Arial" w:hAnsi="Arial" w:cs="Arial"/>
          <w:bCs/>
          <w:iCs/>
          <w:sz w:val="22"/>
          <w:lang w:val="en-US"/>
        </w:rPr>
        <w:t>learner</w:t>
      </w:r>
      <w:r w:rsidRPr="000620DA">
        <w:rPr>
          <w:rFonts w:ascii="Arial" w:hAnsi="Arial" w:cs="Arial"/>
          <w:bCs/>
          <w:iCs/>
          <w:sz w:val="22"/>
          <w:lang w:val="en-US"/>
        </w:rPr>
        <w:t xml:space="preserve">. The </w:t>
      </w:r>
      <w:r w:rsidR="00F813FF">
        <w:rPr>
          <w:rFonts w:ascii="Arial" w:hAnsi="Arial" w:cs="Arial"/>
          <w:bCs/>
          <w:iCs/>
          <w:sz w:val="22"/>
          <w:lang w:val="en-US"/>
        </w:rPr>
        <w:t>Safeguarding Lead / Deputy Safeguarding Lead</w:t>
      </w:r>
      <w:r w:rsidR="00F813FF" w:rsidRPr="000620DA">
        <w:rPr>
          <w:rFonts w:ascii="Arial" w:hAnsi="Arial" w:cs="Arial"/>
          <w:bCs/>
          <w:iCs/>
          <w:sz w:val="22"/>
          <w:lang w:val="en-US"/>
        </w:rPr>
        <w:t xml:space="preserve"> </w:t>
      </w:r>
      <w:r w:rsidRPr="000620DA">
        <w:rPr>
          <w:rFonts w:ascii="Arial" w:hAnsi="Arial" w:cs="Arial"/>
          <w:bCs/>
          <w:iCs/>
          <w:sz w:val="22"/>
          <w:lang w:val="en-US"/>
        </w:rPr>
        <w:t xml:space="preserve">will always act </w:t>
      </w:r>
      <w:r w:rsidR="005C595F" w:rsidRPr="000620DA">
        <w:rPr>
          <w:rFonts w:ascii="Arial" w:hAnsi="Arial" w:cs="Arial"/>
          <w:bCs/>
          <w:iCs/>
          <w:sz w:val="22"/>
          <w:lang w:val="en-US"/>
        </w:rPr>
        <w:t>proportionately,</w:t>
      </w:r>
      <w:r w:rsidRPr="000620DA">
        <w:rPr>
          <w:rFonts w:ascii="Arial" w:hAnsi="Arial" w:cs="Arial"/>
          <w:bCs/>
          <w:iCs/>
          <w:sz w:val="22"/>
          <w:lang w:val="en-US"/>
        </w:rPr>
        <w:t xml:space="preserve"> and this may include making a re</w:t>
      </w:r>
      <w:r w:rsidR="00202B9B">
        <w:rPr>
          <w:rFonts w:ascii="Arial" w:hAnsi="Arial" w:cs="Arial"/>
          <w:bCs/>
          <w:iCs/>
          <w:sz w:val="22"/>
          <w:lang w:val="en-US"/>
        </w:rPr>
        <w:t>ferral</w:t>
      </w:r>
      <w:r w:rsidR="003A1493">
        <w:rPr>
          <w:rFonts w:ascii="Arial" w:hAnsi="Arial" w:cs="Arial"/>
          <w:bCs/>
          <w:iCs/>
          <w:sz w:val="22"/>
          <w:lang w:val="en-US"/>
        </w:rPr>
        <w:t xml:space="preserve"> to the Channel </w:t>
      </w:r>
      <w:proofErr w:type="spellStart"/>
      <w:r w:rsidR="003A1493">
        <w:rPr>
          <w:rFonts w:ascii="Arial" w:hAnsi="Arial" w:cs="Arial"/>
          <w:bCs/>
          <w:iCs/>
          <w:sz w:val="22"/>
          <w:lang w:val="en-US"/>
        </w:rPr>
        <w:t>programme</w:t>
      </w:r>
      <w:proofErr w:type="spellEnd"/>
      <w:r w:rsidRPr="000620DA">
        <w:rPr>
          <w:rFonts w:ascii="Arial" w:hAnsi="Arial" w:cs="Arial"/>
          <w:bCs/>
          <w:iCs/>
          <w:sz w:val="22"/>
          <w:lang w:val="en-US"/>
        </w:rPr>
        <w:t xml:space="preserve"> or </w:t>
      </w:r>
      <w:r w:rsidR="00202B9B">
        <w:rPr>
          <w:rFonts w:ascii="Arial" w:hAnsi="Arial" w:cs="Arial"/>
          <w:bCs/>
          <w:iCs/>
          <w:sz w:val="22"/>
          <w:lang w:val="en-US"/>
        </w:rPr>
        <w:t>to the Integrated Front Door</w:t>
      </w:r>
      <w:r w:rsidRPr="000620DA">
        <w:rPr>
          <w:rFonts w:ascii="Arial" w:hAnsi="Arial" w:cs="Arial"/>
          <w:bCs/>
          <w:iCs/>
          <w:sz w:val="22"/>
          <w:lang w:val="en-US"/>
        </w:rPr>
        <w:t>.</w:t>
      </w:r>
      <w:r w:rsidR="00220329">
        <w:rPr>
          <w:rFonts w:ascii="Arial" w:hAnsi="Arial" w:cs="Arial"/>
          <w:bCs/>
          <w:iCs/>
          <w:sz w:val="22"/>
          <w:lang w:val="en-US"/>
        </w:rPr>
        <w:t xml:space="preserve"> </w:t>
      </w:r>
      <w:r w:rsidR="00AD2FCC">
        <w:rPr>
          <w:rFonts w:ascii="Arial" w:hAnsi="Arial" w:cs="Arial"/>
          <w:bCs/>
          <w:iCs/>
          <w:sz w:val="22"/>
          <w:lang w:val="en-US"/>
        </w:rPr>
        <w:t>PREVENT</w:t>
      </w:r>
      <w:r w:rsidR="00220329">
        <w:rPr>
          <w:rFonts w:ascii="Arial" w:hAnsi="Arial" w:cs="Arial"/>
          <w:bCs/>
          <w:iCs/>
          <w:sz w:val="22"/>
          <w:lang w:val="en-US"/>
        </w:rPr>
        <w:t xml:space="preserve"> </w:t>
      </w:r>
    </w:p>
    <w:p w14:paraId="57DA50EB" w14:textId="77777777" w:rsidR="00730A4C" w:rsidRPr="00CE1187" w:rsidRDefault="00730A4C" w:rsidP="008D3316">
      <w:pPr>
        <w:pStyle w:val="BodyText"/>
        <w:spacing w:before="120" w:after="0"/>
        <w:rPr>
          <w:rFonts w:ascii="Arial" w:hAnsi="Arial" w:cs="Arial"/>
          <w:b/>
          <w:sz w:val="22"/>
          <w:szCs w:val="23"/>
        </w:rPr>
      </w:pPr>
      <w:r w:rsidRPr="00CE1187">
        <w:rPr>
          <w:rFonts w:ascii="Arial" w:hAnsi="Arial" w:cs="Arial"/>
          <w:b/>
          <w:sz w:val="22"/>
          <w:szCs w:val="23"/>
        </w:rPr>
        <w:t>Serious violence</w:t>
      </w:r>
    </w:p>
    <w:p w14:paraId="6D5F1AB0" w14:textId="171BFFA1" w:rsidR="00AD2137" w:rsidRPr="00BF4346" w:rsidRDefault="008B758C" w:rsidP="008B758C">
      <w:pPr>
        <w:pStyle w:val="BodyTextIndent"/>
        <w:spacing w:before="120" w:line="276" w:lineRule="auto"/>
        <w:ind w:left="0" w:right="187"/>
        <w:jc w:val="left"/>
        <w:rPr>
          <w:i w:val="0"/>
          <w:iCs w:val="0"/>
          <w:sz w:val="22"/>
          <w:szCs w:val="22"/>
        </w:rPr>
      </w:pPr>
      <w:r w:rsidRPr="00CE1187">
        <w:rPr>
          <w:i w:val="0"/>
          <w:iCs w:val="0"/>
          <w:sz w:val="22"/>
          <w:szCs w:val="22"/>
        </w:rPr>
        <w:t xml:space="preserve">We are committed to success in learning for all our </w:t>
      </w:r>
      <w:r w:rsidR="00D67E07" w:rsidRPr="00CE1187">
        <w:rPr>
          <w:i w:val="0"/>
          <w:iCs w:val="0"/>
          <w:sz w:val="22"/>
          <w:szCs w:val="22"/>
        </w:rPr>
        <w:t>learner</w:t>
      </w:r>
      <w:r w:rsidR="00F30254" w:rsidRPr="00CE1187">
        <w:rPr>
          <w:i w:val="0"/>
          <w:iCs w:val="0"/>
          <w:sz w:val="22"/>
          <w:szCs w:val="22"/>
        </w:rPr>
        <w:t>s</w:t>
      </w:r>
      <w:r w:rsidRPr="00CE1187">
        <w:rPr>
          <w:i w:val="0"/>
          <w:iCs w:val="0"/>
          <w:sz w:val="22"/>
          <w:szCs w:val="22"/>
        </w:rPr>
        <w:t xml:space="preserve"> as one of the most powerful indicators in the </w:t>
      </w:r>
      <w:r w:rsidRPr="00BF4346">
        <w:rPr>
          <w:i w:val="0"/>
          <w:iCs w:val="0"/>
          <w:sz w:val="22"/>
          <w:szCs w:val="22"/>
        </w:rPr>
        <w:t xml:space="preserve">prevention of youth crime. </w:t>
      </w:r>
    </w:p>
    <w:p w14:paraId="748FD18A" w14:textId="37DF8D28" w:rsidR="001B3CCC" w:rsidRPr="00CE1187" w:rsidRDefault="008B758C" w:rsidP="008B758C">
      <w:pPr>
        <w:pStyle w:val="BodyTextIndent"/>
        <w:spacing w:before="120" w:line="276" w:lineRule="auto"/>
        <w:ind w:left="0" w:right="187"/>
        <w:jc w:val="left"/>
        <w:rPr>
          <w:i w:val="0"/>
          <w:iCs w:val="0"/>
          <w:sz w:val="22"/>
          <w:szCs w:val="22"/>
        </w:rPr>
      </w:pPr>
      <w:r w:rsidRPr="00BF4346">
        <w:rPr>
          <w:i w:val="0"/>
          <w:iCs w:val="0"/>
          <w:sz w:val="22"/>
          <w:szCs w:val="22"/>
        </w:rPr>
        <w:t xml:space="preserve">Our curriculum includes teaching conflict resolution skills and understanding risky situations to help our </w:t>
      </w:r>
      <w:r w:rsidR="00BF4346" w:rsidRPr="00BF4346">
        <w:rPr>
          <w:i w:val="0"/>
          <w:iCs w:val="0"/>
          <w:sz w:val="22"/>
          <w:szCs w:val="22"/>
        </w:rPr>
        <w:t>learners</w:t>
      </w:r>
      <w:r w:rsidRPr="00BF4346">
        <w:rPr>
          <w:i w:val="0"/>
          <w:iCs w:val="0"/>
          <w:sz w:val="22"/>
          <w:szCs w:val="22"/>
        </w:rPr>
        <w:t xml:space="preserve"> develop the social and emotional skills they need to thrive.</w:t>
      </w:r>
      <w:r w:rsidRPr="00CE1187">
        <w:rPr>
          <w:i w:val="0"/>
          <w:iCs w:val="0"/>
          <w:sz w:val="22"/>
          <w:szCs w:val="22"/>
        </w:rPr>
        <w:t xml:space="preserve"> </w:t>
      </w:r>
    </w:p>
    <w:p w14:paraId="6D8327D4" w14:textId="0FC05769" w:rsidR="00786754" w:rsidRDefault="008B758C" w:rsidP="004C4BA7">
      <w:pPr>
        <w:pStyle w:val="BodyTextIndent"/>
        <w:spacing w:before="120" w:line="276" w:lineRule="auto"/>
        <w:ind w:left="0" w:right="187"/>
        <w:jc w:val="left"/>
        <w:rPr>
          <w:i w:val="0"/>
          <w:iCs w:val="0"/>
          <w:sz w:val="22"/>
          <w:szCs w:val="22"/>
        </w:rPr>
      </w:pPr>
      <w:r w:rsidRPr="00CE1187">
        <w:rPr>
          <w:i w:val="0"/>
          <w:iCs w:val="0"/>
          <w:sz w:val="22"/>
          <w:szCs w:val="22"/>
        </w:rPr>
        <w:t xml:space="preserve">Staff are trained to recognise both the </w:t>
      </w:r>
      <w:r w:rsidR="001B3CCC" w:rsidRPr="00CE1187">
        <w:rPr>
          <w:i w:val="0"/>
          <w:iCs w:val="0"/>
          <w:sz w:val="22"/>
          <w:szCs w:val="22"/>
        </w:rPr>
        <w:t>earl</w:t>
      </w:r>
      <w:r w:rsidRPr="00CE1187">
        <w:rPr>
          <w:i w:val="0"/>
          <w:iCs w:val="0"/>
          <w:sz w:val="22"/>
          <w:szCs w:val="22"/>
        </w:rPr>
        <w:t xml:space="preserve">y warning signs that </w:t>
      </w:r>
      <w:r w:rsidR="00D67E07" w:rsidRPr="00CE1187">
        <w:rPr>
          <w:i w:val="0"/>
          <w:iCs w:val="0"/>
          <w:sz w:val="22"/>
          <w:szCs w:val="22"/>
        </w:rPr>
        <w:t>learner</w:t>
      </w:r>
      <w:r w:rsidR="00F30254" w:rsidRPr="00CE1187">
        <w:rPr>
          <w:i w:val="0"/>
          <w:iCs w:val="0"/>
          <w:sz w:val="22"/>
          <w:szCs w:val="22"/>
        </w:rPr>
        <w:t>s</w:t>
      </w:r>
      <w:r w:rsidR="001B3CCC" w:rsidRPr="00CE1187">
        <w:rPr>
          <w:i w:val="0"/>
          <w:iCs w:val="0"/>
          <w:sz w:val="22"/>
          <w:szCs w:val="22"/>
        </w:rPr>
        <w:t xml:space="preserve"> may be at risk of getting involved in gangs </w:t>
      </w:r>
      <w:r w:rsidR="00AD2137" w:rsidRPr="00CE1187">
        <w:rPr>
          <w:i w:val="0"/>
          <w:iCs w:val="0"/>
          <w:sz w:val="22"/>
          <w:szCs w:val="22"/>
        </w:rPr>
        <w:t xml:space="preserve">as well as indicators that </w:t>
      </w:r>
      <w:r w:rsidR="00F30254" w:rsidRPr="00CE1187">
        <w:rPr>
          <w:i w:val="0"/>
          <w:iCs w:val="0"/>
          <w:sz w:val="22"/>
          <w:szCs w:val="22"/>
        </w:rPr>
        <w:t xml:space="preserve">a </w:t>
      </w:r>
      <w:r w:rsidR="00D67E07" w:rsidRPr="00CE1187">
        <w:rPr>
          <w:i w:val="0"/>
          <w:iCs w:val="0"/>
          <w:sz w:val="22"/>
          <w:szCs w:val="22"/>
        </w:rPr>
        <w:t>learner</w:t>
      </w:r>
      <w:r w:rsidR="00AD2137" w:rsidRPr="00CE1187">
        <w:rPr>
          <w:i w:val="0"/>
          <w:iCs w:val="0"/>
          <w:sz w:val="22"/>
          <w:szCs w:val="22"/>
        </w:rPr>
        <w:t xml:space="preserve"> is involved in serious violent crime.</w:t>
      </w:r>
      <w:r w:rsidR="001B3CCC" w:rsidRPr="00CE1187">
        <w:rPr>
          <w:i w:val="0"/>
          <w:iCs w:val="0"/>
          <w:sz w:val="22"/>
          <w:szCs w:val="22"/>
        </w:rPr>
        <w:t xml:space="preserve"> </w:t>
      </w:r>
      <w:r w:rsidR="00AD2137" w:rsidRPr="00CE1187">
        <w:rPr>
          <w:i w:val="0"/>
          <w:iCs w:val="0"/>
          <w:sz w:val="22"/>
          <w:szCs w:val="22"/>
        </w:rPr>
        <w:t xml:space="preserve">They are also aware of the associated risks and know the measures put in place to minimise such risks. </w:t>
      </w:r>
    </w:p>
    <w:p w14:paraId="7423E814" w14:textId="77777777" w:rsidR="004C4BA7" w:rsidRPr="004C4BA7" w:rsidRDefault="004C4BA7" w:rsidP="004C4BA7">
      <w:pPr>
        <w:pStyle w:val="BodyTextIndent"/>
        <w:spacing w:before="120" w:line="276" w:lineRule="auto"/>
        <w:ind w:left="0" w:right="187"/>
        <w:jc w:val="left"/>
        <w:rPr>
          <w:i w:val="0"/>
          <w:iCs w:val="0"/>
          <w:sz w:val="22"/>
          <w:szCs w:val="22"/>
        </w:rPr>
      </w:pPr>
    </w:p>
    <w:p w14:paraId="1390AFF6" w14:textId="7CBCAE99" w:rsidR="008D3316" w:rsidRPr="000620DA" w:rsidRDefault="008D3316" w:rsidP="008D3316">
      <w:pPr>
        <w:pStyle w:val="BodyText"/>
        <w:spacing w:before="120" w:after="0"/>
        <w:rPr>
          <w:rFonts w:ascii="Arial" w:hAnsi="Arial" w:cs="Arial"/>
          <w:b/>
          <w:sz w:val="22"/>
          <w:szCs w:val="23"/>
        </w:rPr>
      </w:pPr>
      <w:r w:rsidRPr="00CE1187">
        <w:rPr>
          <w:rFonts w:ascii="Arial" w:hAnsi="Arial" w:cs="Arial"/>
          <w:b/>
          <w:sz w:val="22"/>
          <w:szCs w:val="23"/>
        </w:rPr>
        <w:t>Off site visits</w:t>
      </w:r>
    </w:p>
    <w:p w14:paraId="30BB3E72" w14:textId="60AFC4F0" w:rsidR="008D3316" w:rsidRPr="000620DA" w:rsidRDefault="008D3316" w:rsidP="008D3316">
      <w:pPr>
        <w:pStyle w:val="BodyTextIndent"/>
        <w:spacing w:before="120" w:line="276" w:lineRule="auto"/>
        <w:ind w:left="0" w:right="187"/>
        <w:jc w:val="left"/>
        <w:rPr>
          <w:i w:val="0"/>
          <w:iCs w:val="0"/>
          <w:sz w:val="22"/>
          <w:szCs w:val="22"/>
        </w:rPr>
      </w:pPr>
      <w:r w:rsidRPr="000620DA">
        <w:rPr>
          <w:i w:val="0"/>
          <w:iCs w:val="0"/>
          <w:sz w:val="22"/>
          <w:szCs w:val="22"/>
        </w:rPr>
        <w:t xml:space="preserve">We carry out a </w:t>
      </w:r>
      <w:r w:rsidR="005C595F" w:rsidRPr="000620DA">
        <w:rPr>
          <w:i w:val="0"/>
          <w:iCs w:val="0"/>
          <w:sz w:val="22"/>
          <w:szCs w:val="22"/>
        </w:rPr>
        <w:t>risk assessment</w:t>
      </w:r>
      <w:r w:rsidRPr="000620DA">
        <w:rPr>
          <w:i w:val="0"/>
          <w:iCs w:val="0"/>
          <w:sz w:val="22"/>
          <w:szCs w:val="22"/>
        </w:rPr>
        <w:t xml:space="preserve"> prior to any off-site visit and designate the specific roles and</w:t>
      </w:r>
      <w:r w:rsidR="00AB2380">
        <w:rPr>
          <w:i w:val="0"/>
          <w:iCs w:val="0"/>
          <w:sz w:val="22"/>
          <w:szCs w:val="22"/>
        </w:rPr>
        <w:t xml:space="preserve"> </w:t>
      </w:r>
      <w:r w:rsidRPr="000620DA">
        <w:rPr>
          <w:i w:val="0"/>
          <w:iCs w:val="0"/>
          <w:sz w:val="22"/>
          <w:szCs w:val="22"/>
        </w:rPr>
        <w:t>responsibilities of each adult, whether employed or volunteers</w:t>
      </w:r>
      <w:r w:rsidR="003A1493">
        <w:rPr>
          <w:i w:val="0"/>
          <w:iCs w:val="0"/>
          <w:sz w:val="22"/>
          <w:szCs w:val="22"/>
        </w:rPr>
        <w:t>.</w:t>
      </w:r>
    </w:p>
    <w:p w14:paraId="1A57593C" w14:textId="6A1EDB9E" w:rsidR="008D3316" w:rsidRPr="000620DA" w:rsidRDefault="003A1493" w:rsidP="008D3316">
      <w:pPr>
        <w:pStyle w:val="BodyTextIndent"/>
        <w:spacing w:line="276" w:lineRule="auto"/>
        <w:ind w:left="0" w:right="180"/>
        <w:jc w:val="left"/>
        <w:rPr>
          <w:i w:val="0"/>
          <w:iCs w:val="0"/>
          <w:sz w:val="22"/>
          <w:szCs w:val="22"/>
        </w:rPr>
      </w:pPr>
      <w:r w:rsidRPr="00CE1187">
        <w:rPr>
          <w:i w:val="0"/>
          <w:iCs w:val="0"/>
          <w:sz w:val="22"/>
          <w:szCs w:val="22"/>
        </w:rPr>
        <w:t>Where there are</w:t>
      </w:r>
      <w:r w:rsidR="008D3316" w:rsidRPr="00CE1187">
        <w:rPr>
          <w:i w:val="0"/>
          <w:iCs w:val="0"/>
          <w:sz w:val="22"/>
          <w:szCs w:val="22"/>
        </w:rPr>
        <w:t xml:space="preserve"> safeguarding concerns or allegations that happen offsite</w:t>
      </w:r>
      <w:r w:rsidRPr="00CE1187">
        <w:rPr>
          <w:i w:val="0"/>
          <w:iCs w:val="0"/>
          <w:sz w:val="22"/>
          <w:szCs w:val="22"/>
        </w:rPr>
        <w:t>, staff</w:t>
      </w:r>
      <w:r w:rsidR="008D3316" w:rsidRPr="00CE1187">
        <w:rPr>
          <w:i w:val="0"/>
          <w:iCs w:val="0"/>
          <w:sz w:val="22"/>
          <w:szCs w:val="22"/>
        </w:rPr>
        <w:t xml:space="preserve"> will follow the procedures described above and </w:t>
      </w:r>
      <w:r w:rsidR="001B3CCC" w:rsidRPr="00CE1187">
        <w:rPr>
          <w:i w:val="0"/>
          <w:iCs w:val="0"/>
          <w:sz w:val="22"/>
          <w:szCs w:val="22"/>
        </w:rPr>
        <w:t>in the SVPP flowcharts</w:t>
      </w:r>
      <w:r w:rsidR="0036691A" w:rsidRPr="00CE1187">
        <w:rPr>
          <w:i w:val="0"/>
          <w:iCs w:val="0"/>
          <w:sz w:val="22"/>
          <w:szCs w:val="22"/>
        </w:rPr>
        <w:t xml:space="preserve"> as appropriate.</w:t>
      </w:r>
      <w:r w:rsidR="001B3CCC" w:rsidRPr="00CE1187">
        <w:rPr>
          <w:i w:val="0"/>
          <w:iCs w:val="0"/>
          <w:sz w:val="22"/>
          <w:szCs w:val="22"/>
        </w:rPr>
        <w:t xml:space="preserve"> A copy of</w:t>
      </w:r>
      <w:r w:rsidR="00DD695A" w:rsidRPr="00CE1187">
        <w:rPr>
          <w:i w:val="0"/>
          <w:iCs w:val="0"/>
          <w:sz w:val="22"/>
          <w:szCs w:val="22"/>
        </w:rPr>
        <w:t xml:space="preserve"> the flowcharts is taken on off-</w:t>
      </w:r>
      <w:r w:rsidR="001B3CCC" w:rsidRPr="00CE1187">
        <w:rPr>
          <w:i w:val="0"/>
          <w:iCs w:val="0"/>
          <w:sz w:val="22"/>
          <w:szCs w:val="22"/>
        </w:rPr>
        <w:t>site visits for reference.</w:t>
      </w:r>
    </w:p>
    <w:p w14:paraId="79D800DE" w14:textId="65EE835E" w:rsidR="003560E6" w:rsidRPr="000620DA" w:rsidRDefault="00E65717" w:rsidP="003560E6">
      <w:pPr>
        <w:spacing w:before="120" w:line="276" w:lineRule="auto"/>
        <w:ind w:right="187"/>
        <w:rPr>
          <w:rFonts w:ascii="Arial" w:hAnsi="Arial" w:cs="Arial"/>
          <w:b/>
          <w:bCs/>
          <w:sz w:val="22"/>
        </w:rPr>
      </w:pPr>
      <w:r>
        <w:rPr>
          <w:rFonts w:ascii="Arial" w:hAnsi="Arial" w:cs="Arial"/>
          <w:b/>
          <w:bCs/>
          <w:sz w:val="22"/>
        </w:rPr>
        <w:t>Exceptional operating circumstances</w:t>
      </w:r>
      <w:r w:rsidR="003560E6" w:rsidRPr="000620DA">
        <w:rPr>
          <w:rFonts w:ascii="Arial" w:hAnsi="Arial" w:cs="Arial"/>
          <w:b/>
          <w:sz w:val="22"/>
        </w:rPr>
        <w:t xml:space="preserve"> </w:t>
      </w:r>
    </w:p>
    <w:p w14:paraId="429BBCC7" w14:textId="77777777" w:rsidR="006C4A34" w:rsidRDefault="00110A74" w:rsidP="008D3316">
      <w:pPr>
        <w:spacing w:before="120" w:line="276" w:lineRule="auto"/>
        <w:ind w:right="187"/>
        <w:rPr>
          <w:rFonts w:ascii="Arial" w:hAnsi="Arial" w:cs="Arial"/>
          <w:sz w:val="22"/>
          <w:szCs w:val="22"/>
        </w:rPr>
      </w:pPr>
      <w:r>
        <w:rPr>
          <w:rFonts w:ascii="Arial" w:hAnsi="Arial" w:cs="Arial"/>
          <w:sz w:val="22"/>
          <w:szCs w:val="22"/>
        </w:rPr>
        <w:t xml:space="preserve">If the organisation is required to </w:t>
      </w:r>
      <w:r w:rsidRPr="000E3E04">
        <w:rPr>
          <w:rFonts w:ascii="Arial" w:hAnsi="Arial" w:cs="Arial"/>
          <w:sz w:val="22"/>
          <w:szCs w:val="22"/>
        </w:rPr>
        <w:t>change the way we offer our provision to children and vulnerable adults due to unforeseen circumstances</w:t>
      </w:r>
      <w:r>
        <w:rPr>
          <w:rFonts w:ascii="Arial" w:hAnsi="Arial" w:cs="Arial"/>
          <w:sz w:val="22"/>
          <w:szCs w:val="22"/>
        </w:rPr>
        <w:t xml:space="preserve"> </w:t>
      </w:r>
      <w:proofErr w:type="spellStart"/>
      <w:r>
        <w:rPr>
          <w:rFonts w:ascii="Arial" w:hAnsi="Arial" w:cs="Arial"/>
          <w:sz w:val="22"/>
          <w:szCs w:val="22"/>
        </w:rPr>
        <w:t>eg</w:t>
      </w:r>
      <w:proofErr w:type="spellEnd"/>
      <w:r>
        <w:rPr>
          <w:rFonts w:ascii="Arial" w:hAnsi="Arial" w:cs="Arial"/>
          <w:sz w:val="22"/>
          <w:szCs w:val="22"/>
        </w:rPr>
        <w:t xml:space="preserve"> during a pandemic lockdown, staff responsibilities to remain alert to the signs and risks of abuse to </w:t>
      </w:r>
      <w:r w:rsidRPr="005551A2">
        <w:rPr>
          <w:rFonts w:ascii="Arial" w:hAnsi="Arial" w:cs="Arial"/>
          <w:sz w:val="22"/>
          <w:szCs w:val="22"/>
        </w:rPr>
        <w:t>children and vulnerable adults</w:t>
      </w:r>
      <w:r>
        <w:rPr>
          <w:rFonts w:ascii="Arial" w:hAnsi="Arial" w:cs="Arial"/>
          <w:sz w:val="22"/>
          <w:szCs w:val="22"/>
        </w:rPr>
        <w:t xml:space="preserve"> will continue to apply. In such circumstances</w:t>
      </w:r>
      <w:r w:rsidR="006C4A34">
        <w:rPr>
          <w:rFonts w:ascii="Arial" w:hAnsi="Arial" w:cs="Arial"/>
          <w:sz w:val="22"/>
          <w:szCs w:val="22"/>
        </w:rPr>
        <w:t>:</w:t>
      </w:r>
    </w:p>
    <w:p w14:paraId="0D38720D" w14:textId="7DF85831" w:rsidR="002B5DD6" w:rsidRDefault="006C4A34" w:rsidP="006C4A34">
      <w:pPr>
        <w:spacing w:line="276" w:lineRule="auto"/>
        <w:ind w:right="187"/>
        <w:rPr>
          <w:rFonts w:ascii="Arial" w:hAnsi="Arial" w:cs="Arial"/>
          <w:sz w:val="22"/>
          <w:szCs w:val="22"/>
        </w:rPr>
      </w:pPr>
      <w:r>
        <w:rPr>
          <w:rFonts w:ascii="Arial" w:hAnsi="Arial" w:cs="Arial"/>
          <w:sz w:val="22"/>
          <w:szCs w:val="22"/>
        </w:rPr>
        <w:t>T</w:t>
      </w:r>
      <w:r w:rsidR="00110A74">
        <w:rPr>
          <w:rFonts w:ascii="Arial" w:hAnsi="Arial" w:cs="Arial"/>
          <w:sz w:val="22"/>
          <w:szCs w:val="22"/>
        </w:rPr>
        <w:t xml:space="preserve">he </w:t>
      </w:r>
      <w:r w:rsidR="00F813FF">
        <w:rPr>
          <w:rFonts w:ascii="Arial" w:hAnsi="Arial" w:cs="Arial"/>
          <w:sz w:val="22"/>
          <w:szCs w:val="22"/>
        </w:rPr>
        <w:t xml:space="preserve">Safeguarding Lead </w:t>
      </w:r>
      <w:r w:rsidR="002B5DD6">
        <w:rPr>
          <w:rFonts w:ascii="Arial" w:hAnsi="Arial" w:cs="Arial"/>
          <w:sz w:val="22"/>
          <w:szCs w:val="22"/>
        </w:rPr>
        <w:t>will</w:t>
      </w:r>
      <w:r>
        <w:rPr>
          <w:rFonts w:ascii="Arial" w:hAnsi="Arial" w:cs="Arial"/>
          <w:sz w:val="22"/>
          <w:szCs w:val="22"/>
        </w:rPr>
        <w:t>:</w:t>
      </w:r>
    </w:p>
    <w:p w14:paraId="3D1E0FF2" w14:textId="2D8CD0E9" w:rsidR="006C4A34" w:rsidRDefault="00AC3652" w:rsidP="006C4A34">
      <w:pPr>
        <w:pStyle w:val="ListParagraph"/>
        <w:numPr>
          <w:ilvl w:val="0"/>
          <w:numId w:val="26"/>
        </w:numPr>
        <w:spacing w:line="276" w:lineRule="auto"/>
        <w:ind w:right="187"/>
        <w:rPr>
          <w:rFonts w:ascii="Arial" w:hAnsi="Arial" w:cs="Arial"/>
          <w:sz w:val="22"/>
          <w:szCs w:val="22"/>
        </w:rPr>
      </w:pPr>
      <w:r>
        <w:rPr>
          <w:rFonts w:ascii="Arial" w:hAnsi="Arial" w:cs="Arial"/>
          <w:sz w:val="22"/>
          <w:szCs w:val="22"/>
        </w:rPr>
        <w:t>work closely</w:t>
      </w:r>
      <w:r w:rsidR="002F2EC1">
        <w:rPr>
          <w:rFonts w:ascii="Arial" w:hAnsi="Arial" w:cs="Arial"/>
          <w:sz w:val="22"/>
          <w:szCs w:val="22"/>
        </w:rPr>
        <w:t xml:space="preserve"> with social care </w:t>
      </w:r>
      <w:r w:rsidR="006C4A34">
        <w:rPr>
          <w:rFonts w:ascii="Arial" w:hAnsi="Arial" w:cs="Arial"/>
          <w:sz w:val="22"/>
          <w:szCs w:val="22"/>
        </w:rPr>
        <w:t xml:space="preserve">and partner agencies </w:t>
      </w:r>
      <w:r w:rsidR="002F2EC1">
        <w:rPr>
          <w:rFonts w:ascii="Arial" w:hAnsi="Arial" w:cs="Arial"/>
          <w:sz w:val="22"/>
          <w:szCs w:val="22"/>
        </w:rPr>
        <w:t>to</w:t>
      </w:r>
      <w:r w:rsidR="006C4A34">
        <w:rPr>
          <w:rFonts w:ascii="Arial" w:hAnsi="Arial" w:cs="Arial"/>
          <w:sz w:val="22"/>
          <w:szCs w:val="22"/>
        </w:rPr>
        <w:t xml:space="preserve"> </w:t>
      </w:r>
      <w:r w:rsidR="002F2EC1">
        <w:rPr>
          <w:rFonts w:ascii="Arial" w:hAnsi="Arial" w:cs="Arial"/>
          <w:sz w:val="22"/>
          <w:szCs w:val="22"/>
        </w:rPr>
        <w:t xml:space="preserve">support </w:t>
      </w:r>
      <w:r w:rsidR="006C4A34">
        <w:rPr>
          <w:rFonts w:ascii="Arial" w:hAnsi="Arial" w:cs="Arial"/>
          <w:sz w:val="22"/>
          <w:szCs w:val="22"/>
        </w:rPr>
        <w:t>learners in these circumstances and to identify children and vulnerable adults who may be at risk for the first time and/or benefit from additional support</w:t>
      </w:r>
      <w:r w:rsidR="003F4CE5">
        <w:rPr>
          <w:rFonts w:ascii="Arial" w:hAnsi="Arial" w:cs="Arial"/>
          <w:sz w:val="22"/>
          <w:szCs w:val="22"/>
        </w:rPr>
        <w:t>.</w:t>
      </w:r>
    </w:p>
    <w:p w14:paraId="7F590942" w14:textId="735FCBE5" w:rsidR="00110A74" w:rsidRPr="006C4A34" w:rsidRDefault="002F2EC1" w:rsidP="006C4A34">
      <w:pPr>
        <w:pStyle w:val="ListParagraph"/>
        <w:numPr>
          <w:ilvl w:val="0"/>
          <w:numId w:val="26"/>
        </w:numPr>
        <w:spacing w:line="276" w:lineRule="auto"/>
        <w:ind w:right="187"/>
        <w:rPr>
          <w:rFonts w:ascii="Arial" w:hAnsi="Arial" w:cs="Arial"/>
          <w:sz w:val="22"/>
          <w:szCs w:val="22"/>
        </w:rPr>
      </w:pPr>
      <w:r w:rsidRPr="006C4A34">
        <w:rPr>
          <w:rFonts w:ascii="Arial" w:hAnsi="Arial" w:cs="Arial"/>
          <w:sz w:val="22"/>
          <w:szCs w:val="22"/>
        </w:rPr>
        <w:t xml:space="preserve">use specific </w:t>
      </w:r>
      <w:r w:rsidR="00110A74" w:rsidRPr="006C4A34">
        <w:rPr>
          <w:rFonts w:ascii="Arial" w:hAnsi="Arial" w:cs="Arial"/>
          <w:sz w:val="22"/>
          <w:szCs w:val="22"/>
        </w:rPr>
        <w:t xml:space="preserve">local and national guidance </w:t>
      </w:r>
      <w:r w:rsidR="007D0C67" w:rsidRPr="006C4A34">
        <w:rPr>
          <w:rFonts w:ascii="Arial" w:hAnsi="Arial" w:cs="Arial"/>
          <w:sz w:val="22"/>
          <w:szCs w:val="22"/>
        </w:rPr>
        <w:t>about</w:t>
      </w:r>
      <w:r w:rsidR="00110A74" w:rsidRPr="006C4A34">
        <w:rPr>
          <w:rFonts w:ascii="Arial" w:hAnsi="Arial" w:cs="Arial"/>
          <w:sz w:val="22"/>
          <w:szCs w:val="22"/>
        </w:rPr>
        <w:t xml:space="preserve"> safeguarding in such circumstances </w:t>
      </w:r>
      <w:r w:rsidRPr="006C4A34">
        <w:rPr>
          <w:rFonts w:ascii="Arial" w:hAnsi="Arial" w:cs="Arial"/>
          <w:sz w:val="22"/>
          <w:szCs w:val="22"/>
        </w:rPr>
        <w:t xml:space="preserve">to inform practice </w:t>
      </w:r>
      <w:r w:rsidR="00110A74" w:rsidRPr="006C4A34">
        <w:rPr>
          <w:rFonts w:ascii="Arial" w:hAnsi="Arial" w:cs="Arial"/>
          <w:sz w:val="22"/>
          <w:szCs w:val="22"/>
        </w:rPr>
        <w:t>and will ensure staff, learners, and families are provided with written:</w:t>
      </w:r>
    </w:p>
    <w:p w14:paraId="5D70E3C2" w14:textId="7A140AE9" w:rsidR="00110A74" w:rsidRDefault="00110A74" w:rsidP="00110A74">
      <w:pPr>
        <w:pStyle w:val="ListParagraph"/>
        <w:numPr>
          <w:ilvl w:val="0"/>
          <w:numId w:val="25"/>
        </w:numPr>
        <w:spacing w:line="276" w:lineRule="auto"/>
        <w:ind w:right="187"/>
        <w:rPr>
          <w:rFonts w:ascii="Arial" w:hAnsi="Arial" w:cs="Arial"/>
          <w:sz w:val="22"/>
          <w:szCs w:val="22"/>
        </w:rPr>
      </w:pPr>
      <w:r>
        <w:rPr>
          <w:rFonts w:ascii="Arial" w:hAnsi="Arial" w:cs="Arial"/>
          <w:sz w:val="22"/>
          <w:szCs w:val="22"/>
        </w:rPr>
        <w:t xml:space="preserve">amended </w:t>
      </w:r>
      <w:r w:rsidR="00F813FF">
        <w:rPr>
          <w:rFonts w:ascii="Arial" w:hAnsi="Arial" w:cs="Arial"/>
          <w:sz w:val="22"/>
          <w:szCs w:val="22"/>
        </w:rPr>
        <w:t xml:space="preserve">Safeguarding Lead </w:t>
      </w:r>
      <w:r>
        <w:rPr>
          <w:rFonts w:ascii="Arial" w:hAnsi="Arial" w:cs="Arial"/>
          <w:sz w:val="22"/>
          <w:szCs w:val="22"/>
        </w:rPr>
        <w:t>arrangements as required (names, location and contact details)</w:t>
      </w:r>
    </w:p>
    <w:p w14:paraId="118B851D" w14:textId="1D156EAC" w:rsidR="00396B09" w:rsidRDefault="00110A74" w:rsidP="00110A74">
      <w:pPr>
        <w:pStyle w:val="ListParagraph"/>
        <w:numPr>
          <w:ilvl w:val="0"/>
          <w:numId w:val="25"/>
        </w:numPr>
        <w:spacing w:line="276" w:lineRule="auto"/>
        <w:ind w:right="187"/>
        <w:rPr>
          <w:rFonts w:ascii="Arial" w:hAnsi="Arial" w:cs="Arial"/>
          <w:sz w:val="22"/>
          <w:szCs w:val="22"/>
        </w:rPr>
      </w:pPr>
      <w:r>
        <w:rPr>
          <w:rFonts w:ascii="Arial" w:hAnsi="Arial" w:cs="Arial"/>
          <w:sz w:val="22"/>
          <w:szCs w:val="22"/>
        </w:rPr>
        <w:t>temporary changes to procedures for</w:t>
      </w:r>
      <w:r w:rsidR="00396B09">
        <w:rPr>
          <w:rFonts w:ascii="Arial" w:hAnsi="Arial" w:cs="Arial"/>
          <w:sz w:val="22"/>
          <w:szCs w:val="22"/>
        </w:rPr>
        <w:t xml:space="preserve"> working with learners </w:t>
      </w:r>
      <w:proofErr w:type="spellStart"/>
      <w:r w:rsidR="00396B09">
        <w:rPr>
          <w:rFonts w:ascii="Arial" w:hAnsi="Arial" w:cs="Arial"/>
          <w:sz w:val="22"/>
          <w:szCs w:val="22"/>
        </w:rPr>
        <w:t>eg</w:t>
      </w:r>
      <w:proofErr w:type="spellEnd"/>
      <w:r w:rsidR="00396B09">
        <w:rPr>
          <w:rFonts w:ascii="Arial" w:hAnsi="Arial" w:cs="Arial"/>
          <w:sz w:val="22"/>
          <w:szCs w:val="22"/>
        </w:rPr>
        <w:t xml:space="preserve"> online or face-to face offsite.</w:t>
      </w:r>
    </w:p>
    <w:p w14:paraId="5A43823E" w14:textId="23BE17DF" w:rsidR="00396B09" w:rsidRDefault="00396B09" w:rsidP="00110A74">
      <w:pPr>
        <w:pStyle w:val="ListParagraph"/>
        <w:numPr>
          <w:ilvl w:val="0"/>
          <w:numId w:val="25"/>
        </w:numPr>
        <w:spacing w:line="276" w:lineRule="auto"/>
        <w:ind w:right="187"/>
        <w:rPr>
          <w:rFonts w:ascii="Arial" w:hAnsi="Arial" w:cs="Arial"/>
          <w:sz w:val="22"/>
          <w:szCs w:val="22"/>
        </w:rPr>
      </w:pPr>
      <w:r>
        <w:rPr>
          <w:rFonts w:ascii="Arial" w:hAnsi="Arial" w:cs="Arial"/>
          <w:sz w:val="22"/>
          <w:szCs w:val="22"/>
        </w:rPr>
        <w:t xml:space="preserve">amended </w:t>
      </w:r>
      <w:r w:rsidR="0092719E">
        <w:rPr>
          <w:rFonts w:ascii="Arial" w:hAnsi="Arial" w:cs="Arial"/>
          <w:sz w:val="22"/>
          <w:szCs w:val="22"/>
        </w:rPr>
        <w:t>procedures for reporting concerns</w:t>
      </w:r>
    </w:p>
    <w:p w14:paraId="59651EF5" w14:textId="2411179B" w:rsidR="0092719E" w:rsidRDefault="0092719E" w:rsidP="0092719E">
      <w:pPr>
        <w:pStyle w:val="ListParagraph"/>
        <w:numPr>
          <w:ilvl w:val="0"/>
          <w:numId w:val="25"/>
        </w:numPr>
        <w:spacing w:line="276" w:lineRule="auto"/>
        <w:ind w:right="187"/>
        <w:rPr>
          <w:rFonts w:ascii="Arial" w:hAnsi="Arial" w:cs="Arial"/>
          <w:sz w:val="22"/>
          <w:szCs w:val="22"/>
        </w:rPr>
      </w:pPr>
      <w:r>
        <w:rPr>
          <w:rFonts w:ascii="Arial" w:hAnsi="Arial" w:cs="Arial"/>
          <w:sz w:val="22"/>
          <w:szCs w:val="22"/>
        </w:rPr>
        <w:t>safeguarding training arrangements</w:t>
      </w:r>
    </w:p>
    <w:p w14:paraId="7F9CDA82" w14:textId="31F4A0BA" w:rsidR="00D85312" w:rsidRPr="00D85312" w:rsidRDefault="002B5DD6" w:rsidP="00D85312">
      <w:pPr>
        <w:pStyle w:val="ListParagraph"/>
        <w:numPr>
          <w:ilvl w:val="0"/>
          <w:numId w:val="25"/>
        </w:numPr>
        <w:spacing w:line="276" w:lineRule="auto"/>
        <w:ind w:right="187"/>
        <w:rPr>
          <w:rFonts w:ascii="Arial" w:hAnsi="Arial" w:cs="Arial"/>
          <w:sz w:val="22"/>
          <w:szCs w:val="22"/>
        </w:rPr>
      </w:pPr>
      <w:r>
        <w:rPr>
          <w:rFonts w:ascii="Arial" w:hAnsi="Arial" w:cs="Arial"/>
          <w:sz w:val="22"/>
          <w:szCs w:val="22"/>
        </w:rPr>
        <w:lastRenderedPageBreak/>
        <w:t xml:space="preserve">timescales for such changes so that all learners, families and staff understand when such arrangements </w:t>
      </w:r>
      <w:r w:rsidR="002F2EC1">
        <w:rPr>
          <w:rFonts w:ascii="Arial" w:hAnsi="Arial" w:cs="Arial"/>
          <w:sz w:val="22"/>
          <w:szCs w:val="22"/>
        </w:rPr>
        <w:t xml:space="preserve">will </w:t>
      </w:r>
      <w:r w:rsidR="006C4A34">
        <w:rPr>
          <w:rFonts w:ascii="Arial" w:hAnsi="Arial" w:cs="Arial"/>
          <w:sz w:val="22"/>
          <w:szCs w:val="22"/>
        </w:rPr>
        <w:t>end,</w:t>
      </w:r>
      <w:r>
        <w:rPr>
          <w:rFonts w:ascii="Arial" w:hAnsi="Arial" w:cs="Arial"/>
          <w:sz w:val="22"/>
          <w:szCs w:val="22"/>
        </w:rPr>
        <w:t xml:space="preserve"> and arrangements revert to those in place prior to the events leading to the need for the temporary changes.</w:t>
      </w:r>
    </w:p>
    <w:p w14:paraId="5C97D02E" w14:textId="471A4EB3" w:rsidR="005A7A3F" w:rsidRDefault="00D85312" w:rsidP="001A3214">
      <w:pPr>
        <w:pStyle w:val="Default"/>
        <w:spacing w:before="120" w:line="276" w:lineRule="auto"/>
        <w:ind w:right="130"/>
        <w:rPr>
          <w:color w:val="auto"/>
          <w:sz w:val="22"/>
        </w:rPr>
      </w:pPr>
      <w:r>
        <w:rPr>
          <w:color w:val="auto"/>
          <w:sz w:val="22"/>
        </w:rPr>
        <w:t>We will ensure the</w:t>
      </w:r>
      <w:r w:rsidRPr="000620DA">
        <w:rPr>
          <w:color w:val="auto"/>
          <w:sz w:val="22"/>
        </w:rPr>
        <w:t xml:space="preserve"> curriculum </w:t>
      </w:r>
      <w:r>
        <w:rPr>
          <w:color w:val="auto"/>
          <w:sz w:val="22"/>
        </w:rPr>
        <w:t xml:space="preserve">we offer during such circumstances, </w:t>
      </w:r>
      <w:r w:rsidR="001A3214">
        <w:rPr>
          <w:color w:val="auto"/>
          <w:sz w:val="22"/>
        </w:rPr>
        <w:t xml:space="preserve">continues to </w:t>
      </w:r>
      <w:r w:rsidRPr="000620DA">
        <w:rPr>
          <w:color w:val="auto"/>
          <w:sz w:val="22"/>
        </w:rPr>
        <w:t xml:space="preserve">promote </w:t>
      </w:r>
      <w:r w:rsidR="001A3214">
        <w:rPr>
          <w:color w:val="auto"/>
          <w:sz w:val="22"/>
        </w:rPr>
        <w:t>learners’</w:t>
      </w:r>
      <w:r w:rsidRPr="000620DA">
        <w:rPr>
          <w:color w:val="auto"/>
          <w:sz w:val="22"/>
        </w:rPr>
        <w:t xml:space="preserve"> spiritual, moral, cultural, mental and physical development, and prepares them for the opportunities, responsibilities and experiences of life</w:t>
      </w:r>
      <w:r w:rsidR="001A3214">
        <w:rPr>
          <w:color w:val="auto"/>
          <w:sz w:val="22"/>
        </w:rPr>
        <w:t>, as they may have changed as a result of the national/international events as they evolve</w:t>
      </w:r>
      <w:r w:rsidRPr="000620DA">
        <w:rPr>
          <w:color w:val="auto"/>
          <w:sz w:val="22"/>
        </w:rPr>
        <w:t>.</w:t>
      </w:r>
    </w:p>
    <w:p w14:paraId="4E3A265D" w14:textId="77777777" w:rsidR="005A7A3F" w:rsidRPr="001A3214" w:rsidRDefault="005A7A3F" w:rsidP="001A3214">
      <w:pPr>
        <w:pStyle w:val="Default"/>
        <w:spacing w:before="120" w:line="276" w:lineRule="auto"/>
        <w:ind w:right="130"/>
        <w:rPr>
          <w:color w:val="auto"/>
          <w:sz w:val="22"/>
        </w:rPr>
      </w:pPr>
    </w:p>
    <w:p w14:paraId="3BB0E6CD" w14:textId="2D71BC7E" w:rsidR="006C55E9" w:rsidRPr="000620DA" w:rsidRDefault="006C55E9" w:rsidP="008D3316">
      <w:pPr>
        <w:spacing w:before="120" w:line="276" w:lineRule="auto"/>
        <w:ind w:right="187"/>
        <w:rPr>
          <w:rFonts w:ascii="Arial" w:hAnsi="Arial" w:cs="Arial"/>
          <w:b/>
          <w:bCs/>
          <w:sz w:val="22"/>
        </w:rPr>
      </w:pPr>
      <w:r w:rsidRPr="000620DA">
        <w:rPr>
          <w:rFonts w:ascii="Arial" w:hAnsi="Arial" w:cs="Arial"/>
          <w:b/>
          <w:bCs/>
          <w:sz w:val="22"/>
        </w:rPr>
        <w:t xml:space="preserve">Record </w:t>
      </w:r>
      <w:r w:rsidRPr="000620DA">
        <w:rPr>
          <w:rFonts w:ascii="Arial" w:hAnsi="Arial" w:cs="Arial"/>
          <w:b/>
          <w:sz w:val="22"/>
        </w:rPr>
        <w:t>keeping</w:t>
      </w:r>
      <w:r w:rsidR="00B53417" w:rsidRPr="000620DA">
        <w:rPr>
          <w:rFonts w:ascii="Arial" w:hAnsi="Arial" w:cs="Arial"/>
          <w:b/>
          <w:sz w:val="22"/>
        </w:rPr>
        <w:t xml:space="preserve"> and information sharing</w:t>
      </w:r>
      <w:r w:rsidRPr="000620DA">
        <w:rPr>
          <w:rFonts w:ascii="Arial" w:hAnsi="Arial" w:cs="Arial"/>
          <w:b/>
          <w:sz w:val="22"/>
        </w:rPr>
        <w:t xml:space="preserve"> </w:t>
      </w:r>
    </w:p>
    <w:p w14:paraId="0C93220A" w14:textId="08DED1BB" w:rsidR="006C55E9" w:rsidRPr="000620DA" w:rsidRDefault="006C55E9" w:rsidP="00B53417">
      <w:pPr>
        <w:spacing w:before="120"/>
        <w:ind w:right="115"/>
        <w:rPr>
          <w:rFonts w:ascii="Arial" w:hAnsi="Arial" w:cs="Arial"/>
          <w:sz w:val="22"/>
        </w:rPr>
      </w:pPr>
      <w:r w:rsidRPr="000620DA">
        <w:rPr>
          <w:rFonts w:ascii="Arial" w:hAnsi="Arial" w:cs="Arial"/>
          <w:sz w:val="22"/>
        </w:rPr>
        <w:t xml:space="preserve">The </w:t>
      </w:r>
      <w:r w:rsidR="00DC733A">
        <w:rPr>
          <w:rFonts w:ascii="Arial" w:hAnsi="Arial" w:cs="Arial"/>
          <w:sz w:val="22"/>
        </w:rPr>
        <w:t>organisation</w:t>
      </w:r>
      <w:r w:rsidRPr="000620DA">
        <w:rPr>
          <w:rFonts w:ascii="Arial" w:hAnsi="Arial" w:cs="Arial"/>
          <w:sz w:val="22"/>
        </w:rPr>
        <w:t>:</w:t>
      </w:r>
    </w:p>
    <w:p w14:paraId="696FB119" w14:textId="3F0E7C29" w:rsidR="008926D4" w:rsidRDefault="007219C1" w:rsidP="0025231D">
      <w:pPr>
        <w:pStyle w:val="ListParagraph"/>
        <w:numPr>
          <w:ilvl w:val="0"/>
          <w:numId w:val="2"/>
        </w:numPr>
        <w:spacing w:before="120" w:line="276" w:lineRule="auto"/>
        <w:ind w:left="714" w:right="113" w:hanging="357"/>
        <w:rPr>
          <w:rFonts w:ascii="Arial" w:hAnsi="Arial" w:cs="Arial"/>
          <w:sz w:val="22"/>
          <w:szCs w:val="24"/>
        </w:rPr>
      </w:pPr>
      <w:r>
        <w:rPr>
          <w:rFonts w:ascii="Arial" w:hAnsi="Arial" w:cs="Arial"/>
          <w:sz w:val="22"/>
          <w:szCs w:val="24"/>
        </w:rPr>
        <w:t xml:space="preserve">liaises with partner organisations </w:t>
      </w:r>
      <w:r w:rsidRPr="00DD5EC5">
        <w:rPr>
          <w:rFonts w:ascii="Arial" w:hAnsi="Arial" w:cs="Arial"/>
          <w:sz w:val="22"/>
          <w:szCs w:val="24"/>
        </w:rPr>
        <w:t>(schools, Wiltshire Council)</w:t>
      </w:r>
      <w:r>
        <w:rPr>
          <w:rFonts w:ascii="Arial" w:hAnsi="Arial" w:cs="Arial"/>
          <w:sz w:val="22"/>
          <w:szCs w:val="24"/>
        </w:rPr>
        <w:t xml:space="preserve"> to ensure </w:t>
      </w:r>
      <w:r w:rsidR="008926D4">
        <w:rPr>
          <w:rFonts w:ascii="Arial" w:hAnsi="Arial" w:cs="Arial"/>
          <w:sz w:val="22"/>
          <w:szCs w:val="24"/>
        </w:rPr>
        <w:t xml:space="preserve">any </w:t>
      </w:r>
      <w:r>
        <w:rPr>
          <w:rFonts w:ascii="Arial" w:hAnsi="Arial" w:cs="Arial"/>
          <w:sz w:val="22"/>
          <w:szCs w:val="24"/>
        </w:rPr>
        <w:t xml:space="preserve">safeguarding records for learners are </w:t>
      </w:r>
      <w:r w:rsidR="008926D4">
        <w:rPr>
          <w:rFonts w:ascii="Arial" w:hAnsi="Arial" w:cs="Arial"/>
          <w:sz w:val="22"/>
          <w:szCs w:val="24"/>
        </w:rPr>
        <w:t>shared</w:t>
      </w:r>
      <w:r w:rsidR="00F82AB2">
        <w:rPr>
          <w:rFonts w:ascii="Arial" w:hAnsi="Arial" w:cs="Arial"/>
          <w:sz w:val="22"/>
          <w:szCs w:val="24"/>
        </w:rPr>
        <w:t xml:space="preserve"> on transition:</w:t>
      </w:r>
    </w:p>
    <w:p w14:paraId="611EACA1" w14:textId="072D0260" w:rsidR="008926D4" w:rsidRDefault="008926D4" w:rsidP="008926D4">
      <w:pPr>
        <w:pStyle w:val="ListParagraph"/>
        <w:numPr>
          <w:ilvl w:val="1"/>
          <w:numId w:val="2"/>
        </w:numPr>
        <w:spacing w:before="120" w:line="276" w:lineRule="auto"/>
        <w:ind w:right="113"/>
        <w:rPr>
          <w:rFonts w:ascii="Arial" w:hAnsi="Arial" w:cs="Arial"/>
          <w:sz w:val="22"/>
        </w:rPr>
      </w:pPr>
      <w:r>
        <w:rPr>
          <w:rFonts w:ascii="Arial" w:hAnsi="Arial" w:cs="Arial"/>
          <w:sz w:val="22"/>
        </w:rPr>
        <w:t>by the setting/organisation previously attended by the learner.</w:t>
      </w:r>
    </w:p>
    <w:p w14:paraId="37A8055E" w14:textId="2B40CBB6" w:rsidR="008926D4" w:rsidRDefault="008926D4" w:rsidP="008926D4">
      <w:pPr>
        <w:pStyle w:val="ListParagraph"/>
        <w:numPr>
          <w:ilvl w:val="1"/>
          <w:numId w:val="2"/>
        </w:numPr>
        <w:spacing w:before="120" w:line="276" w:lineRule="auto"/>
        <w:ind w:right="113"/>
        <w:rPr>
          <w:rFonts w:ascii="Arial" w:hAnsi="Arial" w:cs="Arial"/>
          <w:sz w:val="22"/>
        </w:rPr>
      </w:pPr>
      <w:r>
        <w:rPr>
          <w:rFonts w:ascii="Arial" w:hAnsi="Arial" w:cs="Arial"/>
          <w:sz w:val="22"/>
        </w:rPr>
        <w:t xml:space="preserve">by the </w:t>
      </w:r>
      <w:r w:rsidR="00F813FF">
        <w:rPr>
          <w:rFonts w:ascii="Arial" w:hAnsi="Arial" w:cs="Arial"/>
          <w:sz w:val="22"/>
        </w:rPr>
        <w:t xml:space="preserve">Safeguarding Lead </w:t>
      </w:r>
      <w:r>
        <w:rPr>
          <w:rFonts w:ascii="Arial" w:hAnsi="Arial" w:cs="Arial"/>
          <w:sz w:val="22"/>
        </w:rPr>
        <w:t>when the learner leaves our organisation.</w:t>
      </w:r>
    </w:p>
    <w:p w14:paraId="54C95592" w14:textId="29BF0035" w:rsidR="008926D4" w:rsidRPr="008926D4" w:rsidRDefault="008926D4" w:rsidP="008926D4">
      <w:pPr>
        <w:spacing w:before="120" w:line="276" w:lineRule="auto"/>
        <w:ind w:left="720" w:right="113"/>
        <w:rPr>
          <w:rFonts w:ascii="Arial" w:hAnsi="Arial" w:cs="Arial"/>
          <w:sz w:val="22"/>
        </w:rPr>
      </w:pPr>
      <w:r>
        <w:rPr>
          <w:rFonts w:ascii="Arial" w:hAnsi="Arial" w:cs="Arial"/>
          <w:sz w:val="22"/>
        </w:rPr>
        <w:t xml:space="preserve">For any learner dual-registered with another school/setting/organisation, the </w:t>
      </w:r>
      <w:r w:rsidR="00F813FF">
        <w:rPr>
          <w:rFonts w:ascii="Arial" w:hAnsi="Arial" w:cs="Arial"/>
          <w:sz w:val="22"/>
        </w:rPr>
        <w:t xml:space="preserve">Safeguarding Lead </w:t>
      </w:r>
      <w:r>
        <w:rPr>
          <w:rFonts w:ascii="Arial" w:hAnsi="Arial" w:cs="Arial"/>
          <w:sz w:val="22"/>
        </w:rPr>
        <w:t>liaises regularly with t</w:t>
      </w:r>
      <w:r w:rsidRPr="00AC11BB">
        <w:rPr>
          <w:rFonts w:ascii="Arial" w:hAnsi="Arial" w:cs="Arial"/>
          <w:sz w:val="22"/>
        </w:rPr>
        <w:t xml:space="preserve">he </w:t>
      </w:r>
      <w:r w:rsidR="00F813FF">
        <w:rPr>
          <w:rFonts w:ascii="Arial" w:hAnsi="Arial" w:cs="Arial"/>
          <w:sz w:val="22"/>
        </w:rPr>
        <w:t xml:space="preserve">Safeguarding Lead </w:t>
      </w:r>
      <w:r w:rsidRPr="00AC11BB">
        <w:rPr>
          <w:rFonts w:ascii="Arial" w:hAnsi="Arial" w:cs="Arial"/>
          <w:sz w:val="22"/>
        </w:rPr>
        <w:t>at that base</w:t>
      </w:r>
      <w:r w:rsidR="00F82AB2" w:rsidRPr="00AC11BB">
        <w:rPr>
          <w:rFonts w:ascii="Arial" w:hAnsi="Arial" w:cs="Arial"/>
          <w:sz w:val="22"/>
        </w:rPr>
        <w:t xml:space="preserve"> to ensure information is shared in the best interests of the lear</w:t>
      </w:r>
      <w:r w:rsidR="00F82AB2" w:rsidRPr="00AC11BB">
        <w:rPr>
          <w:rFonts w:ascii="Arial" w:hAnsi="Arial" w:cs="Arial"/>
          <w:sz w:val="22"/>
          <w:szCs w:val="22"/>
        </w:rPr>
        <w:t>ner.</w:t>
      </w:r>
      <w:r w:rsidR="00AC11BB" w:rsidRPr="00AC11BB">
        <w:rPr>
          <w:rFonts w:ascii="Arial" w:hAnsi="Arial" w:cs="Arial"/>
          <w:sz w:val="22"/>
          <w:szCs w:val="22"/>
        </w:rPr>
        <w:t xml:space="preserve"> This </w:t>
      </w:r>
      <w:r w:rsidR="00AC11BB" w:rsidRPr="00AC11BB">
        <w:rPr>
          <w:rFonts w:ascii="Arial" w:hAnsi="Arial" w:cs="Arial"/>
          <w:sz w:val="22"/>
        </w:rPr>
        <w:t xml:space="preserve">includes </w:t>
      </w:r>
      <w:r w:rsidR="00AC11BB">
        <w:rPr>
          <w:rFonts w:ascii="Arial" w:hAnsi="Arial" w:cs="Arial"/>
          <w:sz w:val="22"/>
        </w:rPr>
        <w:t xml:space="preserve">contextual </w:t>
      </w:r>
      <w:r w:rsidR="00AC11BB" w:rsidRPr="00AC11BB">
        <w:rPr>
          <w:rFonts w:ascii="Arial" w:hAnsi="Arial" w:cs="Arial"/>
          <w:sz w:val="22"/>
        </w:rPr>
        <w:t xml:space="preserve">safeguarding information </w:t>
      </w:r>
      <w:r w:rsidR="00AC11BB">
        <w:rPr>
          <w:rFonts w:ascii="Arial" w:hAnsi="Arial" w:cs="Arial"/>
          <w:sz w:val="22"/>
        </w:rPr>
        <w:t xml:space="preserve">about </w:t>
      </w:r>
      <w:r w:rsidR="00AC11BB" w:rsidRPr="00AC11BB">
        <w:rPr>
          <w:rFonts w:ascii="Arial" w:hAnsi="Arial" w:cs="Arial"/>
          <w:sz w:val="22"/>
        </w:rPr>
        <w:t>relationships that young people form in their neighbourhoods, schools and online</w:t>
      </w:r>
      <w:r w:rsidR="00AC11BB">
        <w:rPr>
          <w:rFonts w:ascii="Arial" w:hAnsi="Arial" w:cs="Arial"/>
          <w:sz w:val="22"/>
        </w:rPr>
        <w:t xml:space="preserve"> to enable assessment and intervention to happen within these </w:t>
      </w:r>
      <w:r w:rsidR="00AC11BB" w:rsidRPr="00AC11BB">
        <w:rPr>
          <w:rFonts w:ascii="Arial" w:hAnsi="Arial" w:cs="Arial"/>
          <w:sz w:val="22"/>
        </w:rPr>
        <w:t>extra-familial contexts</w:t>
      </w:r>
      <w:r w:rsidR="00AC11BB">
        <w:rPr>
          <w:rFonts w:ascii="Arial" w:hAnsi="Arial" w:cs="Arial"/>
          <w:sz w:val="22"/>
        </w:rPr>
        <w:t>.</w:t>
      </w:r>
    </w:p>
    <w:p w14:paraId="038D8BC4" w14:textId="3E80753E" w:rsidR="006C55E9" w:rsidRPr="008926D4" w:rsidRDefault="0025231D" w:rsidP="008926D4">
      <w:pPr>
        <w:pStyle w:val="ListParagraph"/>
        <w:numPr>
          <w:ilvl w:val="0"/>
          <w:numId w:val="2"/>
        </w:numPr>
        <w:spacing w:before="120" w:line="276" w:lineRule="auto"/>
        <w:ind w:right="113"/>
        <w:rPr>
          <w:rFonts w:ascii="Arial" w:hAnsi="Arial" w:cs="Arial"/>
          <w:sz w:val="22"/>
        </w:rPr>
      </w:pPr>
      <w:r w:rsidRPr="008926D4">
        <w:rPr>
          <w:rFonts w:ascii="Arial" w:hAnsi="Arial" w:cs="Arial"/>
          <w:sz w:val="22"/>
        </w:rPr>
        <w:t>k</w:t>
      </w:r>
      <w:r w:rsidR="006C55E9" w:rsidRPr="008926D4">
        <w:rPr>
          <w:rFonts w:ascii="Arial" w:hAnsi="Arial" w:cs="Arial"/>
          <w:sz w:val="22"/>
        </w:rPr>
        <w:t>eep</w:t>
      </w:r>
      <w:r w:rsidR="00FF1D4C" w:rsidRPr="008926D4">
        <w:rPr>
          <w:rFonts w:ascii="Arial" w:hAnsi="Arial" w:cs="Arial"/>
          <w:sz w:val="22"/>
        </w:rPr>
        <w:t>s</w:t>
      </w:r>
      <w:r w:rsidR="006C55E9" w:rsidRPr="008926D4">
        <w:rPr>
          <w:rFonts w:ascii="Arial" w:hAnsi="Arial" w:cs="Arial"/>
          <w:sz w:val="22"/>
        </w:rPr>
        <w:t xml:space="preserve"> clear written records of all </w:t>
      </w:r>
      <w:r w:rsidR="00D67E07" w:rsidRPr="008926D4">
        <w:rPr>
          <w:rFonts w:ascii="Arial" w:hAnsi="Arial" w:cs="Arial"/>
          <w:sz w:val="22"/>
        </w:rPr>
        <w:t>learner</w:t>
      </w:r>
      <w:r w:rsidR="006C55E9" w:rsidRPr="008926D4">
        <w:rPr>
          <w:rFonts w:ascii="Arial" w:hAnsi="Arial" w:cs="Arial"/>
          <w:sz w:val="22"/>
        </w:rPr>
        <w:t xml:space="preserve"> safeguarding and </w:t>
      </w:r>
      <w:r w:rsidR="009555A1" w:rsidRPr="008926D4">
        <w:rPr>
          <w:rFonts w:ascii="Arial" w:hAnsi="Arial" w:cs="Arial"/>
          <w:sz w:val="22"/>
        </w:rPr>
        <w:t xml:space="preserve">any </w:t>
      </w:r>
      <w:r w:rsidR="006C55E9" w:rsidRPr="008926D4">
        <w:rPr>
          <w:rFonts w:ascii="Arial" w:hAnsi="Arial" w:cs="Arial"/>
          <w:sz w:val="22"/>
        </w:rPr>
        <w:t xml:space="preserve">child protection concerns using a standard recording </w:t>
      </w:r>
      <w:r w:rsidR="00EE5E02" w:rsidRPr="008926D4">
        <w:rPr>
          <w:rFonts w:ascii="Arial" w:hAnsi="Arial" w:cs="Arial"/>
          <w:sz w:val="22"/>
        </w:rPr>
        <w:t>fo</w:t>
      </w:r>
      <w:r w:rsidR="006C55E9" w:rsidRPr="008926D4">
        <w:rPr>
          <w:rFonts w:ascii="Arial" w:hAnsi="Arial" w:cs="Arial"/>
          <w:sz w:val="22"/>
        </w:rPr>
        <w:t>rm, with a body map, including actions taken and outcomes as appropriate.</w:t>
      </w:r>
      <w:r w:rsidR="00EE5E02" w:rsidRPr="008926D4">
        <w:rPr>
          <w:rFonts w:ascii="Arial" w:hAnsi="Arial" w:cs="Arial"/>
          <w:sz w:val="22"/>
        </w:rPr>
        <w:t xml:space="preserve"> </w:t>
      </w:r>
    </w:p>
    <w:p w14:paraId="68377F2B" w14:textId="1E0ED8A6" w:rsidR="006C55E9" w:rsidRDefault="0025231D" w:rsidP="00691AB2">
      <w:pPr>
        <w:pStyle w:val="ListParagraph"/>
        <w:numPr>
          <w:ilvl w:val="0"/>
          <w:numId w:val="2"/>
        </w:numPr>
        <w:spacing w:line="276" w:lineRule="auto"/>
        <w:ind w:right="120"/>
        <w:rPr>
          <w:rFonts w:ascii="Arial" w:hAnsi="Arial" w:cs="Arial"/>
          <w:sz w:val="22"/>
          <w:szCs w:val="24"/>
        </w:rPr>
      </w:pPr>
      <w:r>
        <w:rPr>
          <w:rFonts w:ascii="Arial" w:hAnsi="Arial" w:cs="Arial"/>
          <w:sz w:val="22"/>
          <w:szCs w:val="24"/>
        </w:rPr>
        <w:t>e</w:t>
      </w:r>
      <w:r w:rsidR="006C55E9" w:rsidRPr="000620DA">
        <w:rPr>
          <w:rFonts w:ascii="Arial" w:hAnsi="Arial" w:cs="Arial"/>
          <w:sz w:val="22"/>
          <w:szCs w:val="24"/>
        </w:rPr>
        <w:t>nsure</w:t>
      </w:r>
      <w:r w:rsidR="00FF1D4C">
        <w:rPr>
          <w:rFonts w:ascii="Arial" w:hAnsi="Arial" w:cs="Arial"/>
          <w:sz w:val="22"/>
          <w:szCs w:val="24"/>
        </w:rPr>
        <w:t>s</w:t>
      </w:r>
      <w:r w:rsidR="006C55E9" w:rsidRPr="000620DA">
        <w:rPr>
          <w:rFonts w:ascii="Arial" w:hAnsi="Arial" w:cs="Arial"/>
          <w:sz w:val="22"/>
          <w:szCs w:val="24"/>
        </w:rPr>
        <w:t xml:space="preserve"> all </w:t>
      </w:r>
      <w:r w:rsidR="00D67E07">
        <w:rPr>
          <w:rFonts w:ascii="Arial" w:hAnsi="Arial" w:cs="Arial"/>
          <w:sz w:val="22"/>
          <w:szCs w:val="24"/>
        </w:rPr>
        <w:t>learner</w:t>
      </w:r>
      <w:r w:rsidR="00213A26">
        <w:rPr>
          <w:rFonts w:ascii="Arial" w:hAnsi="Arial" w:cs="Arial"/>
          <w:sz w:val="22"/>
          <w:szCs w:val="24"/>
        </w:rPr>
        <w:t xml:space="preserve"> </w:t>
      </w:r>
      <w:r w:rsidR="006C55E9" w:rsidRPr="000620DA">
        <w:rPr>
          <w:rFonts w:ascii="Arial" w:hAnsi="Arial" w:cs="Arial"/>
          <w:sz w:val="22"/>
          <w:szCs w:val="24"/>
        </w:rPr>
        <w:t xml:space="preserve">safeguarding and child protection records are kept securely in a locked location. </w:t>
      </w:r>
    </w:p>
    <w:p w14:paraId="341691D4" w14:textId="44947461" w:rsidR="0025231D" w:rsidRDefault="0025231D" w:rsidP="00691AB2">
      <w:pPr>
        <w:pStyle w:val="ListParagraph"/>
        <w:numPr>
          <w:ilvl w:val="0"/>
          <w:numId w:val="2"/>
        </w:numPr>
        <w:spacing w:line="276" w:lineRule="auto"/>
        <w:ind w:right="120"/>
        <w:rPr>
          <w:rFonts w:ascii="Arial" w:hAnsi="Arial" w:cs="Arial"/>
          <w:sz w:val="22"/>
          <w:szCs w:val="24"/>
        </w:rPr>
      </w:pPr>
      <w:r>
        <w:rPr>
          <w:rFonts w:ascii="Arial" w:hAnsi="Arial" w:cs="Arial"/>
          <w:sz w:val="22"/>
          <w:szCs w:val="24"/>
        </w:rPr>
        <w:t>ensure</w:t>
      </w:r>
      <w:r w:rsidR="00FF1D4C">
        <w:rPr>
          <w:rFonts w:ascii="Arial" w:hAnsi="Arial" w:cs="Arial"/>
          <w:sz w:val="22"/>
          <w:szCs w:val="24"/>
        </w:rPr>
        <w:t>s</w:t>
      </w:r>
      <w:r>
        <w:rPr>
          <w:rFonts w:ascii="Arial" w:hAnsi="Arial" w:cs="Arial"/>
          <w:sz w:val="22"/>
          <w:szCs w:val="24"/>
        </w:rPr>
        <w:t xml:space="preserve"> the records incorporate the wishes and views of the </w:t>
      </w:r>
      <w:r w:rsidR="00D67E07">
        <w:rPr>
          <w:rFonts w:ascii="Arial" w:hAnsi="Arial" w:cs="Arial"/>
          <w:sz w:val="22"/>
          <w:szCs w:val="24"/>
        </w:rPr>
        <w:t>learner</w:t>
      </w:r>
      <w:r>
        <w:rPr>
          <w:rFonts w:ascii="Arial" w:hAnsi="Arial" w:cs="Arial"/>
          <w:sz w:val="22"/>
          <w:szCs w:val="24"/>
        </w:rPr>
        <w:t>.</w:t>
      </w:r>
    </w:p>
    <w:p w14:paraId="60E5397F" w14:textId="2577C107" w:rsidR="00B53417" w:rsidRPr="00F30254" w:rsidRDefault="00F813FF" w:rsidP="00B53417">
      <w:pPr>
        <w:spacing w:before="120" w:line="276" w:lineRule="auto"/>
        <w:rPr>
          <w:rFonts w:ascii="Arial" w:hAnsi="Arial" w:cs="Arial"/>
          <w:sz w:val="22"/>
        </w:rPr>
      </w:pPr>
      <w:r w:rsidRPr="000620DA">
        <w:rPr>
          <w:rFonts w:ascii="Arial" w:eastAsia="Calibri" w:hAnsi="Arial" w:cs="Arial"/>
          <w:sz w:val="22"/>
          <w:lang w:eastAsia="en-US"/>
        </w:rPr>
        <w:t xml:space="preserve">The </w:t>
      </w:r>
      <w:r>
        <w:rPr>
          <w:rFonts w:ascii="Arial" w:eastAsia="Calibri" w:hAnsi="Arial" w:cs="Arial"/>
          <w:sz w:val="22"/>
          <w:lang w:eastAsia="en-US"/>
        </w:rPr>
        <w:t>Safeguarding Lead / Deputy Safeguarding Lead</w:t>
      </w:r>
      <w:r w:rsidRPr="000620DA">
        <w:rPr>
          <w:rFonts w:ascii="Arial" w:eastAsia="Calibri" w:hAnsi="Arial" w:cs="Arial"/>
          <w:sz w:val="22"/>
          <w:lang w:eastAsia="en-US"/>
        </w:rPr>
        <w:t xml:space="preserve"> </w:t>
      </w:r>
      <w:r w:rsidR="00B53417" w:rsidRPr="000620DA">
        <w:rPr>
          <w:rFonts w:ascii="Arial" w:eastAsia="Calibri" w:hAnsi="Arial" w:cs="Arial"/>
          <w:sz w:val="22"/>
          <w:lang w:eastAsia="en-US"/>
        </w:rPr>
        <w:t xml:space="preserve">acts in accordance </w:t>
      </w:r>
      <w:r w:rsidR="00B53417" w:rsidRPr="00814D75">
        <w:rPr>
          <w:rFonts w:ascii="Arial" w:eastAsia="Calibri" w:hAnsi="Arial" w:cs="Arial"/>
          <w:sz w:val="22"/>
          <w:lang w:eastAsia="en-US"/>
        </w:rPr>
        <w:t>with Information Sharing – Depar</w:t>
      </w:r>
      <w:r w:rsidR="00C87B8F" w:rsidRPr="00814D75">
        <w:rPr>
          <w:rFonts w:ascii="Arial" w:eastAsia="Calibri" w:hAnsi="Arial" w:cs="Arial"/>
          <w:sz w:val="22"/>
          <w:lang w:eastAsia="en-US"/>
        </w:rPr>
        <w:t>tment for Education (DfE</w:t>
      </w:r>
      <w:r w:rsidR="00C87B8F" w:rsidRPr="00C440F4">
        <w:rPr>
          <w:rFonts w:ascii="Arial" w:eastAsia="Calibri" w:hAnsi="Arial" w:cs="Arial"/>
          <w:sz w:val="22"/>
          <w:lang w:eastAsia="en-US"/>
        </w:rPr>
        <w:t xml:space="preserve">) </w:t>
      </w:r>
      <w:r w:rsidR="00C222E6" w:rsidRPr="00C440F4">
        <w:rPr>
          <w:rFonts w:ascii="Arial" w:eastAsia="Calibri" w:hAnsi="Arial" w:cs="Arial"/>
          <w:sz w:val="22"/>
          <w:lang w:eastAsia="en-US"/>
        </w:rPr>
        <w:t>(20</w:t>
      </w:r>
      <w:r w:rsidR="00177323">
        <w:rPr>
          <w:rFonts w:ascii="Arial" w:eastAsia="Calibri" w:hAnsi="Arial" w:cs="Arial"/>
          <w:sz w:val="22"/>
          <w:lang w:eastAsia="en-US"/>
        </w:rPr>
        <w:t>2</w:t>
      </w:r>
      <w:r w:rsidR="00E300CA">
        <w:rPr>
          <w:rFonts w:ascii="Arial" w:eastAsia="Calibri" w:hAnsi="Arial" w:cs="Arial"/>
          <w:sz w:val="22"/>
          <w:lang w:eastAsia="en-US"/>
        </w:rPr>
        <w:t>4</w:t>
      </w:r>
      <w:r w:rsidR="00C222E6" w:rsidRPr="00C440F4">
        <w:rPr>
          <w:rFonts w:ascii="Arial" w:eastAsia="Calibri" w:hAnsi="Arial" w:cs="Arial"/>
          <w:sz w:val="22"/>
          <w:lang w:eastAsia="en-US"/>
        </w:rPr>
        <w:t>)</w:t>
      </w:r>
      <w:r w:rsidR="00BF5414" w:rsidRPr="000620DA">
        <w:rPr>
          <w:rFonts w:ascii="Arial" w:eastAsia="Calibri" w:hAnsi="Arial" w:cs="Arial"/>
          <w:sz w:val="22"/>
          <w:lang w:eastAsia="en-US"/>
        </w:rPr>
        <w:t xml:space="preserve"> </w:t>
      </w:r>
      <w:r w:rsidR="00C222E6" w:rsidRPr="000620DA">
        <w:rPr>
          <w:rFonts w:ascii="Arial" w:eastAsia="Calibri" w:hAnsi="Arial" w:cs="Arial"/>
          <w:sz w:val="22"/>
          <w:lang w:eastAsia="en-US"/>
        </w:rPr>
        <w:t xml:space="preserve">and in line with </w:t>
      </w:r>
      <w:r w:rsidR="00C222E6" w:rsidRPr="00BB45DE">
        <w:rPr>
          <w:rFonts w:ascii="Arial" w:eastAsia="Calibri" w:hAnsi="Arial" w:cs="Arial"/>
          <w:sz w:val="22"/>
          <w:lang w:eastAsia="en-US"/>
        </w:rPr>
        <w:t xml:space="preserve">the </w:t>
      </w:r>
      <w:r w:rsidR="00FF1D4C" w:rsidRPr="00BB45DE">
        <w:rPr>
          <w:rFonts w:ascii="Arial" w:hAnsi="Arial" w:cs="Arial"/>
          <w:sz w:val="22"/>
        </w:rPr>
        <w:t>Wiltshire Council</w:t>
      </w:r>
      <w:r w:rsidR="00C222E6" w:rsidRPr="00BB45DE">
        <w:rPr>
          <w:rFonts w:ascii="Arial" w:hAnsi="Arial" w:cs="Arial"/>
          <w:sz w:val="22"/>
        </w:rPr>
        <w:t xml:space="preserve"> Record Keeping </w:t>
      </w:r>
      <w:r w:rsidR="003A1493" w:rsidRPr="00BB45DE">
        <w:rPr>
          <w:rFonts w:ascii="Arial" w:hAnsi="Arial" w:cs="Arial"/>
          <w:sz w:val="22"/>
        </w:rPr>
        <w:t>Guidance</w:t>
      </w:r>
      <w:r w:rsidR="00C87B8F" w:rsidRPr="00BB45DE">
        <w:rPr>
          <w:rFonts w:ascii="Arial" w:hAnsi="Arial" w:cs="Arial"/>
          <w:sz w:val="22"/>
        </w:rPr>
        <w:t xml:space="preserve"> which includes details about file retention</w:t>
      </w:r>
      <w:r w:rsidR="00F30254" w:rsidRPr="00BB45DE">
        <w:rPr>
          <w:rFonts w:ascii="Arial" w:hAnsi="Arial" w:cs="Arial"/>
          <w:sz w:val="22"/>
        </w:rPr>
        <w:t xml:space="preserve">. </w:t>
      </w:r>
      <w:r w:rsidR="00B615C4" w:rsidRPr="00BB45DE">
        <w:rPr>
          <w:rFonts w:ascii="Arial" w:hAnsi="Arial" w:cs="Arial"/>
          <w:sz w:val="22"/>
        </w:rPr>
        <w:t>I</w:t>
      </w:r>
      <w:r w:rsidR="00B53417" w:rsidRPr="00BB45DE">
        <w:rPr>
          <w:rFonts w:ascii="Arial" w:hAnsi="Arial" w:cs="Arial"/>
          <w:sz w:val="22"/>
        </w:rPr>
        <w:t xml:space="preserve">nformation about </w:t>
      </w:r>
      <w:r w:rsidR="00D67E07" w:rsidRPr="00BB45DE">
        <w:rPr>
          <w:rFonts w:ascii="Arial" w:hAnsi="Arial" w:cs="Arial"/>
          <w:sz w:val="22"/>
        </w:rPr>
        <w:t>learner</w:t>
      </w:r>
      <w:r w:rsidR="00B53417" w:rsidRPr="00BB45DE">
        <w:rPr>
          <w:rFonts w:ascii="Arial" w:hAnsi="Arial" w:cs="Arial"/>
          <w:sz w:val="22"/>
        </w:rPr>
        <w:t>s at risk of harm is shared with</w:t>
      </w:r>
      <w:r w:rsidR="00B53417" w:rsidRPr="009555A1">
        <w:rPr>
          <w:rFonts w:ascii="Arial" w:hAnsi="Arial" w:cs="Arial"/>
          <w:sz w:val="22"/>
        </w:rPr>
        <w:t xml:space="preserve"> members of staff </w:t>
      </w:r>
      <w:r w:rsidR="00F30254" w:rsidRPr="009555A1">
        <w:rPr>
          <w:rFonts w:ascii="Arial" w:hAnsi="Arial" w:cs="Arial"/>
          <w:sz w:val="22"/>
        </w:rPr>
        <w:t>in keeping with the seven golden rules to sharing information in the DfE guidance</w:t>
      </w:r>
      <w:r w:rsidR="00B53417" w:rsidRPr="009555A1">
        <w:rPr>
          <w:rFonts w:ascii="Arial" w:hAnsi="Arial" w:cs="Arial"/>
          <w:sz w:val="22"/>
        </w:rPr>
        <w:t>.</w:t>
      </w:r>
      <w:r w:rsidR="00B53417" w:rsidRPr="00F30254">
        <w:rPr>
          <w:rFonts w:ascii="Arial" w:hAnsi="Arial" w:cs="Arial"/>
          <w:sz w:val="22"/>
        </w:rPr>
        <w:t xml:space="preserve"> </w:t>
      </w:r>
    </w:p>
    <w:p w14:paraId="54DBA1EA" w14:textId="6F34F8E0" w:rsidR="00B53417" w:rsidRPr="000620DA" w:rsidRDefault="00B53417" w:rsidP="00E36E4C">
      <w:pPr>
        <w:spacing w:before="120" w:line="276" w:lineRule="auto"/>
        <w:ind w:right="-85"/>
        <w:rPr>
          <w:rFonts w:ascii="Arial" w:eastAsia="Calibri" w:hAnsi="Arial" w:cs="Arial"/>
          <w:sz w:val="22"/>
          <w:szCs w:val="22"/>
          <w:lang w:eastAsia="en-US"/>
        </w:rPr>
      </w:pPr>
      <w:r w:rsidRPr="000620DA">
        <w:rPr>
          <w:rFonts w:ascii="Arial" w:eastAsia="Calibri" w:hAnsi="Arial" w:cs="Arial"/>
          <w:sz w:val="22"/>
          <w:szCs w:val="22"/>
          <w:lang w:eastAsia="en-US"/>
        </w:rPr>
        <w:t>We are committed to work in partners</w:t>
      </w:r>
      <w:r w:rsidR="003A1493">
        <w:rPr>
          <w:rFonts w:ascii="Arial" w:eastAsia="Calibri" w:hAnsi="Arial" w:cs="Arial"/>
          <w:sz w:val="22"/>
          <w:szCs w:val="22"/>
          <w:lang w:eastAsia="en-US"/>
        </w:rPr>
        <w:t>hip with parents and carers</w:t>
      </w:r>
      <w:r w:rsidR="009555A1">
        <w:rPr>
          <w:rFonts w:ascii="Arial" w:eastAsia="Calibri" w:hAnsi="Arial" w:cs="Arial"/>
          <w:sz w:val="22"/>
          <w:szCs w:val="22"/>
          <w:lang w:eastAsia="en-US"/>
        </w:rPr>
        <w:t xml:space="preserve"> of children </w:t>
      </w:r>
      <w:r w:rsidR="009555A1" w:rsidRPr="00A0370B">
        <w:rPr>
          <w:rFonts w:ascii="Arial" w:eastAsia="Calibri" w:hAnsi="Arial" w:cs="Arial"/>
          <w:sz w:val="22"/>
          <w:szCs w:val="22"/>
          <w:lang w:eastAsia="en-US"/>
        </w:rPr>
        <w:t>and of vulnerable adults</w:t>
      </w:r>
      <w:r w:rsidR="009555A1">
        <w:rPr>
          <w:rFonts w:ascii="Arial" w:eastAsia="Calibri" w:hAnsi="Arial" w:cs="Arial"/>
          <w:sz w:val="22"/>
          <w:szCs w:val="22"/>
          <w:lang w:eastAsia="en-US"/>
        </w:rPr>
        <w:t xml:space="preserve"> (as appropriate)</w:t>
      </w:r>
      <w:r w:rsidR="003A1493">
        <w:rPr>
          <w:rFonts w:ascii="Arial" w:eastAsia="Calibri" w:hAnsi="Arial" w:cs="Arial"/>
          <w:sz w:val="22"/>
          <w:szCs w:val="22"/>
          <w:lang w:eastAsia="en-US"/>
        </w:rPr>
        <w:t>. I</w:t>
      </w:r>
      <w:r w:rsidRPr="000620DA">
        <w:rPr>
          <w:rFonts w:ascii="Arial" w:eastAsia="Calibri" w:hAnsi="Arial" w:cs="Arial"/>
          <w:sz w:val="22"/>
          <w:szCs w:val="22"/>
          <w:lang w:eastAsia="en-US"/>
        </w:rPr>
        <w:t xml:space="preserve">n most </w:t>
      </w:r>
      <w:r w:rsidR="003A1493">
        <w:rPr>
          <w:rFonts w:ascii="Arial" w:eastAsia="Calibri" w:hAnsi="Arial" w:cs="Arial"/>
          <w:sz w:val="22"/>
          <w:szCs w:val="22"/>
          <w:lang w:eastAsia="en-US"/>
        </w:rPr>
        <w:t>situations,</w:t>
      </w:r>
      <w:r w:rsidRPr="000620DA">
        <w:rPr>
          <w:rFonts w:ascii="Arial" w:eastAsia="Calibri" w:hAnsi="Arial" w:cs="Arial"/>
          <w:sz w:val="22"/>
          <w:szCs w:val="22"/>
          <w:lang w:eastAsia="en-US"/>
        </w:rPr>
        <w:t xml:space="preserve"> </w:t>
      </w:r>
      <w:r w:rsidR="00E36E4C">
        <w:rPr>
          <w:rFonts w:ascii="Arial" w:eastAsia="Calibri" w:hAnsi="Arial" w:cs="Arial"/>
          <w:sz w:val="22"/>
          <w:szCs w:val="22"/>
          <w:lang w:eastAsia="en-US"/>
        </w:rPr>
        <w:t xml:space="preserve">we will </w:t>
      </w:r>
      <w:r w:rsidR="00E20561">
        <w:rPr>
          <w:rFonts w:ascii="Arial" w:eastAsia="Calibri" w:hAnsi="Arial" w:cs="Arial"/>
          <w:sz w:val="22"/>
          <w:szCs w:val="22"/>
          <w:lang w:eastAsia="en-US"/>
        </w:rPr>
        <w:t>discuss</w:t>
      </w:r>
      <w:r w:rsidRPr="000620DA">
        <w:rPr>
          <w:rFonts w:ascii="Arial" w:eastAsia="Calibri" w:hAnsi="Arial" w:cs="Arial"/>
          <w:sz w:val="22"/>
          <w:szCs w:val="22"/>
          <w:lang w:eastAsia="en-US"/>
        </w:rPr>
        <w:t xml:space="preserve"> initial concerns with them.</w:t>
      </w:r>
      <w:r w:rsidR="00E36E4C">
        <w:rPr>
          <w:rFonts w:ascii="Arial" w:eastAsia="Calibri" w:hAnsi="Arial" w:cs="Arial"/>
          <w:sz w:val="22"/>
          <w:szCs w:val="22"/>
          <w:lang w:eastAsia="en-US"/>
        </w:rPr>
        <w:t xml:space="preserve"> </w:t>
      </w:r>
      <w:r w:rsidRPr="000620DA">
        <w:rPr>
          <w:rFonts w:ascii="Arial" w:eastAsia="Calibri" w:hAnsi="Arial" w:cs="Arial"/>
          <w:sz w:val="22"/>
          <w:szCs w:val="22"/>
          <w:lang w:eastAsia="en-US"/>
        </w:rPr>
        <w:t>However</w:t>
      </w:r>
      <w:r w:rsidR="00691AB2" w:rsidRPr="000620DA">
        <w:rPr>
          <w:rFonts w:ascii="Arial" w:eastAsia="Calibri" w:hAnsi="Arial" w:cs="Arial"/>
          <w:sz w:val="22"/>
          <w:szCs w:val="22"/>
          <w:lang w:eastAsia="en-US"/>
        </w:rPr>
        <w:t>,</w:t>
      </w:r>
      <w:r w:rsidR="003A1493">
        <w:rPr>
          <w:rFonts w:ascii="Arial" w:eastAsia="Calibri" w:hAnsi="Arial" w:cs="Arial"/>
          <w:sz w:val="22"/>
          <w:szCs w:val="22"/>
          <w:lang w:eastAsia="en-US"/>
        </w:rPr>
        <w:t xml:space="preserve"> </w:t>
      </w:r>
      <w:r w:rsidR="00E20561">
        <w:rPr>
          <w:rFonts w:ascii="Arial" w:eastAsia="Calibri" w:hAnsi="Arial" w:cs="Arial"/>
          <w:sz w:val="22"/>
          <w:szCs w:val="22"/>
          <w:lang w:eastAsia="en-US"/>
        </w:rPr>
        <w:t xml:space="preserve">the </w:t>
      </w:r>
      <w:r w:rsidR="00F813FF">
        <w:rPr>
          <w:rFonts w:ascii="Arial" w:eastAsia="Calibri" w:hAnsi="Arial" w:cs="Arial"/>
          <w:sz w:val="22"/>
          <w:szCs w:val="22"/>
          <w:lang w:eastAsia="en-US"/>
        </w:rPr>
        <w:t xml:space="preserve">Safeguarding Lead / Deputy Safeguarding Lead </w:t>
      </w:r>
      <w:r w:rsidR="00E20561">
        <w:rPr>
          <w:rFonts w:ascii="Arial" w:eastAsia="Calibri" w:hAnsi="Arial" w:cs="Arial"/>
          <w:sz w:val="22"/>
          <w:szCs w:val="22"/>
          <w:lang w:eastAsia="en-US"/>
        </w:rPr>
        <w:t xml:space="preserve">will not share information </w:t>
      </w:r>
      <w:r w:rsidR="003A1493">
        <w:rPr>
          <w:rFonts w:ascii="Arial" w:eastAsia="Calibri" w:hAnsi="Arial" w:cs="Arial"/>
          <w:sz w:val="22"/>
          <w:szCs w:val="22"/>
          <w:lang w:eastAsia="en-US"/>
        </w:rPr>
        <w:t xml:space="preserve">where there are concerns that if </w:t>
      </w:r>
      <w:r w:rsidR="00E20561">
        <w:rPr>
          <w:rFonts w:ascii="Arial" w:eastAsia="Calibri" w:hAnsi="Arial" w:cs="Arial"/>
          <w:sz w:val="22"/>
          <w:szCs w:val="22"/>
          <w:lang w:eastAsia="en-US"/>
        </w:rPr>
        <w:t xml:space="preserve">so </w:t>
      </w:r>
      <w:r w:rsidR="003A1493">
        <w:rPr>
          <w:rFonts w:ascii="Arial" w:eastAsia="Calibri" w:hAnsi="Arial" w:cs="Arial"/>
          <w:sz w:val="22"/>
          <w:szCs w:val="22"/>
          <w:lang w:eastAsia="en-US"/>
        </w:rPr>
        <w:t>doing would:</w:t>
      </w:r>
    </w:p>
    <w:p w14:paraId="08DF739D" w14:textId="08F1F7C8" w:rsidR="00B53417" w:rsidRPr="000620DA" w:rsidRDefault="00B53417" w:rsidP="00230A39">
      <w:pPr>
        <w:pStyle w:val="ListParagraph"/>
        <w:numPr>
          <w:ilvl w:val="0"/>
          <w:numId w:val="1"/>
        </w:numPr>
        <w:autoSpaceDE w:val="0"/>
        <w:autoSpaceDN w:val="0"/>
        <w:adjustRightInd w:val="0"/>
        <w:spacing w:before="120" w:line="276" w:lineRule="auto"/>
        <w:rPr>
          <w:rFonts w:ascii="Arial" w:eastAsia="Calibri" w:hAnsi="Arial" w:cs="Arial"/>
          <w:sz w:val="22"/>
          <w:szCs w:val="22"/>
          <w:lang w:eastAsia="en-US"/>
        </w:rPr>
      </w:pPr>
      <w:r w:rsidRPr="000620DA">
        <w:rPr>
          <w:rFonts w:ascii="Arial" w:eastAsia="Calibri" w:hAnsi="Arial" w:cs="Arial"/>
          <w:sz w:val="22"/>
          <w:szCs w:val="22"/>
          <w:lang w:eastAsia="en-US"/>
        </w:rPr>
        <w:t xml:space="preserve">place a </w:t>
      </w:r>
      <w:r w:rsidR="009555A1">
        <w:rPr>
          <w:rFonts w:ascii="Arial" w:eastAsia="Calibri" w:hAnsi="Arial" w:cs="Arial"/>
          <w:sz w:val="22"/>
          <w:szCs w:val="22"/>
          <w:lang w:eastAsia="en-US"/>
        </w:rPr>
        <w:t xml:space="preserve">learner </w:t>
      </w:r>
      <w:r w:rsidRPr="000620DA">
        <w:rPr>
          <w:rFonts w:ascii="Arial" w:eastAsia="Calibri" w:hAnsi="Arial" w:cs="Arial"/>
          <w:sz w:val="22"/>
          <w:szCs w:val="22"/>
          <w:lang w:eastAsia="en-US"/>
        </w:rPr>
        <w:t>at increased risk of significant h</w:t>
      </w:r>
      <w:r w:rsidR="00230A39" w:rsidRPr="000620DA">
        <w:rPr>
          <w:rFonts w:ascii="Arial" w:eastAsia="Calibri" w:hAnsi="Arial" w:cs="Arial"/>
          <w:sz w:val="22"/>
          <w:szCs w:val="22"/>
          <w:lang w:eastAsia="en-US"/>
        </w:rPr>
        <w:t>arm</w:t>
      </w:r>
    </w:p>
    <w:p w14:paraId="7F630D32" w14:textId="1AA07465" w:rsidR="00B53417" w:rsidRPr="000620DA" w:rsidRDefault="00B53417" w:rsidP="00230A39">
      <w:pPr>
        <w:pStyle w:val="ListParagraph"/>
        <w:numPr>
          <w:ilvl w:val="0"/>
          <w:numId w:val="1"/>
        </w:numPr>
        <w:autoSpaceDE w:val="0"/>
        <w:autoSpaceDN w:val="0"/>
        <w:adjustRightInd w:val="0"/>
        <w:spacing w:line="276" w:lineRule="auto"/>
        <w:rPr>
          <w:rFonts w:ascii="Arial" w:eastAsia="Calibri" w:hAnsi="Arial" w:cs="Arial"/>
          <w:sz w:val="22"/>
          <w:szCs w:val="22"/>
          <w:lang w:eastAsia="en-US"/>
        </w:rPr>
      </w:pPr>
      <w:r w:rsidRPr="000620DA">
        <w:rPr>
          <w:rFonts w:ascii="Arial" w:eastAsia="Calibri" w:hAnsi="Arial" w:cs="Arial"/>
          <w:sz w:val="22"/>
          <w:szCs w:val="22"/>
          <w:lang w:eastAsia="en-US"/>
        </w:rPr>
        <w:t>place an</w:t>
      </w:r>
      <w:r w:rsidR="00D13A31">
        <w:rPr>
          <w:rFonts w:ascii="Arial" w:eastAsia="Calibri" w:hAnsi="Arial" w:cs="Arial"/>
          <w:sz w:val="22"/>
          <w:szCs w:val="22"/>
          <w:lang w:eastAsia="en-US"/>
        </w:rPr>
        <w:t>y</w:t>
      </w:r>
      <w:r w:rsidRPr="000620DA">
        <w:rPr>
          <w:rFonts w:ascii="Arial" w:eastAsia="Calibri" w:hAnsi="Arial" w:cs="Arial"/>
          <w:sz w:val="22"/>
          <w:szCs w:val="22"/>
          <w:lang w:eastAsia="en-US"/>
        </w:rPr>
        <w:t xml:space="preserve"> adult at</w:t>
      </w:r>
      <w:r w:rsidR="00230A39" w:rsidRPr="000620DA">
        <w:rPr>
          <w:rFonts w:ascii="Arial" w:eastAsia="Calibri" w:hAnsi="Arial" w:cs="Arial"/>
          <w:sz w:val="22"/>
          <w:szCs w:val="22"/>
          <w:lang w:eastAsia="en-US"/>
        </w:rPr>
        <w:t xml:space="preserve"> increased risk of serious harm</w:t>
      </w:r>
    </w:p>
    <w:p w14:paraId="15FE3C17" w14:textId="77777777" w:rsidR="008D3316" w:rsidRPr="000620DA" w:rsidRDefault="00B53417" w:rsidP="008D3316">
      <w:pPr>
        <w:pStyle w:val="ListParagraph"/>
        <w:numPr>
          <w:ilvl w:val="0"/>
          <w:numId w:val="1"/>
        </w:numPr>
        <w:autoSpaceDE w:val="0"/>
        <w:autoSpaceDN w:val="0"/>
        <w:adjustRightInd w:val="0"/>
        <w:spacing w:line="276" w:lineRule="auto"/>
        <w:rPr>
          <w:rFonts w:ascii="Arial" w:eastAsia="Calibri" w:hAnsi="Arial" w:cs="Arial"/>
          <w:sz w:val="22"/>
          <w:szCs w:val="22"/>
          <w:lang w:eastAsia="en-US"/>
        </w:rPr>
      </w:pPr>
      <w:r w:rsidRPr="000620DA">
        <w:rPr>
          <w:rFonts w:ascii="Arial" w:eastAsia="Calibri" w:hAnsi="Arial" w:cs="Arial"/>
          <w:sz w:val="22"/>
          <w:szCs w:val="22"/>
          <w:lang w:eastAsia="en-US"/>
        </w:rPr>
        <w:t xml:space="preserve">prejudice the prevention, detection or </w:t>
      </w:r>
      <w:r w:rsidR="00230A39" w:rsidRPr="000620DA">
        <w:rPr>
          <w:rFonts w:ascii="Arial" w:eastAsia="Calibri" w:hAnsi="Arial" w:cs="Arial"/>
          <w:sz w:val="22"/>
          <w:szCs w:val="22"/>
          <w:lang w:eastAsia="en-US"/>
        </w:rPr>
        <w:t>prosecution of a serious crime</w:t>
      </w:r>
    </w:p>
    <w:p w14:paraId="5553FAD2" w14:textId="77777777" w:rsidR="008D3316" w:rsidRPr="00E20561" w:rsidRDefault="00B53417" w:rsidP="008D3316">
      <w:pPr>
        <w:pStyle w:val="ListParagraph"/>
        <w:numPr>
          <w:ilvl w:val="0"/>
          <w:numId w:val="1"/>
        </w:numPr>
        <w:autoSpaceDE w:val="0"/>
        <w:autoSpaceDN w:val="0"/>
        <w:adjustRightInd w:val="0"/>
        <w:spacing w:line="276" w:lineRule="auto"/>
        <w:rPr>
          <w:rFonts w:ascii="Arial" w:eastAsia="Calibri" w:hAnsi="Arial" w:cs="Arial"/>
          <w:sz w:val="22"/>
          <w:szCs w:val="22"/>
          <w:lang w:eastAsia="en-US"/>
        </w:rPr>
      </w:pPr>
      <w:r w:rsidRPr="000620DA">
        <w:rPr>
          <w:rFonts w:ascii="Arial" w:eastAsia="Calibri" w:hAnsi="Arial" w:cs="Arial"/>
          <w:sz w:val="22"/>
          <w:szCs w:val="22"/>
          <w:lang w:eastAsia="en-US"/>
        </w:rPr>
        <w:t>lead to unjustified delay in making enquiries about allegations of significant harm to a child, or serious harm to an adult.</w:t>
      </w:r>
      <w:r w:rsidR="008D3316" w:rsidRPr="000620DA">
        <w:rPr>
          <w:rFonts w:ascii="Arial" w:eastAsia="Calibri" w:hAnsi="Arial" w:cs="Arial"/>
          <w:sz w:val="22"/>
          <w:lang w:eastAsia="en-US"/>
        </w:rPr>
        <w:t xml:space="preserve"> </w:t>
      </w:r>
    </w:p>
    <w:p w14:paraId="73C27042" w14:textId="7E41FB6C" w:rsidR="00F95128" w:rsidRPr="000620DA" w:rsidRDefault="008D3316" w:rsidP="008D3316">
      <w:pPr>
        <w:spacing w:before="120" w:line="276" w:lineRule="auto"/>
        <w:ind w:right="-85"/>
        <w:rPr>
          <w:rFonts w:ascii="Arial" w:eastAsia="Calibri" w:hAnsi="Arial" w:cs="Arial"/>
          <w:sz w:val="22"/>
          <w:lang w:eastAsia="en-US"/>
        </w:rPr>
      </w:pPr>
      <w:r w:rsidRPr="000620DA">
        <w:rPr>
          <w:rFonts w:ascii="Arial" w:eastAsia="Calibri" w:hAnsi="Arial" w:cs="Arial"/>
          <w:sz w:val="22"/>
          <w:lang w:eastAsia="en-US"/>
        </w:rPr>
        <w:t xml:space="preserve">When we become aware that a </w:t>
      </w:r>
      <w:r w:rsidR="00F30254">
        <w:rPr>
          <w:rFonts w:ascii="Arial" w:eastAsia="Calibri" w:hAnsi="Arial" w:cs="Arial"/>
          <w:sz w:val="22"/>
          <w:lang w:eastAsia="en-US"/>
        </w:rPr>
        <w:t>child</w:t>
      </w:r>
      <w:r w:rsidRPr="000620DA">
        <w:rPr>
          <w:rFonts w:ascii="Arial" w:eastAsia="Calibri" w:hAnsi="Arial" w:cs="Arial"/>
          <w:sz w:val="22"/>
          <w:lang w:eastAsia="en-US"/>
        </w:rPr>
        <w:t xml:space="preserve"> is being privately fostered, we remind the carer/parent of their legal duty to notify W</w:t>
      </w:r>
      <w:r w:rsidR="00E20561">
        <w:rPr>
          <w:rFonts w:ascii="Arial" w:eastAsia="Calibri" w:hAnsi="Arial" w:cs="Arial"/>
          <w:sz w:val="22"/>
          <w:lang w:eastAsia="en-US"/>
        </w:rPr>
        <w:t xml:space="preserve">iltshire Children’s Social Care. We </w:t>
      </w:r>
      <w:r w:rsidRPr="000620DA">
        <w:rPr>
          <w:rFonts w:ascii="Arial" w:eastAsia="Calibri" w:hAnsi="Arial" w:cs="Arial"/>
          <w:sz w:val="22"/>
          <w:lang w:eastAsia="en-US"/>
        </w:rPr>
        <w:t>follow this up by contacting Children’s Social Care directly.</w:t>
      </w:r>
    </w:p>
    <w:p w14:paraId="163450FF" w14:textId="77777777" w:rsidR="001B3176" w:rsidRPr="000620DA" w:rsidRDefault="001B3176" w:rsidP="00E72526">
      <w:pPr>
        <w:pStyle w:val="BodyText"/>
        <w:spacing w:before="120" w:after="0" w:line="276" w:lineRule="auto"/>
        <w:rPr>
          <w:rFonts w:ascii="Arial" w:hAnsi="Arial" w:cs="Arial"/>
          <w:b/>
          <w:sz w:val="22"/>
        </w:rPr>
      </w:pPr>
      <w:r w:rsidRPr="000620DA">
        <w:rPr>
          <w:rFonts w:ascii="Arial" w:hAnsi="Arial" w:cs="Arial"/>
          <w:b/>
          <w:sz w:val="22"/>
        </w:rPr>
        <w:t>Es</w:t>
      </w:r>
      <w:r w:rsidRPr="009555A1">
        <w:rPr>
          <w:rFonts w:ascii="Arial" w:hAnsi="Arial" w:cs="Arial"/>
          <w:b/>
          <w:sz w:val="22"/>
        </w:rPr>
        <w:t xml:space="preserve">calation </w:t>
      </w:r>
      <w:r w:rsidR="00351715" w:rsidRPr="009555A1">
        <w:rPr>
          <w:rFonts w:ascii="Arial" w:hAnsi="Arial" w:cs="Arial"/>
          <w:b/>
          <w:sz w:val="22"/>
        </w:rPr>
        <w:t>of concerns</w:t>
      </w:r>
    </w:p>
    <w:p w14:paraId="7013F517" w14:textId="5787B9A4" w:rsidR="00411A14" w:rsidRDefault="00411A14" w:rsidP="002110DF">
      <w:pPr>
        <w:spacing w:before="120" w:line="276" w:lineRule="auto"/>
        <w:ind w:right="187"/>
        <w:rPr>
          <w:rFonts w:ascii="Arial" w:hAnsi="Arial" w:cs="Arial"/>
          <w:bCs/>
          <w:sz w:val="22"/>
          <w:szCs w:val="22"/>
        </w:rPr>
      </w:pPr>
      <w:r>
        <w:rPr>
          <w:rFonts w:ascii="Arial" w:hAnsi="Arial" w:cs="Arial"/>
          <w:bCs/>
          <w:sz w:val="22"/>
          <w:szCs w:val="22"/>
        </w:rPr>
        <w:t>Effective working together depends on an open approach and honest relationships between</w:t>
      </w:r>
      <w:r w:rsidR="00BB5B0C">
        <w:rPr>
          <w:rFonts w:ascii="Arial" w:hAnsi="Arial" w:cs="Arial"/>
          <w:bCs/>
          <w:sz w:val="22"/>
          <w:szCs w:val="22"/>
        </w:rPr>
        <w:t xml:space="preserve"> c</w:t>
      </w:r>
      <w:r>
        <w:rPr>
          <w:rFonts w:ascii="Arial" w:hAnsi="Arial" w:cs="Arial"/>
          <w:bCs/>
          <w:sz w:val="22"/>
          <w:szCs w:val="22"/>
        </w:rPr>
        <w:t xml:space="preserve">olleagues and between agencies. </w:t>
      </w:r>
    </w:p>
    <w:p w14:paraId="48AE64DF" w14:textId="24225511" w:rsidR="002110DF" w:rsidRDefault="001D73ED" w:rsidP="002110DF">
      <w:pPr>
        <w:spacing w:before="120" w:line="276" w:lineRule="auto"/>
        <w:ind w:right="187"/>
        <w:rPr>
          <w:rFonts w:ascii="Arial" w:hAnsi="Arial" w:cs="Arial"/>
          <w:bCs/>
          <w:sz w:val="22"/>
          <w:szCs w:val="22"/>
        </w:rPr>
      </w:pPr>
      <w:r>
        <w:rPr>
          <w:rFonts w:ascii="Arial" w:hAnsi="Arial" w:cs="Arial"/>
          <w:bCs/>
          <w:sz w:val="22"/>
          <w:szCs w:val="22"/>
        </w:rPr>
        <w:lastRenderedPageBreak/>
        <w:t xml:space="preserve">Staff must be confident and able to </w:t>
      </w:r>
      <w:r w:rsidR="00FF1D4C">
        <w:rPr>
          <w:rFonts w:ascii="Arial" w:hAnsi="Arial" w:cs="Arial"/>
          <w:bCs/>
          <w:sz w:val="22"/>
          <w:szCs w:val="22"/>
        </w:rPr>
        <w:t xml:space="preserve">professionally disagree and </w:t>
      </w:r>
      <w:r>
        <w:rPr>
          <w:rFonts w:ascii="Arial" w:hAnsi="Arial" w:cs="Arial"/>
          <w:bCs/>
          <w:sz w:val="22"/>
          <w:szCs w:val="22"/>
        </w:rPr>
        <w:t>challenge decision-making as an</w:t>
      </w:r>
      <w:r w:rsidR="00FF1D4C">
        <w:rPr>
          <w:rFonts w:ascii="Arial" w:hAnsi="Arial" w:cs="Arial"/>
          <w:bCs/>
          <w:sz w:val="22"/>
          <w:szCs w:val="22"/>
        </w:rPr>
        <w:t xml:space="preserve"> entirely legitimate activity; a</w:t>
      </w:r>
      <w:r>
        <w:rPr>
          <w:rFonts w:ascii="Arial" w:hAnsi="Arial" w:cs="Arial"/>
          <w:bCs/>
          <w:sz w:val="22"/>
          <w:szCs w:val="22"/>
        </w:rPr>
        <w:t xml:space="preserve"> part of our professional responsibility to promote the best safeguarding practice. S</w:t>
      </w:r>
      <w:r w:rsidR="009813CD" w:rsidRPr="000620DA">
        <w:rPr>
          <w:rFonts w:ascii="Arial" w:hAnsi="Arial" w:cs="Arial"/>
          <w:sz w:val="22"/>
          <w:szCs w:val="22"/>
        </w:rPr>
        <w:t xml:space="preserve">taff are encouraged to </w:t>
      </w:r>
      <w:r w:rsidR="00D006A5" w:rsidRPr="000620DA">
        <w:rPr>
          <w:rFonts w:ascii="Arial" w:hAnsi="Arial" w:cs="Arial"/>
          <w:sz w:val="22"/>
          <w:szCs w:val="22"/>
          <w:lang w:val="en-US"/>
        </w:rPr>
        <w:t>press for re-consideration</w:t>
      </w:r>
      <w:r w:rsidR="007449F4" w:rsidRPr="000620DA">
        <w:rPr>
          <w:rFonts w:ascii="Arial" w:hAnsi="Arial" w:cs="Arial"/>
          <w:sz w:val="22"/>
          <w:szCs w:val="22"/>
        </w:rPr>
        <w:t> </w:t>
      </w:r>
      <w:r w:rsidR="00D006A5" w:rsidRPr="000620DA">
        <w:rPr>
          <w:rFonts w:ascii="Arial" w:hAnsi="Arial" w:cs="Arial"/>
          <w:sz w:val="22"/>
          <w:szCs w:val="22"/>
        </w:rPr>
        <w:t xml:space="preserve">if </w:t>
      </w:r>
      <w:r w:rsidR="007449F4" w:rsidRPr="000620DA">
        <w:rPr>
          <w:rFonts w:ascii="Arial" w:hAnsi="Arial" w:cs="Arial"/>
          <w:sz w:val="22"/>
          <w:szCs w:val="22"/>
        </w:rPr>
        <w:t>they</w:t>
      </w:r>
      <w:r w:rsidR="00E21040" w:rsidRPr="000620DA">
        <w:rPr>
          <w:rFonts w:ascii="Arial" w:hAnsi="Arial" w:cs="Arial"/>
          <w:sz w:val="22"/>
          <w:szCs w:val="22"/>
        </w:rPr>
        <w:t xml:space="preserve"> </w:t>
      </w:r>
      <w:r w:rsidR="00FF1D4C">
        <w:rPr>
          <w:rFonts w:ascii="Arial" w:hAnsi="Arial" w:cs="Arial"/>
          <w:sz w:val="22"/>
          <w:szCs w:val="22"/>
        </w:rPr>
        <w:t xml:space="preserve">believe </w:t>
      </w:r>
      <w:r w:rsidR="00251728" w:rsidRPr="000620DA">
        <w:rPr>
          <w:rFonts w:ascii="Arial" w:hAnsi="Arial" w:cs="Arial"/>
          <w:sz w:val="22"/>
          <w:szCs w:val="22"/>
        </w:rPr>
        <w:t xml:space="preserve">a decision </w:t>
      </w:r>
      <w:r w:rsidR="00FF1D4C">
        <w:rPr>
          <w:rFonts w:ascii="Arial" w:hAnsi="Arial" w:cs="Arial"/>
          <w:sz w:val="22"/>
          <w:szCs w:val="22"/>
        </w:rPr>
        <w:t xml:space="preserve">to act/not act in response to a concern raised about a </w:t>
      </w:r>
      <w:r w:rsidR="006C2D24">
        <w:rPr>
          <w:rFonts w:ascii="Arial" w:hAnsi="Arial" w:cs="Arial"/>
          <w:sz w:val="22"/>
          <w:szCs w:val="22"/>
        </w:rPr>
        <w:t>learner</w:t>
      </w:r>
      <w:r w:rsidR="00FF1D4C">
        <w:rPr>
          <w:rFonts w:ascii="Arial" w:hAnsi="Arial" w:cs="Arial"/>
          <w:sz w:val="22"/>
          <w:szCs w:val="22"/>
        </w:rPr>
        <w:t xml:space="preserve"> </w:t>
      </w:r>
      <w:r w:rsidR="00251728" w:rsidRPr="000620DA">
        <w:rPr>
          <w:rFonts w:ascii="Arial" w:hAnsi="Arial" w:cs="Arial"/>
          <w:sz w:val="22"/>
          <w:szCs w:val="22"/>
        </w:rPr>
        <w:t>is</w:t>
      </w:r>
      <w:r w:rsidR="00E21040" w:rsidRPr="000620DA">
        <w:rPr>
          <w:rFonts w:ascii="Arial" w:hAnsi="Arial" w:cs="Arial"/>
          <w:sz w:val="22"/>
          <w:szCs w:val="22"/>
        </w:rPr>
        <w:t xml:space="preserve"> </w:t>
      </w:r>
      <w:r w:rsidR="00FF1D4C">
        <w:rPr>
          <w:rFonts w:ascii="Arial" w:hAnsi="Arial" w:cs="Arial"/>
          <w:sz w:val="22"/>
          <w:szCs w:val="22"/>
        </w:rPr>
        <w:t>wrong</w:t>
      </w:r>
      <w:r w:rsidR="00D437C9" w:rsidRPr="000620DA">
        <w:rPr>
          <w:rFonts w:ascii="Arial" w:hAnsi="Arial" w:cs="Arial"/>
          <w:sz w:val="22"/>
          <w:szCs w:val="22"/>
        </w:rPr>
        <w:t>.</w:t>
      </w:r>
      <w:r w:rsidR="00D006A5" w:rsidRPr="000620DA">
        <w:rPr>
          <w:rFonts w:ascii="Arial" w:hAnsi="Arial" w:cs="Arial"/>
          <w:sz w:val="22"/>
          <w:szCs w:val="22"/>
          <w:lang w:val="en-US"/>
        </w:rPr>
        <w:t xml:space="preserve"> </w:t>
      </w:r>
      <w:r w:rsidR="002110DF" w:rsidRPr="000620DA">
        <w:rPr>
          <w:rFonts w:ascii="Arial" w:hAnsi="Arial" w:cs="Arial"/>
          <w:bCs/>
          <w:sz w:val="22"/>
          <w:szCs w:val="22"/>
        </w:rPr>
        <w:t xml:space="preserve">In such cases the </w:t>
      </w:r>
      <w:r w:rsidR="001B3CCC" w:rsidRPr="00C440F4">
        <w:rPr>
          <w:rFonts w:ascii="Arial" w:hAnsi="Arial" w:cs="Arial"/>
          <w:bCs/>
          <w:sz w:val="22"/>
          <w:szCs w:val="22"/>
        </w:rPr>
        <w:t>SVPP</w:t>
      </w:r>
      <w:r w:rsidR="002110DF" w:rsidRPr="00C440F4">
        <w:rPr>
          <w:rFonts w:ascii="Arial" w:hAnsi="Arial" w:cs="Arial"/>
          <w:bCs/>
          <w:sz w:val="22"/>
          <w:szCs w:val="22"/>
        </w:rPr>
        <w:t xml:space="preserve"> </w:t>
      </w:r>
      <w:r w:rsidR="00DD695A" w:rsidRPr="00C440F4">
        <w:rPr>
          <w:rFonts w:ascii="Arial" w:hAnsi="Arial" w:cs="Arial"/>
          <w:bCs/>
          <w:sz w:val="22"/>
          <w:szCs w:val="22"/>
        </w:rPr>
        <w:t>Case Resolution Protocol</w:t>
      </w:r>
      <w:r w:rsidR="002110DF" w:rsidRPr="00C440F4">
        <w:rPr>
          <w:rFonts w:ascii="Arial" w:hAnsi="Arial" w:cs="Arial"/>
          <w:bCs/>
          <w:sz w:val="22"/>
          <w:szCs w:val="22"/>
        </w:rPr>
        <w:t xml:space="preserve"> i</w:t>
      </w:r>
      <w:r w:rsidR="002110DF" w:rsidRPr="000620DA">
        <w:rPr>
          <w:rFonts w:ascii="Arial" w:hAnsi="Arial" w:cs="Arial"/>
          <w:bCs/>
          <w:sz w:val="22"/>
          <w:szCs w:val="22"/>
        </w:rPr>
        <w:t>s used</w:t>
      </w:r>
      <w:r w:rsidR="00FF1D4C">
        <w:rPr>
          <w:rFonts w:ascii="Arial" w:hAnsi="Arial" w:cs="Arial"/>
          <w:bCs/>
          <w:sz w:val="22"/>
          <w:szCs w:val="22"/>
        </w:rPr>
        <w:t xml:space="preserve"> if necessary</w:t>
      </w:r>
      <w:r w:rsidR="002110DF" w:rsidRPr="000620DA">
        <w:rPr>
          <w:rFonts w:ascii="Arial" w:hAnsi="Arial" w:cs="Arial"/>
          <w:bCs/>
          <w:sz w:val="22"/>
          <w:szCs w:val="22"/>
        </w:rPr>
        <w:t>.</w:t>
      </w:r>
    </w:p>
    <w:p w14:paraId="168470CA" w14:textId="1034AF87" w:rsidR="00696F8F" w:rsidRDefault="00E20561" w:rsidP="000E1C2F">
      <w:pPr>
        <w:spacing w:before="120" w:line="276" w:lineRule="auto"/>
        <w:ind w:right="187"/>
        <w:rPr>
          <w:rFonts w:ascii="Arial" w:hAnsi="Arial" w:cs="Arial"/>
          <w:bCs/>
          <w:sz w:val="22"/>
          <w:szCs w:val="22"/>
        </w:rPr>
      </w:pPr>
      <w:r>
        <w:rPr>
          <w:rFonts w:ascii="Arial" w:hAnsi="Arial" w:cs="Arial"/>
          <w:bCs/>
          <w:sz w:val="22"/>
          <w:szCs w:val="22"/>
        </w:rPr>
        <w:t xml:space="preserve">If we are on the receiving end of a professional challenge, we see this as an opportunity to reflect on </w:t>
      </w:r>
      <w:r w:rsidR="000A5C86">
        <w:rPr>
          <w:rFonts w:ascii="Arial" w:hAnsi="Arial" w:cs="Arial"/>
          <w:bCs/>
          <w:sz w:val="22"/>
          <w:szCs w:val="22"/>
        </w:rPr>
        <w:t>o</w:t>
      </w:r>
      <w:r>
        <w:rPr>
          <w:rFonts w:ascii="Arial" w:hAnsi="Arial" w:cs="Arial"/>
          <w:bCs/>
          <w:sz w:val="22"/>
          <w:szCs w:val="22"/>
        </w:rPr>
        <w:t>ur decision making.</w:t>
      </w:r>
    </w:p>
    <w:p w14:paraId="46E8A874" w14:textId="77777777" w:rsidR="00EB445D" w:rsidRPr="000E1C2F" w:rsidRDefault="001B3176" w:rsidP="000E1C2F">
      <w:pPr>
        <w:spacing w:before="120" w:line="276" w:lineRule="auto"/>
        <w:ind w:right="187"/>
        <w:rPr>
          <w:rFonts w:ascii="Arial" w:hAnsi="Arial" w:cs="Arial"/>
          <w:b/>
          <w:sz w:val="22"/>
        </w:rPr>
      </w:pPr>
      <w:r w:rsidRPr="000E1C2F">
        <w:rPr>
          <w:rFonts w:ascii="Arial" w:hAnsi="Arial" w:cs="Arial"/>
          <w:b/>
          <w:sz w:val="22"/>
        </w:rPr>
        <w:t>Whistleblowing</w:t>
      </w:r>
    </w:p>
    <w:p w14:paraId="6693378A" w14:textId="25E68C2B" w:rsidR="00EB445D" w:rsidRPr="000620DA" w:rsidRDefault="00EB445D" w:rsidP="002110DF">
      <w:pPr>
        <w:pStyle w:val="Default"/>
        <w:spacing w:before="120" w:line="276" w:lineRule="auto"/>
        <w:rPr>
          <w:color w:val="auto"/>
          <w:sz w:val="22"/>
          <w:lang w:val="en-US"/>
        </w:rPr>
      </w:pPr>
      <w:r w:rsidRPr="000620DA">
        <w:rPr>
          <w:color w:val="auto"/>
          <w:sz w:val="22"/>
        </w:rPr>
        <w:t>All</w:t>
      </w:r>
      <w:r w:rsidRPr="000620DA">
        <w:rPr>
          <w:color w:val="auto"/>
          <w:sz w:val="22"/>
          <w:lang w:val="en-US"/>
        </w:rPr>
        <w:t xml:space="preserve"> staff </w:t>
      </w:r>
      <w:r w:rsidR="001D73ED">
        <w:rPr>
          <w:color w:val="auto"/>
          <w:sz w:val="22"/>
          <w:lang w:val="en-US"/>
        </w:rPr>
        <w:t xml:space="preserve">can </w:t>
      </w:r>
      <w:r w:rsidRPr="000620DA">
        <w:rPr>
          <w:color w:val="auto"/>
          <w:sz w:val="22"/>
          <w:lang w:val="en-US"/>
        </w:rPr>
        <w:t xml:space="preserve">raise concerns about poor or unsafe practice and potential failures in the </w:t>
      </w:r>
      <w:proofErr w:type="spellStart"/>
      <w:r w:rsidR="00DC733A">
        <w:rPr>
          <w:color w:val="auto"/>
          <w:sz w:val="22"/>
          <w:lang w:val="en-US"/>
        </w:rPr>
        <w:t>organisation</w:t>
      </w:r>
      <w:r w:rsidR="005F4DF8">
        <w:rPr>
          <w:color w:val="auto"/>
          <w:sz w:val="22"/>
          <w:lang w:val="en-US"/>
        </w:rPr>
        <w:t>’s</w:t>
      </w:r>
      <w:proofErr w:type="spellEnd"/>
      <w:r w:rsidR="002B6D13" w:rsidRPr="000620DA">
        <w:rPr>
          <w:color w:val="auto"/>
          <w:sz w:val="22"/>
          <w:lang w:val="en-US"/>
        </w:rPr>
        <w:t xml:space="preserve"> safeguarding regime. </w:t>
      </w:r>
      <w:r w:rsidR="002B6D13" w:rsidRPr="000620DA">
        <w:rPr>
          <w:color w:val="auto"/>
          <w:sz w:val="22"/>
        </w:rPr>
        <w:t>Our</w:t>
      </w:r>
      <w:r w:rsidRPr="000620DA">
        <w:rPr>
          <w:color w:val="auto"/>
          <w:sz w:val="22"/>
        </w:rPr>
        <w:t xml:space="preserve"> whistleblowing procedures, which are reflected in staff training and </w:t>
      </w:r>
      <w:r w:rsidR="002B6D13" w:rsidRPr="000620DA">
        <w:rPr>
          <w:color w:val="auto"/>
          <w:sz w:val="22"/>
        </w:rPr>
        <w:t>our Code of Conduct</w:t>
      </w:r>
      <w:r w:rsidRPr="000620DA">
        <w:rPr>
          <w:color w:val="auto"/>
          <w:sz w:val="22"/>
        </w:rPr>
        <w:t xml:space="preserve">, </w:t>
      </w:r>
      <w:r w:rsidR="002B6D13" w:rsidRPr="000620DA">
        <w:rPr>
          <w:color w:val="auto"/>
          <w:sz w:val="22"/>
        </w:rPr>
        <w:t>are</w:t>
      </w:r>
      <w:r w:rsidRPr="000620DA">
        <w:rPr>
          <w:color w:val="auto"/>
          <w:sz w:val="22"/>
        </w:rPr>
        <w:t xml:space="preserve"> in place for such concerns to be raised with</w:t>
      </w:r>
      <w:r w:rsidR="002B6D13" w:rsidRPr="000620DA">
        <w:rPr>
          <w:color w:val="auto"/>
          <w:sz w:val="22"/>
        </w:rPr>
        <w:t xml:space="preserve"> </w:t>
      </w:r>
      <w:r w:rsidR="00D93CAE" w:rsidRPr="00D93CAE">
        <w:rPr>
          <w:color w:val="auto"/>
          <w:sz w:val="22"/>
          <w:lang w:val="en-US"/>
        </w:rPr>
        <w:t>Tammy Farrow (</w:t>
      </w:r>
      <w:r w:rsidR="009A1725">
        <w:rPr>
          <w:color w:val="auto"/>
          <w:sz w:val="22"/>
          <w:lang w:val="en-US"/>
        </w:rPr>
        <w:t xml:space="preserve">DSL &amp; </w:t>
      </w:r>
      <w:r w:rsidR="00D93CAE" w:rsidRPr="00D93CAE">
        <w:rPr>
          <w:color w:val="auto"/>
          <w:sz w:val="22"/>
          <w:lang w:val="en-US"/>
        </w:rPr>
        <w:t>Alternative Provision Manager).</w:t>
      </w:r>
    </w:p>
    <w:p w14:paraId="38C69B53" w14:textId="040298CC" w:rsidR="00EB445D" w:rsidRPr="000620DA" w:rsidRDefault="002B6D13" w:rsidP="00B4061A">
      <w:pPr>
        <w:pStyle w:val="Default"/>
        <w:spacing w:before="120" w:line="276" w:lineRule="auto"/>
        <w:rPr>
          <w:color w:val="auto"/>
          <w:sz w:val="22"/>
        </w:rPr>
      </w:pPr>
      <w:r w:rsidRPr="000620DA">
        <w:rPr>
          <w:color w:val="auto"/>
          <w:sz w:val="22"/>
        </w:rPr>
        <w:t>If a</w:t>
      </w:r>
      <w:r w:rsidR="00EB445D" w:rsidRPr="000620DA">
        <w:rPr>
          <w:color w:val="auto"/>
          <w:sz w:val="22"/>
        </w:rPr>
        <w:t xml:space="preserve"> staff member feels unable to raise an issue with </w:t>
      </w:r>
      <w:r w:rsidR="001E2350" w:rsidRPr="00D93CAE">
        <w:rPr>
          <w:color w:val="auto"/>
          <w:sz w:val="22"/>
          <w:lang w:val="en-US"/>
        </w:rPr>
        <w:t>Tammy Farrow (</w:t>
      </w:r>
      <w:r w:rsidR="009B7D2F">
        <w:rPr>
          <w:color w:val="auto"/>
          <w:sz w:val="22"/>
          <w:lang w:val="en-US"/>
        </w:rPr>
        <w:t xml:space="preserve">DSL &amp; </w:t>
      </w:r>
      <w:r w:rsidR="001E2350" w:rsidRPr="00D93CAE">
        <w:rPr>
          <w:color w:val="auto"/>
          <w:sz w:val="22"/>
          <w:lang w:val="en-US"/>
        </w:rPr>
        <w:t>Alternative Provision Manager)</w:t>
      </w:r>
      <w:r w:rsidRPr="000620DA">
        <w:rPr>
          <w:color w:val="auto"/>
          <w:sz w:val="22"/>
        </w:rPr>
        <w:t xml:space="preserve"> </w:t>
      </w:r>
      <w:r w:rsidR="00EB445D" w:rsidRPr="000620DA">
        <w:rPr>
          <w:color w:val="auto"/>
          <w:sz w:val="22"/>
        </w:rPr>
        <w:t xml:space="preserve">or feels that their genuine concerns are not being addressed, other whistleblowing channels </w:t>
      </w:r>
      <w:r w:rsidRPr="000620DA">
        <w:rPr>
          <w:color w:val="auto"/>
          <w:sz w:val="22"/>
        </w:rPr>
        <w:t>are</w:t>
      </w:r>
      <w:r w:rsidR="00EB445D" w:rsidRPr="000620DA">
        <w:rPr>
          <w:color w:val="auto"/>
          <w:sz w:val="22"/>
        </w:rPr>
        <w:t xml:space="preserve"> open to them:</w:t>
      </w:r>
    </w:p>
    <w:p w14:paraId="36419219" w14:textId="77777777" w:rsidR="001D73ED" w:rsidRDefault="00EB445D" w:rsidP="00666F5E">
      <w:pPr>
        <w:pStyle w:val="Default"/>
        <w:numPr>
          <w:ilvl w:val="0"/>
          <w:numId w:val="3"/>
        </w:numPr>
        <w:spacing w:before="120" w:line="276" w:lineRule="auto"/>
        <w:rPr>
          <w:color w:val="auto"/>
          <w:sz w:val="22"/>
        </w:rPr>
      </w:pPr>
      <w:r w:rsidRPr="000620DA">
        <w:rPr>
          <w:color w:val="auto"/>
          <w:sz w:val="22"/>
        </w:rPr>
        <w:t xml:space="preserve">The </w:t>
      </w:r>
      <w:r w:rsidRPr="000620DA">
        <w:rPr>
          <w:color w:val="auto"/>
          <w:sz w:val="22"/>
          <w:lang w:val="en-US"/>
        </w:rPr>
        <w:t xml:space="preserve">NSPCC whistleblowing helpline </w:t>
      </w:r>
      <w:r w:rsidR="001D73ED">
        <w:rPr>
          <w:color w:val="auto"/>
          <w:sz w:val="22"/>
        </w:rPr>
        <w:t xml:space="preserve"> </w:t>
      </w:r>
    </w:p>
    <w:p w14:paraId="0C8EA5D9" w14:textId="77777777" w:rsidR="00EB445D" w:rsidRPr="000620DA" w:rsidRDefault="00EB445D" w:rsidP="001D73ED">
      <w:pPr>
        <w:pStyle w:val="Default"/>
        <w:spacing w:line="276" w:lineRule="auto"/>
        <w:ind w:left="720"/>
        <w:rPr>
          <w:color w:val="auto"/>
          <w:sz w:val="22"/>
        </w:rPr>
      </w:pPr>
      <w:r w:rsidRPr="000620DA">
        <w:rPr>
          <w:color w:val="auto"/>
          <w:sz w:val="22"/>
        </w:rPr>
        <w:t xml:space="preserve">Staff can call: 0800 028 0285 from </w:t>
      </w:r>
      <w:r w:rsidR="00230BE8" w:rsidRPr="000620DA">
        <w:rPr>
          <w:color w:val="auto"/>
          <w:sz w:val="22"/>
        </w:rPr>
        <w:t>0</w:t>
      </w:r>
      <w:r w:rsidRPr="000620DA">
        <w:rPr>
          <w:color w:val="auto"/>
          <w:sz w:val="22"/>
        </w:rPr>
        <w:t>8:00 to</w:t>
      </w:r>
      <w:r w:rsidR="00C7169C" w:rsidRPr="000620DA">
        <w:rPr>
          <w:color w:val="auto"/>
          <w:sz w:val="22"/>
        </w:rPr>
        <w:t xml:space="preserve"> </w:t>
      </w:r>
      <w:r w:rsidR="00230BE8" w:rsidRPr="000620DA">
        <w:rPr>
          <w:color w:val="auto"/>
          <w:sz w:val="22"/>
        </w:rPr>
        <w:t>20:00</w:t>
      </w:r>
      <w:r w:rsidR="00C7169C" w:rsidRPr="000620DA">
        <w:rPr>
          <w:color w:val="auto"/>
          <w:sz w:val="22"/>
        </w:rPr>
        <w:t>, Mon</w:t>
      </w:r>
      <w:r w:rsidR="00230BE8" w:rsidRPr="000620DA">
        <w:rPr>
          <w:color w:val="auto"/>
          <w:sz w:val="22"/>
        </w:rPr>
        <w:t>day</w:t>
      </w:r>
      <w:r w:rsidR="00C7169C" w:rsidRPr="000620DA">
        <w:rPr>
          <w:color w:val="auto"/>
          <w:sz w:val="22"/>
        </w:rPr>
        <w:t xml:space="preserve"> to Fri</w:t>
      </w:r>
      <w:r w:rsidR="00230BE8" w:rsidRPr="000620DA">
        <w:rPr>
          <w:color w:val="auto"/>
          <w:sz w:val="22"/>
        </w:rPr>
        <w:t>day,</w:t>
      </w:r>
      <w:r w:rsidR="0036691A">
        <w:rPr>
          <w:color w:val="auto"/>
          <w:sz w:val="22"/>
        </w:rPr>
        <w:t xml:space="preserve"> or e</w:t>
      </w:r>
      <w:r w:rsidR="00230BE8" w:rsidRPr="000620DA">
        <w:rPr>
          <w:color w:val="auto"/>
          <w:sz w:val="22"/>
        </w:rPr>
        <w:t xml:space="preserve">mail </w:t>
      </w:r>
      <w:r w:rsidRPr="000620DA">
        <w:rPr>
          <w:color w:val="auto"/>
          <w:sz w:val="22"/>
        </w:rPr>
        <w:t>help@nspcc.org.uk.</w:t>
      </w:r>
    </w:p>
    <w:p w14:paraId="577D245D" w14:textId="00A27BBE" w:rsidR="003B7A0F" w:rsidRDefault="00FC3A83" w:rsidP="00666F5E">
      <w:pPr>
        <w:pStyle w:val="Default"/>
        <w:numPr>
          <w:ilvl w:val="0"/>
          <w:numId w:val="3"/>
        </w:numPr>
        <w:spacing w:line="276" w:lineRule="auto"/>
        <w:rPr>
          <w:color w:val="auto"/>
          <w:sz w:val="22"/>
        </w:rPr>
      </w:pPr>
      <w:r>
        <w:rPr>
          <w:color w:val="auto"/>
          <w:sz w:val="22"/>
        </w:rPr>
        <w:t>Director: Ed Deedigan</w:t>
      </w:r>
      <w:r w:rsidR="00A664E9">
        <w:rPr>
          <w:color w:val="auto"/>
          <w:sz w:val="22"/>
        </w:rPr>
        <w:t xml:space="preserve"> – ed@kandu-arts.com</w:t>
      </w:r>
    </w:p>
    <w:p w14:paraId="60C87D6D" w14:textId="77777777" w:rsidR="00F813FF" w:rsidRPr="000620DA" w:rsidRDefault="00F813FF" w:rsidP="00AE6A31">
      <w:pPr>
        <w:pStyle w:val="Default"/>
        <w:spacing w:line="276" w:lineRule="auto"/>
        <w:ind w:left="720"/>
        <w:rPr>
          <w:color w:val="auto"/>
          <w:sz w:val="22"/>
        </w:rPr>
      </w:pPr>
    </w:p>
    <w:p w14:paraId="76E8D5E7" w14:textId="77777777" w:rsidR="00D34988" w:rsidRPr="000620DA" w:rsidRDefault="00D34988" w:rsidP="00D34988">
      <w:pPr>
        <w:pStyle w:val="Normal1"/>
        <w:spacing w:before="120" w:after="0" w:line="276" w:lineRule="auto"/>
        <w:rPr>
          <w:rFonts w:ascii="Arial" w:hAnsi="Arial" w:cs="Arial"/>
          <w:b/>
          <w:sz w:val="22"/>
          <w:szCs w:val="24"/>
        </w:rPr>
      </w:pPr>
      <w:r w:rsidRPr="000620DA">
        <w:rPr>
          <w:rFonts w:ascii="Arial" w:hAnsi="Arial" w:cs="Arial"/>
          <w:b/>
          <w:sz w:val="22"/>
          <w:szCs w:val="24"/>
        </w:rPr>
        <w:t>Managing allegations against adults</w:t>
      </w:r>
    </w:p>
    <w:p w14:paraId="5D63021E" w14:textId="2A88853A" w:rsidR="00386AD6" w:rsidRPr="00386AD6" w:rsidRDefault="00A664E9" w:rsidP="00386AD6">
      <w:pPr>
        <w:spacing w:before="120" w:after="120" w:line="276" w:lineRule="auto"/>
        <w:rPr>
          <w:rFonts w:ascii="Arial" w:hAnsi="Arial" w:cs="Arial"/>
          <w:sz w:val="22"/>
        </w:rPr>
      </w:pPr>
      <w:r>
        <w:rPr>
          <w:rFonts w:ascii="Arial" w:hAnsi="Arial" w:cs="Arial"/>
          <w:sz w:val="22"/>
        </w:rPr>
        <w:t>Kandu Arts</w:t>
      </w:r>
      <w:r w:rsidR="00386AD6" w:rsidRPr="000620DA">
        <w:rPr>
          <w:rFonts w:ascii="Arial" w:hAnsi="Arial" w:cs="Arial"/>
          <w:sz w:val="22"/>
        </w:rPr>
        <w:t xml:space="preserve"> follows</w:t>
      </w:r>
      <w:r w:rsidR="00386AD6" w:rsidRPr="00386AD6">
        <w:rPr>
          <w:rFonts w:ascii="Arial" w:hAnsi="Arial" w:cs="Arial"/>
          <w:sz w:val="22"/>
        </w:rPr>
        <w:t xml:space="preserve"> the procedure set out by the </w:t>
      </w:r>
      <w:r w:rsidR="008A31EB">
        <w:rPr>
          <w:rFonts w:ascii="Arial" w:hAnsi="Arial" w:cs="Arial"/>
          <w:sz w:val="22"/>
        </w:rPr>
        <w:t>SVPP</w:t>
      </w:r>
      <w:r w:rsidR="00386AD6" w:rsidRPr="00386AD6">
        <w:rPr>
          <w:rFonts w:ascii="Arial" w:hAnsi="Arial" w:cs="Arial"/>
          <w:sz w:val="22"/>
        </w:rPr>
        <w:t xml:space="preserve"> ‘Allegation</w:t>
      </w:r>
      <w:r w:rsidR="00386AD6">
        <w:rPr>
          <w:rFonts w:ascii="Arial" w:hAnsi="Arial" w:cs="Arial"/>
          <w:sz w:val="22"/>
        </w:rPr>
        <w:t xml:space="preserve">s </w:t>
      </w:r>
      <w:r w:rsidR="00386AD6" w:rsidRPr="006C2D24">
        <w:rPr>
          <w:rFonts w:ascii="Arial" w:hAnsi="Arial" w:cs="Arial"/>
          <w:sz w:val="22"/>
        </w:rPr>
        <w:t>against adults’ flowchart</w:t>
      </w:r>
      <w:r w:rsidR="00B77F6C" w:rsidRPr="006C2D24">
        <w:rPr>
          <w:rFonts w:ascii="Arial" w:hAnsi="Arial" w:cs="Arial"/>
          <w:sz w:val="22"/>
        </w:rPr>
        <w:t xml:space="preserve"> which is </w:t>
      </w:r>
      <w:r w:rsidR="00B77F6C" w:rsidRPr="006C2D24">
        <w:rPr>
          <w:rFonts w:ascii="Arial" w:hAnsi="Arial" w:cs="Arial"/>
          <w:sz w:val="22"/>
          <w:szCs w:val="22"/>
        </w:rPr>
        <w:t xml:space="preserve">displayed in the </w:t>
      </w:r>
      <w:r>
        <w:rPr>
          <w:rFonts w:ascii="Arial" w:hAnsi="Arial" w:cs="Arial"/>
          <w:sz w:val="22"/>
          <w:szCs w:val="22"/>
        </w:rPr>
        <w:t>back office/staffroom</w:t>
      </w:r>
      <w:r w:rsidR="00B77F6C" w:rsidRPr="006C2D24">
        <w:rPr>
          <w:rFonts w:ascii="Arial" w:hAnsi="Arial" w:cs="Arial"/>
          <w:sz w:val="22"/>
          <w:szCs w:val="22"/>
        </w:rPr>
        <w:t xml:space="preserve"> for easy reference.</w:t>
      </w:r>
    </w:p>
    <w:p w14:paraId="3A5514D6" w14:textId="498EBFC3" w:rsidR="00386AD6" w:rsidRPr="00386AD6" w:rsidRDefault="00386AD6" w:rsidP="00386AD6">
      <w:pPr>
        <w:spacing w:before="120" w:after="120" w:line="276" w:lineRule="auto"/>
        <w:rPr>
          <w:rFonts w:ascii="Arial" w:hAnsi="Arial" w:cs="Arial"/>
          <w:sz w:val="22"/>
        </w:rPr>
      </w:pPr>
      <w:r w:rsidRPr="00386AD6">
        <w:rPr>
          <w:rFonts w:ascii="Arial" w:hAnsi="Arial" w:cs="Arial"/>
          <w:sz w:val="22"/>
        </w:rPr>
        <w:t xml:space="preserve">Where anyone in the </w:t>
      </w:r>
      <w:r w:rsidR="005F4DF8">
        <w:rPr>
          <w:rFonts w:ascii="Arial" w:hAnsi="Arial" w:cs="Arial"/>
          <w:sz w:val="22"/>
        </w:rPr>
        <w:t>organisation</w:t>
      </w:r>
      <w:r w:rsidRPr="00386AD6">
        <w:rPr>
          <w:rFonts w:ascii="Arial" w:hAnsi="Arial" w:cs="Arial"/>
          <w:sz w:val="22"/>
        </w:rPr>
        <w:t xml:space="preserve"> has a concern about the behaviour o</w:t>
      </w:r>
      <w:r w:rsidR="00B42642">
        <w:rPr>
          <w:rFonts w:ascii="Arial" w:hAnsi="Arial" w:cs="Arial"/>
          <w:sz w:val="22"/>
        </w:rPr>
        <w:t>f</w:t>
      </w:r>
      <w:r w:rsidRPr="00386AD6">
        <w:rPr>
          <w:rFonts w:ascii="Arial" w:hAnsi="Arial" w:cs="Arial"/>
          <w:sz w:val="22"/>
        </w:rPr>
        <w:t xml:space="preserve"> an adult who works or volunteer</w:t>
      </w:r>
      <w:r w:rsidR="00436C50">
        <w:rPr>
          <w:rFonts w:ascii="Arial" w:hAnsi="Arial" w:cs="Arial"/>
          <w:sz w:val="22"/>
        </w:rPr>
        <w:t>s</w:t>
      </w:r>
      <w:r w:rsidRPr="00386AD6">
        <w:rPr>
          <w:rFonts w:ascii="Arial" w:hAnsi="Arial" w:cs="Arial"/>
          <w:sz w:val="22"/>
        </w:rPr>
        <w:t xml:space="preserve"> at the </w:t>
      </w:r>
      <w:r w:rsidR="005F4DF8">
        <w:rPr>
          <w:rFonts w:ascii="Arial" w:hAnsi="Arial" w:cs="Arial"/>
          <w:sz w:val="22"/>
        </w:rPr>
        <w:t>setting</w:t>
      </w:r>
      <w:r w:rsidR="006F4BDA">
        <w:rPr>
          <w:rFonts w:ascii="Arial" w:hAnsi="Arial" w:cs="Arial"/>
          <w:sz w:val="22"/>
        </w:rPr>
        <w:t>, including supply staff</w:t>
      </w:r>
      <w:r w:rsidRPr="00386AD6">
        <w:rPr>
          <w:rFonts w:ascii="Arial" w:hAnsi="Arial" w:cs="Arial"/>
          <w:sz w:val="22"/>
        </w:rPr>
        <w:t>, they must immediately consul</w:t>
      </w:r>
      <w:r w:rsidR="000E1C2F">
        <w:rPr>
          <w:rFonts w:ascii="Arial" w:hAnsi="Arial" w:cs="Arial"/>
          <w:sz w:val="22"/>
        </w:rPr>
        <w:t xml:space="preserve">t the </w:t>
      </w:r>
      <w:r w:rsidR="00E27A11">
        <w:rPr>
          <w:rFonts w:ascii="Arial" w:hAnsi="Arial" w:cs="Arial"/>
          <w:sz w:val="22"/>
        </w:rPr>
        <w:t>Alternative Provision Manager or Director</w:t>
      </w:r>
      <w:r w:rsidR="006C2D24">
        <w:rPr>
          <w:rFonts w:ascii="Arial" w:hAnsi="Arial" w:cs="Arial"/>
          <w:sz w:val="22"/>
        </w:rPr>
        <w:t xml:space="preserve"> </w:t>
      </w:r>
      <w:r w:rsidRPr="00386AD6">
        <w:rPr>
          <w:rFonts w:ascii="Arial" w:hAnsi="Arial" w:cs="Arial"/>
          <w:sz w:val="22"/>
        </w:rPr>
        <w:t xml:space="preserve">who will refer to the </w:t>
      </w:r>
      <w:r w:rsidR="006E63BF">
        <w:rPr>
          <w:rFonts w:ascii="Arial" w:hAnsi="Arial" w:cs="Arial"/>
          <w:sz w:val="22"/>
        </w:rPr>
        <w:t>Local Authority Designated Officer</w:t>
      </w:r>
      <w:r>
        <w:rPr>
          <w:rFonts w:ascii="Arial" w:hAnsi="Arial" w:cs="Arial"/>
          <w:sz w:val="22"/>
        </w:rPr>
        <w:t xml:space="preserve"> (</w:t>
      </w:r>
      <w:r w:rsidR="006E63BF">
        <w:rPr>
          <w:rFonts w:ascii="Arial" w:hAnsi="Arial" w:cs="Arial"/>
          <w:sz w:val="22"/>
        </w:rPr>
        <w:t>LADO</w:t>
      </w:r>
      <w:r>
        <w:rPr>
          <w:rFonts w:ascii="Arial" w:hAnsi="Arial" w:cs="Arial"/>
          <w:sz w:val="22"/>
        </w:rPr>
        <w:t>).</w:t>
      </w:r>
    </w:p>
    <w:p w14:paraId="6D0D2AB5" w14:textId="6688BFB5" w:rsidR="00386AD6" w:rsidRPr="00E41396" w:rsidRDefault="00386AD6" w:rsidP="00386AD6">
      <w:pPr>
        <w:spacing w:before="120" w:after="120" w:line="276" w:lineRule="auto"/>
        <w:rPr>
          <w:rFonts w:ascii="Arial" w:hAnsi="Arial" w:cs="Arial"/>
          <w:sz w:val="22"/>
        </w:rPr>
      </w:pPr>
      <w:r w:rsidRPr="00386AD6">
        <w:rPr>
          <w:rFonts w:ascii="Arial" w:hAnsi="Arial" w:cs="Arial"/>
          <w:sz w:val="22"/>
        </w:rPr>
        <w:t>Any concern or alleg</w:t>
      </w:r>
      <w:r w:rsidR="000E1C2F">
        <w:rPr>
          <w:rFonts w:ascii="Arial" w:hAnsi="Arial" w:cs="Arial"/>
          <w:sz w:val="22"/>
        </w:rPr>
        <w:t xml:space="preserve">ation against the </w:t>
      </w:r>
      <w:r w:rsidR="006C2D24" w:rsidRPr="00526E52">
        <w:rPr>
          <w:rFonts w:ascii="Arial" w:hAnsi="Arial" w:cs="Arial"/>
          <w:sz w:val="22"/>
        </w:rPr>
        <w:t>Director</w:t>
      </w:r>
      <w:r w:rsidRPr="00386AD6">
        <w:rPr>
          <w:rFonts w:ascii="Arial" w:hAnsi="Arial" w:cs="Arial"/>
          <w:sz w:val="22"/>
        </w:rPr>
        <w:t xml:space="preserve"> will be reported to the </w:t>
      </w:r>
      <w:r w:rsidR="00905107" w:rsidRPr="00905107">
        <w:rPr>
          <w:rFonts w:ascii="Arial" w:hAnsi="Arial" w:cs="Arial"/>
          <w:sz w:val="22"/>
        </w:rPr>
        <w:t xml:space="preserve">Alternative Provision Manager </w:t>
      </w:r>
      <w:r w:rsidRPr="00386AD6">
        <w:rPr>
          <w:rFonts w:ascii="Arial" w:hAnsi="Arial" w:cs="Arial"/>
          <w:sz w:val="22"/>
        </w:rPr>
        <w:t>with</w:t>
      </w:r>
      <w:r w:rsidR="000E1C2F">
        <w:rPr>
          <w:rFonts w:ascii="Arial" w:hAnsi="Arial" w:cs="Arial"/>
          <w:sz w:val="22"/>
        </w:rPr>
        <w:t xml:space="preserve">out informing the </w:t>
      </w:r>
      <w:r w:rsidR="00905107">
        <w:rPr>
          <w:rFonts w:ascii="Arial" w:hAnsi="Arial" w:cs="Arial"/>
          <w:sz w:val="22"/>
        </w:rPr>
        <w:t>Director</w:t>
      </w:r>
      <w:r w:rsidRPr="00386AD6">
        <w:rPr>
          <w:rFonts w:ascii="Arial" w:hAnsi="Arial" w:cs="Arial"/>
          <w:sz w:val="22"/>
        </w:rPr>
        <w:t>.</w:t>
      </w:r>
      <w:r w:rsidR="00811910">
        <w:rPr>
          <w:rFonts w:ascii="Arial" w:hAnsi="Arial" w:cs="Arial"/>
          <w:sz w:val="22"/>
        </w:rPr>
        <w:t xml:space="preserve"> </w:t>
      </w:r>
      <w:r w:rsidR="00811910" w:rsidRPr="00E41396">
        <w:rPr>
          <w:rFonts w:ascii="Arial" w:hAnsi="Arial" w:cs="Arial"/>
          <w:sz w:val="22"/>
        </w:rPr>
        <w:t xml:space="preserve">Concerns will be recorded </w:t>
      </w:r>
      <w:r w:rsidR="006F77C3" w:rsidRPr="00E41396">
        <w:rPr>
          <w:rFonts w:ascii="Arial" w:hAnsi="Arial" w:cs="Arial"/>
          <w:sz w:val="22"/>
        </w:rPr>
        <w:t>in all instances, including where the threshold of harm has not been met.</w:t>
      </w:r>
    </w:p>
    <w:p w14:paraId="2D2C6135" w14:textId="2872A877" w:rsidR="00386AD6" w:rsidRDefault="00386AD6" w:rsidP="00386AD6">
      <w:pPr>
        <w:spacing w:before="120" w:after="120" w:line="276" w:lineRule="auto"/>
        <w:rPr>
          <w:rFonts w:ascii="Arial" w:hAnsi="Arial" w:cs="Arial"/>
          <w:sz w:val="22"/>
        </w:rPr>
      </w:pPr>
      <w:r w:rsidRPr="000620DA">
        <w:rPr>
          <w:rFonts w:ascii="Arial" w:hAnsi="Arial" w:cs="Arial"/>
          <w:sz w:val="22"/>
        </w:rPr>
        <w:t xml:space="preserve">All staff must remember that the welfare of a </w:t>
      </w:r>
      <w:r w:rsidR="006C2D24">
        <w:rPr>
          <w:rFonts w:ascii="Arial" w:hAnsi="Arial" w:cs="Arial"/>
          <w:sz w:val="22"/>
        </w:rPr>
        <w:t xml:space="preserve">learner </w:t>
      </w:r>
      <w:r w:rsidRPr="000620DA">
        <w:rPr>
          <w:rFonts w:ascii="Arial" w:hAnsi="Arial" w:cs="Arial"/>
          <w:sz w:val="22"/>
        </w:rPr>
        <w:t xml:space="preserve">is paramount and must not </w:t>
      </w:r>
      <w:r>
        <w:rPr>
          <w:rFonts w:ascii="Arial" w:hAnsi="Arial" w:cs="Arial"/>
          <w:sz w:val="22"/>
        </w:rPr>
        <w:t>delay</w:t>
      </w:r>
      <w:r w:rsidRPr="000620DA">
        <w:rPr>
          <w:rFonts w:ascii="Arial" w:hAnsi="Arial" w:cs="Arial"/>
          <w:sz w:val="22"/>
        </w:rPr>
        <w:t xml:space="preserve"> raising concerns by</w:t>
      </w:r>
      <w:r w:rsidR="00BB1DB1">
        <w:rPr>
          <w:rFonts w:ascii="Arial" w:hAnsi="Arial" w:cs="Arial"/>
          <w:sz w:val="22"/>
        </w:rPr>
        <w:t xml:space="preserve"> fear that</w:t>
      </w:r>
      <w:r w:rsidRPr="000620DA">
        <w:rPr>
          <w:rFonts w:ascii="Arial" w:hAnsi="Arial" w:cs="Arial"/>
          <w:sz w:val="22"/>
        </w:rPr>
        <w:t xml:space="preserve"> a</w:t>
      </w:r>
      <w:r w:rsidR="00456EE1">
        <w:rPr>
          <w:rFonts w:ascii="Arial" w:hAnsi="Arial" w:cs="Arial"/>
          <w:sz w:val="22"/>
        </w:rPr>
        <w:t>ny such</w:t>
      </w:r>
      <w:r w:rsidRPr="000620DA">
        <w:rPr>
          <w:rFonts w:ascii="Arial" w:hAnsi="Arial" w:cs="Arial"/>
          <w:sz w:val="22"/>
        </w:rPr>
        <w:t xml:space="preserve"> report</w:t>
      </w:r>
      <w:r w:rsidR="00456EE1">
        <w:rPr>
          <w:rFonts w:ascii="Arial" w:hAnsi="Arial" w:cs="Arial"/>
          <w:sz w:val="22"/>
        </w:rPr>
        <w:t>ing</w:t>
      </w:r>
      <w:r w:rsidRPr="000620DA">
        <w:rPr>
          <w:rFonts w:ascii="Arial" w:hAnsi="Arial" w:cs="Arial"/>
          <w:sz w:val="22"/>
        </w:rPr>
        <w:t xml:space="preserve"> could jeopardise their colleague’s career.</w:t>
      </w:r>
    </w:p>
    <w:p w14:paraId="1A9A070C" w14:textId="444A6037" w:rsidR="00386AD6" w:rsidRDefault="00386AD6" w:rsidP="00386AD6">
      <w:pPr>
        <w:spacing w:before="120" w:after="120" w:line="276" w:lineRule="auto"/>
        <w:rPr>
          <w:rFonts w:ascii="Arial" w:hAnsi="Arial" w:cs="Arial"/>
          <w:sz w:val="22"/>
        </w:rPr>
      </w:pPr>
      <w:r w:rsidRPr="00386AD6">
        <w:rPr>
          <w:rFonts w:ascii="Arial" w:hAnsi="Arial" w:cs="Arial"/>
          <w:sz w:val="22"/>
        </w:rPr>
        <w:t xml:space="preserve">Any allegation of abuse will be dealt with in a fair and consistent way that provides effective protection for the </w:t>
      </w:r>
      <w:r w:rsidR="006C2D24">
        <w:rPr>
          <w:rFonts w:ascii="Arial" w:hAnsi="Arial" w:cs="Arial"/>
          <w:sz w:val="22"/>
        </w:rPr>
        <w:t xml:space="preserve">learner </w:t>
      </w:r>
      <w:r w:rsidRPr="00386AD6">
        <w:rPr>
          <w:rFonts w:ascii="Arial" w:hAnsi="Arial" w:cs="Arial"/>
          <w:sz w:val="22"/>
        </w:rPr>
        <w:t>and at the same time supports the person who is the subject of the allegation.</w:t>
      </w:r>
    </w:p>
    <w:p w14:paraId="220D1434" w14:textId="511DB90F" w:rsidR="00386AD6" w:rsidRDefault="00305255" w:rsidP="00305255">
      <w:pPr>
        <w:spacing w:before="120"/>
        <w:ind w:right="181"/>
        <w:rPr>
          <w:rFonts w:ascii="Arial" w:hAnsi="Arial" w:cs="Arial"/>
          <w:sz w:val="22"/>
          <w:lang w:eastAsia="en-US"/>
        </w:rPr>
      </w:pPr>
      <w:r w:rsidRPr="000620DA">
        <w:rPr>
          <w:rFonts w:ascii="Arial" w:hAnsi="Arial" w:cs="Arial"/>
          <w:sz w:val="22"/>
          <w:lang w:eastAsia="en-US"/>
        </w:rPr>
        <w:t>All members of staff and volunteers have read</w:t>
      </w:r>
      <w:r w:rsidR="006B5217">
        <w:rPr>
          <w:rFonts w:ascii="Arial" w:hAnsi="Arial" w:cs="Arial"/>
          <w:sz w:val="22"/>
          <w:lang w:eastAsia="en-US"/>
        </w:rPr>
        <w:t xml:space="preserve"> and </w:t>
      </w:r>
      <w:r w:rsidRPr="000620DA">
        <w:rPr>
          <w:rFonts w:ascii="Arial" w:hAnsi="Arial" w:cs="Arial"/>
          <w:sz w:val="22"/>
          <w:lang w:eastAsia="en-US"/>
        </w:rPr>
        <w:t xml:space="preserve">signed </w:t>
      </w:r>
      <w:r>
        <w:rPr>
          <w:rFonts w:ascii="Arial" w:hAnsi="Arial" w:cs="Arial"/>
          <w:sz w:val="22"/>
          <w:lang w:eastAsia="en-US"/>
        </w:rPr>
        <w:t>to confirm they have</w:t>
      </w:r>
      <w:r w:rsidRPr="000620DA">
        <w:rPr>
          <w:rFonts w:ascii="Arial" w:hAnsi="Arial" w:cs="Arial"/>
          <w:sz w:val="22"/>
          <w:lang w:eastAsia="en-US"/>
        </w:rPr>
        <w:t xml:space="preserve"> understood the </w:t>
      </w:r>
      <w:r w:rsidR="005F4DF8">
        <w:rPr>
          <w:rFonts w:ascii="Arial" w:hAnsi="Arial" w:cs="Arial"/>
          <w:sz w:val="22"/>
          <w:lang w:eastAsia="en-US"/>
        </w:rPr>
        <w:t>organisation</w:t>
      </w:r>
      <w:r w:rsidRPr="000620DA">
        <w:rPr>
          <w:rFonts w:ascii="Arial" w:hAnsi="Arial" w:cs="Arial"/>
          <w:sz w:val="22"/>
          <w:lang w:eastAsia="en-US"/>
        </w:rPr>
        <w:t xml:space="preserve">’s </w:t>
      </w:r>
      <w:r>
        <w:rPr>
          <w:rFonts w:ascii="Arial" w:hAnsi="Arial" w:cs="Arial"/>
          <w:sz w:val="22"/>
          <w:lang w:eastAsia="en-US"/>
        </w:rPr>
        <w:t>Staff Behaviour Policy (for safer working practice)</w:t>
      </w:r>
      <w:r w:rsidRPr="000620DA">
        <w:rPr>
          <w:rFonts w:ascii="Arial" w:hAnsi="Arial" w:cs="Arial"/>
          <w:sz w:val="22"/>
          <w:lang w:eastAsia="en-US"/>
        </w:rPr>
        <w:t>.</w:t>
      </w:r>
    </w:p>
    <w:p w14:paraId="6ACCD53F" w14:textId="77777777" w:rsidR="00305255" w:rsidRPr="00305255" w:rsidRDefault="00305255" w:rsidP="00305255">
      <w:pPr>
        <w:spacing w:before="120"/>
        <w:ind w:right="181"/>
        <w:rPr>
          <w:rFonts w:ascii="Arial" w:hAnsi="Arial" w:cs="Arial"/>
          <w:sz w:val="16"/>
          <w:lang w:eastAsia="en-US"/>
        </w:rPr>
      </w:pPr>
    </w:p>
    <w:tbl>
      <w:tblPr>
        <w:tblStyle w:val="TableGrid"/>
        <w:tblpPr w:leftFromText="180" w:rightFromText="180" w:vertAnchor="text" w:horzAnchor="margin" w:tblpY="62"/>
        <w:tblW w:w="0" w:type="auto"/>
        <w:shd w:val="clear" w:color="auto" w:fill="D9D9D9" w:themeFill="background1" w:themeFillShade="D9"/>
        <w:tblLook w:val="04A0" w:firstRow="1" w:lastRow="0" w:firstColumn="1" w:lastColumn="0" w:noHBand="0" w:noVBand="1"/>
      </w:tblPr>
      <w:tblGrid>
        <w:gridCol w:w="10054"/>
      </w:tblGrid>
      <w:tr w:rsidR="000E1C2F" w:rsidRPr="000620DA" w14:paraId="438ACB47" w14:textId="77777777" w:rsidTr="000E1C2F">
        <w:tc>
          <w:tcPr>
            <w:tcW w:w="10054" w:type="dxa"/>
            <w:shd w:val="clear" w:color="auto" w:fill="D9D9D9" w:themeFill="background1" w:themeFillShade="D9"/>
          </w:tcPr>
          <w:p w14:paraId="4F1DC13B" w14:textId="77777777" w:rsidR="000E1C2F" w:rsidRPr="000620DA" w:rsidRDefault="000E1C2F" w:rsidP="000E1C2F">
            <w:pPr>
              <w:pStyle w:val="Heading2"/>
              <w:tabs>
                <w:tab w:val="left" w:pos="3427"/>
              </w:tabs>
              <w:spacing w:before="120" w:after="120"/>
              <w:rPr>
                <w:sz w:val="23"/>
                <w:szCs w:val="23"/>
              </w:rPr>
            </w:pPr>
            <w:r w:rsidRPr="000620DA">
              <w:rPr>
                <w:sz w:val="24"/>
              </w:rPr>
              <w:t>Training</w:t>
            </w:r>
          </w:p>
        </w:tc>
      </w:tr>
    </w:tbl>
    <w:p w14:paraId="60CF6ADB" w14:textId="77777777" w:rsidR="000620DA" w:rsidRPr="000620DA" w:rsidRDefault="000620DA" w:rsidP="00751F13">
      <w:pPr>
        <w:pStyle w:val="BodyText"/>
        <w:spacing w:before="120" w:after="0"/>
        <w:rPr>
          <w:rFonts w:ascii="Arial" w:hAnsi="Arial" w:cs="Arial"/>
          <w:b/>
          <w:sz w:val="22"/>
        </w:rPr>
      </w:pPr>
      <w:r w:rsidRPr="000620DA">
        <w:rPr>
          <w:rFonts w:ascii="Arial" w:hAnsi="Arial" w:cs="Arial"/>
          <w:b/>
          <w:sz w:val="22"/>
        </w:rPr>
        <w:t>Induction</w:t>
      </w:r>
    </w:p>
    <w:p w14:paraId="10433917" w14:textId="3FA5D203" w:rsidR="00305255" w:rsidRDefault="00855192" w:rsidP="00751F13">
      <w:pPr>
        <w:pStyle w:val="BodyText"/>
        <w:spacing w:before="120" w:after="0" w:line="276" w:lineRule="auto"/>
        <w:rPr>
          <w:rFonts w:ascii="Arial" w:hAnsi="Arial" w:cs="Arial"/>
          <w:sz w:val="22"/>
        </w:rPr>
      </w:pPr>
      <w:r>
        <w:rPr>
          <w:rFonts w:ascii="Arial" w:hAnsi="Arial" w:cs="Arial"/>
          <w:sz w:val="22"/>
        </w:rPr>
        <w:t xml:space="preserve">The welfare of all our </w:t>
      </w:r>
      <w:r w:rsidR="00D67E07">
        <w:rPr>
          <w:rFonts w:ascii="Arial" w:hAnsi="Arial" w:cs="Arial"/>
          <w:sz w:val="22"/>
        </w:rPr>
        <w:t>learner</w:t>
      </w:r>
      <w:r>
        <w:rPr>
          <w:rFonts w:ascii="Arial" w:hAnsi="Arial" w:cs="Arial"/>
          <w:sz w:val="22"/>
        </w:rPr>
        <w:t>s is of paramount importance. A</w:t>
      </w:r>
      <w:r w:rsidR="000620DA" w:rsidRPr="000620DA">
        <w:rPr>
          <w:rFonts w:ascii="Arial" w:hAnsi="Arial" w:cs="Arial"/>
          <w:sz w:val="22"/>
        </w:rPr>
        <w:t xml:space="preserve">ll staff </w:t>
      </w:r>
      <w:r w:rsidR="000A5C86">
        <w:rPr>
          <w:rFonts w:ascii="Arial" w:hAnsi="Arial" w:cs="Arial"/>
          <w:sz w:val="22"/>
        </w:rPr>
        <w:t xml:space="preserve">including </w:t>
      </w:r>
      <w:r w:rsidR="00A3568A">
        <w:rPr>
          <w:rFonts w:ascii="Arial" w:hAnsi="Arial" w:cs="Arial"/>
          <w:sz w:val="22"/>
        </w:rPr>
        <w:t>proprietor/trustees</w:t>
      </w:r>
      <w:r w:rsidR="00305255">
        <w:rPr>
          <w:rFonts w:ascii="Arial" w:hAnsi="Arial" w:cs="Arial"/>
          <w:sz w:val="22"/>
        </w:rPr>
        <w:t xml:space="preserve"> and regular </w:t>
      </w:r>
      <w:r w:rsidR="000A5C86">
        <w:rPr>
          <w:rFonts w:ascii="Arial" w:hAnsi="Arial" w:cs="Arial"/>
          <w:sz w:val="22"/>
        </w:rPr>
        <w:t xml:space="preserve">volunteers </w:t>
      </w:r>
      <w:r w:rsidR="000620DA" w:rsidRPr="000620DA">
        <w:rPr>
          <w:rFonts w:ascii="Arial" w:hAnsi="Arial" w:cs="Arial"/>
          <w:sz w:val="22"/>
        </w:rPr>
        <w:t xml:space="preserve">are informed of our safeguarding </w:t>
      </w:r>
      <w:r w:rsidR="006B5217">
        <w:rPr>
          <w:rFonts w:ascii="Arial" w:hAnsi="Arial" w:cs="Arial"/>
          <w:sz w:val="22"/>
        </w:rPr>
        <w:t xml:space="preserve">policy and </w:t>
      </w:r>
      <w:r w:rsidR="000620DA" w:rsidRPr="000620DA">
        <w:rPr>
          <w:rFonts w:ascii="Arial" w:hAnsi="Arial" w:cs="Arial"/>
          <w:sz w:val="22"/>
        </w:rPr>
        <w:t>procedures</w:t>
      </w:r>
      <w:r w:rsidR="005405EC">
        <w:rPr>
          <w:rFonts w:ascii="Arial" w:hAnsi="Arial" w:cs="Arial"/>
          <w:sz w:val="22"/>
        </w:rPr>
        <w:t xml:space="preserve"> including online safety,</w:t>
      </w:r>
      <w:r w:rsidR="000620DA" w:rsidRPr="000620DA">
        <w:rPr>
          <w:rFonts w:ascii="Arial" w:hAnsi="Arial" w:cs="Arial"/>
          <w:sz w:val="22"/>
        </w:rPr>
        <w:t xml:space="preserve"> </w:t>
      </w:r>
      <w:r>
        <w:rPr>
          <w:rFonts w:ascii="Arial" w:hAnsi="Arial" w:cs="Arial"/>
          <w:sz w:val="22"/>
        </w:rPr>
        <w:t>at</w:t>
      </w:r>
      <w:r w:rsidR="000620DA" w:rsidRPr="000620DA">
        <w:rPr>
          <w:rFonts w:ascii="Arial" w:hAnsi="Arial" w:cs="Arial"/>
          <w:sz w:val="22"/>
        </w:rPr>
        <w:t xml:space="preserve"> </w:t>
      </w:r>
      <w:r>
        <w:rPr>
          <w:rFonts w:ascii="Arial" w:hAnsi="Arial" w:cs="Arial"/>
          <w:sz w:val="22"/>
        </w:rPr>
        <w:t xml:space="preserve">induction. </w:t>
      </w:r>
    </w:p>
    <w:p w14:paraId="7DF1DF8C" w14:textId="77777777" w:rsidR="000620DA" w:rsidRPr="000620DA" w:rsidRDefault="000620DA" w:rsidP="00751F13">
      <w:pPr>
        <w:pStyle w:val="BodyText"/>
        <w:spacing w:before="120" w:after="0" w:line="276" w:lineRule="auto"/>
        <w:rPr>
          <w:rFonts w:ascii="Arial" w:hAnsi="Arial" w:cs="Arial"/>
          <w:sz w:val="22"/>
        </w:rPr>
      </w:pPr>
      <w:r w:rsidRPr="000620DA">
        <w:rPr>
          <w:rFonts w:ascii="Arial" w:hAnsi="Arial" w:cs="Arial"/>
          <w:sz w:val="22"/>
        </w:rPr>
        <w:t xml:space="preserve">Our induction </w:t>
      </w:r>
      <w:r w:rsidR="00305255">
        <w:rPr>
          <w:rFonts w:ascii="Arial" w:hAnsi="Arial" w:cs="Arial"/>
          <w:sz w:val="22"/>
        </w:rPr>
        <w:t xml:space="preserve">for staff </w:t>
      </w:r>
      <w:r w:rsidRPr="000620DA">
        <w:rPr>
          <w:rFonts w:ascii="Arial" w:hAnsi="Arial" w:cs="Arial"/>
          <w:sz w:val="22"/>
        </w:rPr>
        <w:t>also includes</w:t>
      </w:r>
      <w:r w:rsidR="001D73ED">
        <w:rPr>
          <w:rFonts w:ascii="Arial" w:hAnsi="Arial" w:cs="Arial"/>
          <w:sz w:val="22"/>
        </w:rPr>
        <w:t>:</w:t>
      </w:r>
    </w:p>
    <w:p w14:paraId="4C49AD1F" w14:textId="77777777" w:rsidR="00462FCD" w:rsidRPr="00274450" w:rsidRDefault="00462FCD" w:rsidP="00274450">
      <w:pPr>
        <w:numPr>
          <w:ilvl w:val="0"/>
          <w:numId w:val="11"/>
        </w:numPr>
        <w:spacing w:before="100" w:beforeAutospacing="1" w:after="100" w:afterAutospacing="1" w:line="276" w:lineRule="auto"/>
        <w:rPr>
          <w:rFonts w:ascii="Arial" w:hAnsi="Arial" w:cs="Arial"/>
          <w:sz w:val="22"/>
          <w:szCs w:val="22"/>
        </w:rPr>
      </w:pPr>
      <w:r w:rsidRPr="00274450">
        <w:rPr>
          <w:rFonts w:ascii="Arial" w:hAnsi="Arial" w:cs="Arial"/>
          <w:sz w:val="22"/>
          <w:szCs w:val="22"/>
        </w:rPr>
        <w:t>Safeguarding and Child Protection policy and procedures</w:t>
      </w:r>
    </w:p>
    <w:p w14:paraId="41835BC6" w14:textId="77777777" w:rsidR="00462FCD" w:rsidRPr="00274450" w:rsidRDefault="00462FCD" w:rsidP="00274450">
      <w:pPr>
        <w:numPr>
          <w:ilvl w:val="0"/>
          <w:numId w:val="11"/>
        </w:numPr>
        <w:spacing w:before="100" w:beforeAutospacing="1" w:after="100" w:afterAutospacing="1" w:line="276" w:lineRule="auto"/>
        <w:rPr>
          <w:rFonts w:ascii="Arial" w:hAnsi="Arial" w:cs="Arial"/>
          <w:sz w:val="22"/>
          <w:szCs w:val="22"/>
        </w:rPr>
      </w:pPr>
      <w:r w:rsidRPr="00274450">
        <w:rPr>
          <w:rFonts w:ascii="Arial" w:hAnsi="Arial" w:cs="Arial"/>
          <w:sz w:val="22"/>
          <w:szCs w:val="22"/>
        </w:rPr>
        <w:t>Online safety</w:t>
      </w:r>
    </w:p>
    <w:p w14:paraId="676488C7" w14:textId="77777777" w:rsidR="00462FCD" w:rsidRPr="00274450" w:rsidRDefault="00462FCD" w:rsidP="00274450">
      <w:pPr>
        <w:numPr>
          <w:ilvl w:val="0"/>
          <w:numId w:val="11"/>
        </w:numPr>
        <w:spacing w:before="100" w:beforeAutospacing="1" w:after="100" w:afterAutospacing="1" w:line="276" w:lineRule="auto"/>
        <w:rPr>
          <w:rFonts w:ascii="Arial" w:hAnsi="Arial" w:cs="Arial"/>
          <w:sz w:val="22"/>
          <w:szCs w:val="22"/>
        </w:rPr>
      </w:pPr>
      <w:proofErr w:type="spellStart"/>
      <w:r w:rsidRPr="00274450">
        <w:rPr>
          <w:rFonts w:ascii="Arial" w:hAnsi="Arial" w:cs="Arial"/>
          <w:sz w:val="22"/>
          <w:szCs w:val="22"/>
        </w:rPr>
        <w:lastRenderedPageBreak/>
        <w:t>KCSiE</w:t>
      </w:r>
      <w:proofErr w:type="spellEnd"/>
      <w:r w:rsidRPr="00274450">
        <w:rPr>
          <w:rFonts w:ascii="Arial" w:hAnsi="Arial" w:cs="Arial"/>
          <w:sz w:val="22"/>
          <w:szCs w:val="22"/>
        </w:rPr>
        <w:t xml:space="preserve"> update</w:t>
      </w:r>
    </w:p>
    <w:p w14:paraId="5FC60F66" w14:textId="0D78B500" w:rsidR="00462FCD" w:rsidRDefault="00462FCD" w:rsidP="00274450">
      <w:pPr>
        <w:numPr>
          <w:ilvl w:val="0"/>
          <w:numId w:val="11"/>
        </w:numPr>
        <w:spacing w:before="100" w:beforeAutospacing="1" w:after="100" w:afterAutospacing="1" w:line="276" w:lineRule="auto"/>
        <w:rPr>
          <w:rFonts w:ascii="Arial" w:hAnsi="Arial" w:cs="Arial"/>
          <w:sz w:val="22"/>
          <w:szCs w:val="22"/>
        </w:rPr>
      </w:pPr>
      <w:r w:rsidRPr="00274450">
        <w:rPr>
          <w:rFonts w:ascii="Arial" w:hAnsi="Arial" w:cs="Arial"/>
          <w:sz w:val="22"/>
          <w:szCs w:val="22"/>
        </w:rPr>
        <w:t>Whistleblowing policy</w:t>
      </w:r>
    </w:p>
    <w:p w14:paraId="084CCFAE" w14:textId="2D50A0B5" w:rsidR="002D34D9" w:rsidRDefault="002D34D9" w:rsidP="00274450">
      <w:pPr>
        <w:numPr>
          <w:ilvl w:val="0"/>
          <w:numId w:val="11"/>
        </w:numPr>
        <w:spacing w:before="100" w:beforeAutospacing="1" w:after="100" w:afterAutospacing="1" w:line="276" w:lineRule="auto"/>
        <w:rPr>
          <w:rFonts w:ascii="Arial" w:hAnsi="Arial" w:cs="Arial"/>
          <w:sz w:val="22"/>
          <w:szCs w:val="22"/>
        </w:rPr>
      </w:pPr>
      <w:r>
        <w:rPr>
          <w:rFonts w:ascii="Arial" w:hAnsi="Arial" w:cs="Arial"/>
          <w:sz w:val="22"/>
          <w:szCs w:val="22"/>
        </w:rPr>
        <w:t xml:space="preserve">Role and identities of </w:t>
      </w:r>
      <w:r w:rsidR="0034444C">
        <w:rPr>
          <w:rFonts w:ascii="Arial" w:hAnsi="Arial" w:cs="Arial"/>
          <w:sz w:val="22"/>
          <w:szCs w:val="22"/>
        </w:rPr>
        <w:t>the safeguarding lead and any deputy safeguarding lead</w:t>
      </w:r>
    </w:p>
    <w:p w14:paraId="431A06E7" w14:textId="25D10BFF" w:rsidR="000620DA" w:rsidRPr="000620DA" w:rsidRDefault="001D73ED" w:rsidP="00274450">
      <w:pPr>
        <w:pStyle w:val="ListParagraph"/>
        <w:numPr>
          <w:ilvl w:val="0"/>
          <w:numId w:val="11"/>
        </w:numPr>
        <w:spacing w:before="120" w:line="276" w:lineRule="auto"/>
        <w:ind w:left="714" w:hanging="357"/>
        <w:rPr>
          <w:rFonts w:ascii="Arial" w:hAnsi="Arial" w:cs="Arial"/>
          <w:sz w:val="22"/>
          <w:szCs w:val="24"/>
        </w:rPr>
      </w:pPr>
      <w:r>
        <w:rPr>
          <w:rFonts w:ascii="Arial" w:hAnsi="Arial" w:cs="Arial"/>
          <w:sz w:val="22"/>
          <w:szCs w:val="24"/>
        </w:rPr>
        <w:t>P</w:t>
      </w:r>
      <w:r w:rsidR="000620DA" w:rsidRPr="000620DA">
        <w:rPr>
          <w:rFonts w:ascii="Arial" w:hAnsi="Arial" w:cs="Arial"/>
          <w:sz w:val="22"/>
          <w:szCs w:val="24"/>
        </w:rPr>
        <w:t>lan of support for individuals appropriate to the role for which they have been hired</w:t>
      </w:r>
    </w:p>
    <w:p w14:paraId="5887AE4C" w14:textId="1DB304E6" w:rsidR="000620DA" w:rsidRPr="000620DA" w:rsidRDefault="001D73ED" w:rsidP="00274450">
      <w:pPr>
        <w:pStyle w:val="ListParagraph"/>
        <w:numPr>
          <w:ilvl w:val="0"/>
          <w:numId w:val="11"/>
        </w:numPr>
        <w:spacing w:before="100" w:beforeAutospacing="1" w:after="100" w:afterAutospacing="1" w:line="276" w:lineRule="auto"/>
        <w:rPr>
          <w:rFonts w:ascii="Arial" w:hAnsi="Arial" w:cs="Arial"/>
          <w:sz w:val="22"/>
          <w:szCs w:val="24"/>
        </w:rPr>
      </w:pPr>
      <w:r>
        <w:rPr>
          <w:rFonts w:ascii="Arial" w:hAnsi="Arial" w:cs="Arial"/>
          <w:sz w:val="22"/>
          <w:szCs w:val="24"/>
        </w:rPr>
        <w:t>C</w:t>
      </w:r>
      <w:r w:rsidR="000620DA" w:rsidRPr="000620DA">
        <w:rPr>
          <w:rFonts w:ascii="Arial" w:hAnsi="Arial" w:cs="Arial"/>
          <w:sz w:val="22"/>
          <w:szCs w:val="24"/>
        </w:rPr>
        <w:t xml:space="preserve">onfirmation of the conduct expected of staff within the </w:t>
      </w:r>
      <w:r w:rsidR="005F4DF8">
        <w:rPr>
          <w:rFonts w:ascii="Arial" w:hAnsi="Arial" w:cs="Arial"/>
          <w:sz w:val="22"/>
          <w:szCs w:val="24"/>
        </w:rPr>
        <w:t>organisation</w:t>
      </w:r>
      <w:r w:rsidR="000620DA" w:rsidRPr="000620DA">
        <w:rPr>
          <w:rFonts w:ascii="Arial" w:hAnsi="Arial" w:cs="Arial"/>
          <w:sz w:val="22"/>
          <w:szCs w:val="24"/>
        </w:rPr>
        <w:t xml:space="preserve"> – our </w:t>
      </w:r>
      <w:r w:rsidR="005405EC">
        <w:rPr>
          <w:rFonts w:ascii="Arial" w:hAnsi="Arial" w:cs="Arial"/>
          <w:sz w:val="22"/>
          <w:szCs w:val="24"/>
        </w:rPr>
        <w:t>Staff Behaviour Policy</w:t>
      </w:r>
      <w:r w:rsidR="000620DA" w:rsidRPr="000620DA">
        <w:rPr>
          <w:rFonts w:ascii="Arial" w:hAnsi="Arial" w:cs="Arial"/>
          <w:sz w:val="22"/>
          <w:szCs w:val="24"/>
        </w:rPr>
        <w:t xml:space="preserve"> </w:t>
      </w:r>
    </w:p>
    <w:p w14:paraId="68368667" w14:textId="77777777" w:rsidR="000620DA" w:rsidRPr="000620DA" w:rsidRDefault="001D73ED" w:rsidP="00274450">
      <w:pPr>
        <w:pStyle w:val="ListParagraph"/>
        <w:numPr>
          <w:ilvl w:val="0"/>
          <w:numId w:val="11"/>
        </w:numPr>
        <w:spacing w:before="100" w:beforeAutospacing="1" w:after="100" w:afterAutospacing="1" w:line="276" w:lineRule="auto"/>
        <w:rPr>
          <w:rFonts w:ascii="Arial" w:hAnsi="Arial" w:cs="Arial"/>
          <w:sz w:val="22"/>
          <w:szCs w:val="24"/>
        </w:rPr>
      </w:pPr>
      <w:r>
        <w:rPr>
          <w:rFonts w:ascii="Arial" w:hAnsi="Arial" w:cs="Arial"/>
          <w:sz w:val="22"/>
          <w:szCs w:val="24"/>
        </w:rPr>
        <w:t>O</w:t>
      </w:r>
      <w:r w:rsidR="000620DA" w:rsidRPr="000620DA">
        <w:rPr>
          <w:rFonts w:ascii="Arial" w:hAnsi="Arial" w:cs="Arial"/>
          <w:sz w:val="22"/>
          <w:szCs w:val="24"/>
        </w:rPr>
        <w:t xml:space="preserve">pportunities for a new member of staff to discuss any issues or concerns about their role or responsibilities </w:t>
      </w:r>
    </w:p>
    <w:p w14:paraId="0ECF13BC" w14:textId="77777777" w:rsidR="000620DA" w:rsidRDefault="001D73ED" w:rsidP="00274450">
      <w:pPr>
        <w:pStyle w:val="ListParagraph"/>
        <w:numPr>
          <w:ilvl w:val="0"/>
          <w:numId w:val="11"/>
        </w:numPr>
        <w:spacing w:before="100" w:beforeAutospacing="1" w:line="276" w:lineRule="auto"/>
        <w:rPr>
          <w:rFonts w:ascii="Arial" w:hAnsi="Arial" w:cs="Arial"/>
          <w:sz w:val="22"/>
          <w:szCs w:val="24"/>
        </w:rPr>
      </w:pPr>
      <w:r>
        <w:rPr>
          <w:rFonts w:ascii="Arial" w:hAnsi="Arial" w:cs="Arial"/>
          <w:sz w:val="22"/>
          <w:szCs w:val="24"/>
        </w:rPr>
        <w:t>C</w:t>
      </w:r>
      <w:r w:rsidR="000620DA" w:rsidRPr="000620DA">
        <w:rPr>
          <w:rFonts w:ascii="Arial" w:hAnsi="Arial" w:cs="Arial"/>
          <w:sz w:val="22"/>
          <w:szCs w:val="24"/>
        </w:rPr>
        <w:t>onfirmation of the line management/mentor process whereby any general concerns or iss</w:t>
      </w:r>
      <w:r w:rsidR="005405EC">
        <w:rPr>
          <w:rFonts w:ascii="Arial" w:hAnsi="Arial" w:cs="Arial"/>
          <w:sz w:val="22"/>
          <w:szCs w:val="24"/>
        </w:rPr>
        <w:t>ues about the person’s ability o</w:t>
      </w:r>
      <w:r w:rsidR="000620DA" w:rsidRPr="000620DA">
        <w:rPr>
          <w:rFonts w:ascii="Arial" w:hAnsi="Arial" w:cs="Arial"/>
          <w:sz w:val="22"/>
          <w:szCs w:val="24"/>
        </w:rPr>
        <w:t>r suitability will be addressed.</w:t>
      </w:r>
    </w:p>
    <w:p w14:paraId="3934BF81" w14:textId="77777777" w:rsidR="000620DA" w:rsidRPr="000620DA" w:rsidRDefault="00C0478C" w:rsidP="00B774E4">
      <w:pPr>
        <w:spacing w:before="120" w:line="276" w:lineRule="auto"/>
        <w:ind w:right="187"/>
        <w:rPr>
          <w:rFonts w:ascii="Arial" w:hAnsi="Arial" w:cs="Arial"/>
          <w:b/>
          <w:bCs/>
          <w:sz w:val="22"/>
        </w:rPr>
      </w:pPr>
      <w:r>
        <w:rPr>
          <w:rFonts w:ascii="Arial" w:hAnsi="Arial" w:cs="Arial"/>
          <w:b/>
          <w:bCs/>
          <w:sz w:val="22"/>
        </w:rPr>
        <w:t>Safeguarding</w:t>
      </w:r>
      <w:r w:rsidR="000620DA" w:rsidRPr="000620DA">
        <w:rPr>
          <w:rFonts w:ascii="Arial" w:hAnsi="Arial" w:cs="Arial"/>
          <w:b/>
          <w:bCs/>
          <w:sz w:val="22"/>
        </w:rPr>
        <w:t xml:space="preserve"> training</w:t>
      </w:r>
    </w:p>
    <w:p w14:paraId="37A39826" w14:textId="33C2F353" w:rsidR="003050C9" w:rsidRPr="000620DA" w:rsidRDefault="000620DA" w:rsidP="009862F5">
      <w:pPr>
        <w:spacing w:before="120" w:line="276" w:lineRule="auto"/>
        <w:ind w:right="187"/>
        <w:rPr>
          <w:rFonts w:ascii="Arial" w:hAnsi="Arial" w:cs="Arial"/>
          <w:bCs/>
          <w:sz w:val="22"/>
        </w:rPr>
      </w:pPr>
      <w:r w:rsidRPr="000620DA">
        <w:rPr>
          <w:rFonts w:ascii="Arial" w:hAnsi="Arial" w:cs="Arial"/>
          <w:bCs/>
          <w:sz w:val="22"/>
        </w:rPr>
        <w:t>This</w:t>
      </w:r>
      <w:r w:rsidR="003050C9" w:rsidRPr="000620DA">
        <w:rPr>
          <w:rFonts w:ascii="Arial" w:hAnsi="Arial" w:cs="Arial"/>
          <w:bCs/>
          <w:sz w:val="22"/>
        </w:rPr>
        <w:t xml:space="preserve"> training is </w:t>
      </w:r>
      <w:r w:rsidR="00A14958">
        <w:rPr>
          <w:rFonts w:ascii="Arial" w:hAnsi="Arial" w:cs="Arial"/>
          <w:bCs/>
          <w:sz w:val="22"/>
        </w:rPr>
        <w:t xml:space="preserve">for all staff and is </w:t>
      </w:r>
      <w:r w:rsidR="003050C9" w:rsidRPr="000620DA">
        <w:rPr>
          <w:rFonts w:ascii="Arial" w:hAnsi="Arial" w:cs="Arial"/>
          <w:bCs/>
          <w:sz w:val="22"/>
        </w:rPr>
        <w:t xml:space="preserve">updated </w:t>
      </w:r>
      <w:r w:rsidR="003914AB">
        <w:rPr>
          <w:rFonts w:ascii="Arial" w:hAnsi="Arial" w:cs="Arial"/>
          <w:bCs/>
          <w:sz w:val="22"/>
        </w:rPr>
        <w:t>every year</w:t>
      </w:r>
      <w:r w:rsidRPr="000620DA">
        <w:rPr>
          <w:rFonts w:ascii="Arial" w:hAnsi="Arial" w:cs="Arial"/>
          <w:sz w:val="22"/>
        </w:rPr>
        <w:t xml:space="preserve"> to ensure staff understand their role in safeguarding</w:t>
      </w:r>
      <w:r w:rsidR="003050C9" w:rsidRPr="000620DA">
        <w:rPr>
          <w:rFonts w:ascii="Arial" w:hAnsi="Arial" w:cs="Arial"/>
          <w:bCs/>
          <w:sz w:val="22"/>
        </w:rPr>
        <w:t xml:space="preserve">. </w:t>
      </w:r>
      <w:r w:rsidR="00014ED5" w:rsidRPr="000620DA">
        <w:rPr>
          <w:rFonts w:ascii="Arial" w:hAnsi="Arial" w:cs="Arial"/>
          <w:sz w:val="22"/>
        </w:rPr>
        <w:t xml:space="preserve">Any member of staff not present at </w:t>
      </w:r>
      <w:r w:rsidR="00305255">
        <w:rPr>
          <w:rFonts w:ascii="Arial" w:hAnsi="Arial" w:cs="Arial"/>
          <w:sz w:val="22"/>
        </w:rPr>
        <w:t xml:space="preserve">this whole </w:t>
      </w:r>
      <w:r w:rsidR="005F4DF8">
        <w:rPr>
          <w:rFonts w:ascii="Arial" w:hAnsi="Arial" w:cs="Arial"/>
          <w:sz w:val="22"/>
        </w:rPr>
        <w:t>team</w:t>
      </w:r>
      <w:r w:rsidR="00305255">
        <w:rPr>
          <w:rFonts w:ascii="Arial" w:hAnsi="Arial" w:cs="Arial"/>
          <w:sz w:val="22"/>
        </w:rPr>
        <w:t xml:space="preserve"> session will undertake</w:t>
      </w:r>
      <w:r w:rsidR="00014ED5" w:rsidRPr="000620DA">
        <w:rPr>
          <w:rFonts w:ascii="Arial" w:hAnsi="Arial" w:cs="Arial"/>
          <w:sz w:val="22"/>
        </w:rPr>
        <w:t xml:space="preserve"> this training </w:t>
      </w:r>
      <w:r w:rsidR="001D73ED">
        <w:rPr>
          <w:rFonts w:ascii="Arial" w:hAnsi="Arial" w:cs="Arial"/>
          <w:sz w:val="22"/>
        </w:rPr>
        <w:t xml:space="preserve">requirement </w:t>
      </w:r>
      <w:r w:rsidR="00014ED5" w:rsidRPr="000620DA">
        <w:rPr>
          <w:rFonts w:ascii="Arial" w:hAnsi="Arial" w:cs="Arial"/>
          <w:sz w:val="22"/>
        </w:rPr>
        <w:t>on their return.</w:t>
      </w:r>
    </w:p>
    <w:p w14:paraId="1A10ACF1" w14:textId="77777777" w:rsidR="003050C9" w:rsidRPr="000620DA" w:rsidRDefault="003050C9" w:rsidP="00B2757D">
      <w:pPr>
        <w:spacing w:line="276" w:lineRule="auto"/>
        <w:ind w:right="180"/>
        <w:rPr>
          <w:rFonts w:ascii="Arial" w:hAnsi="Arial" w:cs="Arial"/>
          <w:bCs/>
          <w:sz w:val="22"/>
        </w:rPr>
      </w:pPr>
      <w:r w:rsidRPr="000620DA">
        <w:rPr>
          <w:rFonts w:ascii="Arial" w:hAnsi="Arial" w:cs="Arial"/>
          <w:bCs/>
          <w:sz w:val="22"/>
        </w:rPr>
        <w:t>In addition</w:t>
      </w:r>
      <w:r w:rsidR="009862F5" w:rsidRPr="000620DA">
        <w:rPr>
          <w:rFonts w:ascii="Arial" w:hAnsi="Arial" w:cs="Arial"/>
          <w:bCs/>
          <w:sz w:val="22"/>
        </w:rPr>
        <w:t>,</w:t>
      </w:r>
      <w:r w:rsidRPr="000620DA">
        <w:rPr>
          <w:rFonts w:ascii="Arial" w:hAnsi="Arial" w:cs="Arial"/>
          <w:bCs/>
          <w:sz w:val="22"/>
        </w:rPr>
        <w:t xml:space="preserve"> all staff members receive safeguarding and child protection updates (for example, via email, e-bulletins, staff meetings) </w:t>
      </w:r>
      <w:r w:rsidR="00014ED5" w:rsidRPr="000620DA">
        <w:rPr>
          <w:rFonts w:ascii="Arial" w:hAnsi="Arial" w:cs="Arial"/>
          <w:bCs/>
          <w:sz w:val="22"/>
        </w:rPr>
        <w:t xml:space="preserve">as necessary and </w:t>
      </w:r>
      <w:r w:rsidR="001D73ED">
        <w:rPr>
          <w:rFonts w:ascii="Arial" w:hAnsi="Arial" w:cs="Arial"/>
          <w:bCs/>
          <w:sz w:val="22"/>
        </w:rPr>
        <w:t>at least annually</w:t>
      </w:r>
      <w:r w:rsidRPr="000620DA">
        <w:rPr>
          <w:rFonts w:ascii="Arial" w:hAnsi="Arial" w:cs="Arial"/>
          <w:bCs/>
          <w:sz w:val="22"/>
        </w:rPr>
        <w:t>.</w:t>
      </w:r>
      <w:r w:rsidR="00ED2034">
        <w:rPr>
          <w:rFonts w:ascii="Arial" w:hAnsi="Arial" w:cs="Arial"/>
          <w:bCs/>
          <w:sz w:val="22"/>
        </w:rPr>
        <w:t xml:space="preserve"> All staff also receive training in online safety and this is updated as necessary. </w:t>
      </w:r>
    </w:p>
    <w:p w14:paraId="0CC769CD" w14:textId="77777777" w:rsidR="000620DA" w:rsidRPr="000620DA" w:rsidRDefault="000620DA" w:rsidP="00B2757D">
      <w:pPr>
        <w:pStyle w:val="BodyText"/>
        <w:spacing w:before="120" w:after="0" w:line="276" w:lineRule="auto"/>
        <w:rPr>
          <w:rFonts w:ascii="Arial" w:hAnsi="Arial" w:cs="Arial"/>
          <w:b/>
          <w:sz w:val="22"/>
        </w:rPr>
      </w:pPr>
      <w:r w:rsidRPr="000620DA">
        <w:rPr>
          <w:rFonts w:ascii="Arial" w:hAnsi="Arial" w:cs="Arial"/>
          <w:b/>
          <w:sz w:val="22"/>
        </w:rPr>
        <w:t>Advanced training</w:t>
      </w:r>
    </w:p>
    <w:p w14:paraId="5932A58D" w14:textId="4809DB5B" w:rsidR="007A2630" w:rsidRDefault="00F813FF" w:rsidP="00666F5E">
      <w:pPr>
        <w:spacing w:before="120" w:line="276" w:lineRule="auto"/>
        <w:rPr>
          <w:rFonts w:ascii="Arial" w:hAnsi="Arial" w:cs="Arial"/>
          <w:sz w:val="22"/>
          <w:szCs w:val="22"/>
        </w:rPr>
      </w:pPr>
      <w:r>
        <w:rPr>
          <w:rFonts w:ascii="Arial" w:hAnsi="Arial" w:cs="Arial"/>
          <w:sz w:val="22"/>
        </w:rPr>
        <w:t>The Safeguarding Lead / Deputy Safeguarding Lead</w:t>
      </w:r>
      <w:r w:rsidR="00CF54C0" w:rsidRPr="000620DA">
        <w:rPr>
          <w:rFonts w:ascii="Arial" w:hAnsi="Arial" w:cs="Arial"/>
          <w:sz w:val="22"/>
        </w:rPr>
        <w:t xml:space="preserve"> </w:t>
      </w:r>
      <w:r w:rsidR="001D73ED">
        <w:rPr>
          <w:rFonts w:ascii="Arial" w:hAnsi="Arial" w:cs="Arial"/>
          <w:sz w:val="22"/>
        </w:rPr>
        <w:t>has</w:t>
      </w:r>
      <w:r w:rsidR="00476B45" w:rsidRPr="000620DA">
        <w:rPr>
          <w:rFonts w:ascii="Arial" w:hAnsi="Arial" w:cs="Arial"/>
          <w:sz w:val="22"/>
        </w:rPr>
        <w:t xml:space="preserve"> </w:t>
      </w:r>
      <w:r w:rsidR="00AC40C3" w:rsidRPr="0040212A">
        <w:rPr>
          <w:rFonts w:ascii="Arial" w:hAnsi="Arial" w:cs="Arial"/>
          <w:sz w:val="22"/>
          <w:szCs w:val="22"/>
        </w:rPr>
        <w:t xml:space="preserve">additional </w:t>
      </w:r>
      <w:r w:rsidR="000620DA" w:rsidRPr="0040212A">
        <w:rPr>
          <w:rFonts w:ascii="Arial" w:hAnsi="Arial" w:cs="Arial"/>
          <w:sz w:val="22"/>
          <w:szCs w:val="22"/>
        </w:rPr>
        <w:t xml:space="preserve">multi agency </w:t>
      </w:r>
      <w:r w:rsidR="001D73ED" w:rsidRPr="0040212A">
        <w:rPr>
          <w:rFonts w:ascii="Arial" w:hAnsi="Arial" w:cs="Arial"/>
          <w:sz w:val="22"/>
          <w:szCs w:val="22"/>
        </w:rPr>
        <w:t xml:space="preserve">training </w:t>
      </w:r>
      <w:r w:rsidR="000A5C86">
        <w:rPr>
          <w:rFonts w:ascii="Arial" w:hAnsi="Arial" w:cs="Arial"/>
          <w:sz w:val="22"/>
          <w:szCs w:val="22"/>
        </w:rPr>
        <w:t xml:space="preserve">which </w:t>
      </w:r>
      <w:r w:rsidR="001D73ED" w:rsidRPr="0040212A">
        <w:rPr>
          <w:rFonts w:ascii="Arial" w:hAnsi="Arial" w:cs="Arial"/>
          <w:sz w:val="22"/>
          <w:szCs w:val="22"/>
        </w:rPr>
        <w:t>is updated every two years as a minimum</w:t>
      </w:r>
      <w:r w:rsidR="00751F13" w:rsidRPr="0040212A">
        <w:rPr>
          <w:rFonts w:ascii="Arial" w:eastAsia="Arial" w:hAnsi="Arial" w:cs="Arial"/>
          <w:sz w:val="22"/>
          <w:szCs w:val="22"/>
        </w:rPr>
        <w:t xml:space="preserve">. </w:t>
      </w:r>
      <w:r>
        <w:rPr>
          <w:rFonts w:ascii="Arial" w:eastAsia="Arial" w:hAnsi="Arial" w:cs="Arial"/>
          <w:sz w:val="22"/>
          <w:szCs w:val="22"/>
        </w:rPr>
        <w:t>The Safeguarding Lead / Deputy Safeguarding Lead</w:t>
      </w:r>
      <w:r w:rsidRPr="0040212A">
        <w:rPr>
          <w:rFonts w:ascii="Arial" w:eastAsia="Arial" w:hAnsi="Arial" w:cs="Arial"/>
          <w:sz w:val="22"/>
          <w:szCs w:val="22"/>
        </w:rPr>
        <w:t xml:space="preserve"> </w:t>
      </w:r>
      <w:r w:rsidR="00751F13" w:rsidRPr="0040212A">
        <w:rPr>
          <w:rFonts w:ascii="Arial" w:eastAsia="Arial" w:hAnsi="Arial" w:cs="Arial"/>
          <w:sz w:val="22"/>
          <w:szCs w:val="22"/>
        </w:rPr>
        <w:t xml:space="preserve">also attend multi-agency courses relevant to </w:t>
      </w:r>
      <w:r w:rsidR="005F4DF8">
        <w:rPr>
          <w:rFonts w:ascii="Arial" w:eastAsia="Arial" w:hAnsi="Arial" w:cs="Arial"/>
          <w:sz w:val="22"/>
          <w:szCs w:val="22"/>
        </w:rPr>
        <w:t xml:space="preserve">the </w:t>
      </w:r>
      <w:r w:rsidR="00DC733A">
        <w:rPr>
          <w:rFonts w:ascii="Arial" w:eastAsia="Arial" w:hAnsi="Arial" w:cs="Arial"/>
          <w:sz w:val="22"/>
          <w:szCs w:val="22"/>
        </w:rPr>
        <w:t>organisation</w:t>
      </w:r>
      <w:r w:rsidR="005F4DF8">
        <w:rPr>
          <w:rFonts w:ascii="Arial" w:eastAsia="Arial" w:hAnsi="Arial" w:cs="Arial"/>
          <w:sz w:val="22"/>
          <w:szCs w:val="22"/>
        </w:rPr>
        <w:t>’s</w:t>
      </w:r>
      <w:r w:rsidR="00751F13" w:rsidRPr="0040212A">
        <w:rPr>
          <w:rFonts w:ascii="Arial" w:eastAsia="Arial" w:hAnsi="Arial" w:cs="Arial"/>
          <w:sz w:val="22"/>
          <w:szCs w:val="22"/>
        </w:rPr>
        <w:t xml:space="preserve"> needs</w:t>
      </w:r>
      <w:r w:rsidR="007A7737" w:rsidRPr="0040212A">
        <w:rPr>
          <w:rFonts w:ascii="Arial" w:eastAsia="Arial" w:hAnsi="Arial" w:cs="Arial"/>
          <w:sz w:val="22"/>
          <w:szCs w:val="22"/>
        </w:rPr>
        <w:t>.</w:t>
      </w:r>
      <w:r w:rsidR="007A7737" w:rsidRPr="0040212A">
        <w:rPr>
          <w:rFonts w:ascii="Arial" w:hAnsi="Arial" w:cs="Arial"/>
          <w:sz w:val="22"/>
          <w:szCs w:val="22"/>
        </w:rPr>
        <w:t xml:space="preserve"> </w:t>
      </w:r>
      <w:r w:rsidR="00855192" w:rsidRPr="0040212A">
        <w:rPr>
          <w:rFonts w:ascii="Arial" w:hAnsi="Arial" w:cs="Arial"/>
          <w:sz w:val="22"/>
          <w:szCs w:val="22"/>
        </w:rPr>
        <w:t>T</w:t>
      </w:r>
      <w:r w:rsidR="00751F13" w:rsidRPr="0040212A">
        <w:rPr>
          <w:rFonts w:ascii="Arial" w:hAnsi="Arial" w:cs="Arial"/>
          <w:sz w:val="22"/>
          <w:szCs w:val="22"/>
        </w:rPr>
        <w:t xml:space="preserve">heir knowledge and skills </w:t>
      </w:r>
      <w:r w:rsidR="00855192" w:rsidRPr="0040212A">
        <w:rPr>
          <w:rFonts w:ascii="Arial" w:hAnsi="Arial" w:cs="Arial"/>
          <w:sz w:val="22"/>
          <w:szCs w:val="22"/>
        </w:rPr>
        <w:t>are</w:t>
      </w:r>
      <w:r w:rsidR="007A2630">
        <w:rPr>
          <w:rFonts w:ascii="Arial" w:hAnsi="Arial" w:cs="Arial"/>
          <w:sz w:val="22"/>
          <w:szCs w:val="22"/>
        </w:rPr>
        <w:t xml:space="preserve"> refreshed at least annually e</w:t>
      </w:r>
      <w:r w:rsidR="004A14A7">
        <w:rPr>
          <w:rFonts w:ascii="Arial" w:hAnsi="Arial" w:cs="Arial"/>
          <w:sz w:val="22"/>
          <w:szCs w:val="22"/>
        </w:rPr>
        <w:t>.</w:t>
      </w:r>
      <w:r w:rsidR="007A2630">
        <w:rPr>
          <w:rFonts w:ascii="Arial" w:hAnsi="Arial" w:cs="Arial"/>
          <w:sz w:val="22"/>
          <w:szCs w:val="22"/>
        </w:rPr>
        <w:t>g</w:t>
      </w:r>
      <w:r w:rsidR="004A14A7">
        <w:rPr>
          <w:rFonts w:ascii="Arial" w:hAnsi="Arial" w:cs="Arial"/>
          <w:sz w:val="22"/>
          <w:szCs w:val="22"/>
        </w:rPr>
        <w:t>.,</w:t>
      </w:r>
      <w:r w:rsidR="00751F13" w:rsidRPr="0040212A">
        <w:rPr>
          <w:rFonts w:ascii="Arial" w:hAnsi="Arial" w:cs="Arial"/>
          <w:sz w:val="22"/>
          <w:szCs w:val="22"/>
        </w:rPr>
        <w:t xml:space="preserve"> via e-bulletins</w:t>
      </w:r>
      <w:r w:rsidR="00855192" w:rsidRPr="0040212A">
        <w:rPr>
          <w:rFonts w:ascii="Arial" w:hAnsi="Arial" w:cs="Arial"/>
          <w:sz w:val="22"/>
          <w:szCs w:val="22"/>
        </w:rPr>
        <w:t xml:space="preserve"> or </w:t>
      </w:r>
      <w:r w:rsidR="007A7737" w:rsidRPr="0040212A">
        <w:rPr>
          <w:rFonts w:ascii="Arial" w:hAnsi="Arial" w:cs="Arial"/>
          <w:sz w:val="22"/>
          <w:szCs w:val="22"/>
        </w:rPr>
        <w:t xml:space="preserve">safeguarding </w:t>
      </w:r>
      <w:r w:rsidR="007A2630">
        <w:rPr>
          <w:rFonts w:ascii="Arial" w:hAnsi="Arial" w:cs="Arial"/>
          <w:sz w:val="22"/>
          <w:szCs w:val="22"/>
        </w:rPr>
        <w:t>networking events</w:t>
      </w:r>
      <w:r w:rsidR="007A7737">
        <w:rPr>
          <w:rFonts w:ascii="Arial" w:hAnsi="Arial" w:cs="Arial"/>
          <w:sz w:val="22"/>
          <w:szCs w:val="22"/>
        </w:rPr>
        <w:t xml:space="preserve"> with</w:t>
      </w:r>
      <w:r w:rsidR="00751F13" w:rsidRPr="00751F13">
        <w:rPr>
          <w:rFonts w:ascii="Arial" w:hAnsi="Arial" w:cs="Arial"/>
          <w:sz w:val="22"/>
          <w:szCs w:val="22"/>
        </w:rPr>
        <w:t xml:space="preserve"> other </w:t>
      </w:r>
      <w:r>
        <w:rPr>
          <w:rFonts w:ascii="Arial" w:hAnsi="Arial" w:cs="Arial"/>
          <w:sz w:val="22"/>
          <w:szCs w:val="22"/>
        </w:rPr>
        <w:t>Safeguarding Lead / Deputy Safeguarding Lead</w:t>
      </w:r>
      <w:r w:rsidRPr="00751F13">
        <w:rPr>
          <w:rFonts w:ascii="Arial" w:hAnsi="Arial" w:cs="Arial"/>
          <w:sz w:val="22"/>
          <w:szCs w:val="22"/>
        </w:rPr>
        <w:t>s.</w:t>
      </w:r>
      <w:r>
        <w:rPr>
          <w:rFonts w:ascii="Arial" w:hAnsi="Arial" w:cs="Arial"/>
          <w:sz w:val="22"/>
          <w:szCs w:val="22"/>
        </w:rPr>
        <w:t xml:space="preserve"> The Safeguarding Lead / Deputy Safeguarding Lead</w:t>
      </w:r>
      <w:r w:rsidR="00D17EFB">
        <w:rPr>
          <w:rFonts w:ascii="Arial" w:hAnsi="Arial" w:cs="Arial"/>
          <w:sz w:val="22"/>
          <w:szCs w:val="22"/>
        </w:rPr>
        <w:t xml:space="preserve"> attend a Wiltshire </w:t>
      </w:r>
      <w:r w:rsidR="00202B9B">
        <w:rPr>
          <w:rFonts w:ascii="Arial" w:hAnsi="Arial" w:cs="Arial"/>
          <w:sz w:val="22"/>
          <w:szCs w:val="22"/>
        </w:rPr>
        <w:t>Integrated Front Door</w:t>
      </w:r>
      <w:r w:rsidR="00D17EFB">
        <w:rPr>
          <w:rFonts w:ascii="Arial" w:hAnsi="Arial" w:cs="Arial"/>
          <w:sz w:val="22"/>
          <w:szCs w:val="22"/>
        </w:rPr>
        <w:t xml:space="preserve"> tour.</w:t>
      </w:r>
    </w:p>
    <w:p w14:paraId="07060863" w14:textId="77777777" w:rsidR="001B3176" w:rsidRDefault="001B3176" w:rsidP="000620DA">
      <w:pPr>
        <w:pStyle w:val="BodyText"/>
        <w:spacing w:before="120" w:after="0" w:line="276" w:lineRule="auto"/>
        <w:rPr>
          <w:rFonts w:ascii="Arial" w:hAnsi="Arial" w:cs="Arial"/>
          <w:b/>
          <w:sz w:val="22"/>
        </w:rPr>
      </w:pPr>
      <w:r w:rsidRPr="000620DA">
        <w:rPr>
          <w:rFonts w:ascii="Arial" w:hAnsi="Arial" w:cs="Arial"/>
          <w:b/>
          <w:sz w:val="22"/>
        </w:rPr>
        <w:t xml:space="preserve">Safer Recruitment </w:t>
      </w:r>
    </w:p>
    <w:p w14:paraId="0F1F7308" w14:textId="045011D7" w:rsidR="00691475" w:rsidRPr="00691475" w:rsidRDefault="0040212A" w:rsidP="00691475">
      <w:pPr>
        <w:spacing w:before="69"/>
        <w:ind w:right="101"/>
        <w:rPr>
          <w:rFonts w:ascii="Arial" w:eastAsia="Arial" w:hAnsi="Arial" w:cs="Arial"/>
          <w:bCs/>
          <w:sz w:val="22"/>
        </w:rPr>
      </w:pPr>
      <w:r w:rsidRPr="0040212A">
        <w:rPr>
          <w:rFonts w:ascii="Arial" w:eastAsia="Arial" w:hAnsi="Arial" w:cs="Arial"/>
          <w:bCs/>
          <w:sz w:val="22"/>
        </w:rPr>
        <w:t>At least one person on any appointment panel has undertaken Safer Recruitment Training</w:t>
      </w:r>
      <w:r>
        <w:rPr>
          <w:rFonts w:ascii="Arial" w:eastAsia="Arial" w:hAnsi="Arial" w:cs="Arial"/>
          <w:bCs/>
          <w:sz w:val="22"/>
        </w:rPr>
        <w:t xml:space="preserve">. This training is updated every </w:t>
      </w:r>
      <w:r w:rsidR="00E17918">
        <w:rPr>
          <w:rFonts w:ascii="Arial" w:eastAsia="Arial" w:hAnsi="Arial" w:cs="Arial"/>
          <w:bCs/>
          <w:sz w:val="22"/>
        </w:rPr>
        <w:t>three</w:t>
      </w:r>
      <w:r>
        <w:rPr>
          <w:rFonts w:ascii="Arial" w:eastAsia="Arial" w:hAnsi="Arial" w:cs="Arial"/>
          <w:bCs/>
          <w:sz w:val="22"/>
        </w:rPr>
        <w:t xml:space="preserve"> years as a mi</w:t>
      </w:r>
      <w:r w:rsidR="00CC658E">
        <w:rPr>
          <w:rFonts w:ascii="Arial" w:eastAsia="Arial" w:hAnsi="Arial" w:cs="Arial"/>
          <w:bCs/>
          <w:sz w:val="22"/>
        </w:rPr>
        <w:t>n</w:t>
      </w:r>
      <w:r>
        <w:rPr>
          <w:rFonts w:ascii="Arial" w:eastAsia="Arial" w:hAnsi="Arial" w:cs="Arial"/>
          <w:bCs/>
          <w:sz w:val="22"/>
        </w:rPr>
        <w:t>imum.</w:t>
      </w:r>
      <w:r w:rsidR="00691475">
        <w:rPr>
          <w:rFonts w:ascii="Arial" w:eastAsia="Arial" w:hAnsi="Arial" w:cs="Arial"/>
          <w:bCs/>
          <w:sz w:val="22"/>
        </w:rPr>
        <w:t xml:space="preserve"> </w:t>
      </w:r>
      <w:r w:rsidR="00691475" w:rsidRPr="00691475">
        <w:rPr>
          <w:rFonts w:ascii="Arial" w:eastAsia="Arial" w:hAnsi="Arial" w:cs="Arial"/>
          <w:bCs/>
          <w:sz w:val="22"/>
        </w:rPr>
        <w:t>Online searches may be carried out on shortlisted candidates as part of due diligence checks to help identify any incidents or issues that have happened, and are publicly available online, which may be relevant to a candidate's suitability to work with children. Any concerns identified will be explored with the candidate during the recruitment process.</w:t>
      </w:r>
    </w:p>
    <w:p w14:paraId="7CAB101B" w14:textId="77777777" w:rsidR="001B3176" w:rsidRPr="00A14958" w:rsidRDefault="001B3176" w:rsidP="004F40A7">
      <w:pPr>
        <w:pStyle w:val="BodyText"/>
        <w:spacing w:before="120" w:after="0" w:line="276" w:lineRule="auto"/>
        <w:rPr>
          <w:rFonts w:ascii="Arial" w:hAnsi="Arial" w:cs="Arial"/>
          <w:b/>
          <w:sz w:val="22"/>
          <w:szCs w:val="22"/>
          <w:highlight w:val="green"/>
        </w:rPr>
      </w:pPr>
      <w:r w:rsidRPr="00A14958">
        <w:rPr>
          <w:rFonts w:ascii="Arial" w:hAnsi="Arial" w:cs="Arial"/>
          <w:b/>
          <w:sz w:val="22"/>
          <w:szCs w:val="22"/>
        </w:rPr>
        <w:t>Prevent</w:t>
      </w:r>
      <w:r w:rsidR="00C0478C">
        <w:rPr>
          <w:rFonts w:ascii="Arial" w:hAnsi="Arial" w:cs="Arial"/>
          <w:b/>
          <w:sz w:val="22"/>
          <w:szCs w:val="22"/>
        </w:rPr>
        <w:t>ing Radicalisation</w:t>
      </w:r>
    </w:p>
    <w:p w14:paraId="4995C48F" w14:textId="77777777" w:rsidR="007D6384" w:rsidRPr="00FC514F" w:rsidRDefault="004F40A7" w:rsidP="00FC514F">
      <w:pPr>
        <w:spacing w:before="120"/>
        <w:rPr>
          <w:rFonts w:ascii="Arial" w:hAnsi="Arial" w:cs="Arial"/>
          <w:b/>
          <w:sz w:val="22"/>
          <w:szCs w:val="22"/>
        </w:rPr>
      </w:pPr>
      <w:r w:rsidRPr="00A14958">
        <w:rPr>
          <w:rFonts w:ascii="Arial" w:hAnsi="Arial" w:cs="Arial"/>
          <w:sz w:val="22"/>
          <w:szCs w:val="22"/>
        </w:rPr>
        <w:t xml:space="preserve">All staff </w:t>
      </w:r>
      <w:r w:rsidR="007A2630">
        <w:rPr>
          <w:rFonts w:ascii="Arial" w:hAnsi="Arial" w:cs="Arial"/>
          <w:sz w:val="22"/>
          <w:szCs w:val="22"/>
        </w:rPr>
        <w:t>undertake</w:t>
      </w:r>
      <w:r w:rsidRPr="00A14958">
        <w:rPr>
          <w:rFonts w:ascii="Arial" w:hAnsi="Arial" w:cs="Arial"/>
          <w:sz w:val="22"/>
          <w:szCs w:val="22"/>
        </w:rPr>
        <w:t xml:space="preserve"> Prevent </w:t>
      </w:r>
      <w:r w:rsidR="00351715">
        <w:rPr>
          <w:rFonts w:ascii="Arial" w:hAnsi="Arial" w:cs="Arial"/>
          <w:sz w:val="22"/>
          <w:szCs w:val="22"/>
        </w:rPr>
        <w:t xml:space="preserve">awareness </w:t>
      </w:r>
      <w:r w:rsidRPr="00A14958">
        <w:rPr>
          <w:rFonts w:ascii="Arial" w:hAnsi="Arial" w:cs="Arial"/>
          <w:sz w:val="22"/>
          <w:szCs w:val="22"/>
        </w:rPr>
        <w:t>training.</w:t>
      </w:r>
    </w:p>
    <w:p w14:paraId="11A27965" w14:textId="77777777" w:rsidR="00A14958" w:rsidRPr="00A14958" w:rsidRDefault="00A14958" w:rsidP="007A2630">
      <w:pPr>
        <w:pStyle w:val="BodyText2"/>
        <w:spacing w:before="120" w:line="276" w:lineRule="auto"/>
        <w:ind w:left="720" w:hanging="720"/>
        <w:rPr>
          <w:rFonts w:ascii="Arial" w:hAnsi="Arial" w:cs="Arial"/>
          <w:b/>
          <w:sz w:val="22"/>
        </w:rPr>
      </w:pPr>
      <w:r w:rsidRPr="00A14958">
        <w:rPr>
          <w:rFonts w:ascii="Arial" w:hAnsi="Arial" w:cs="Arial"/>
          <w:b/>
          <w:sz w:val="22"/>
        </w:rPr>
        <w:t xml:space="preserve">Staff support </w:t>
      </w:r>
    </w:p>
    <w:p w14:paraId="2117CA32" w14:textId="77777777" w:rsidR="00C0478C" w:rsidRPr="00200DAA" w:rsidRDefault="00A14958" w:rsidP="00200DAA">
      <w:pPr>
        <w:rPr>
          <w:rFonts w:ascii="Arial" w:hAnsi="Arial" w:cs="Arial"/>
          <w:sz w:val="22"/>
          <w:szCs w:val="22"/>
        </w:rPr>
      </w:pPr>
      <w:r w:rsidRPr="00200DAA">
        <w:rPr>
          <w:rFonts w:ascii="Arial" w:hAnsi="Arial" w:cs="Arial"/>
          <w:sz w:val="22"/>
          <w:szCs w:val="22"/>
        </w:rPr>
        <w:t>Due to the</w:t>
      </w:r>
      <w:r w:rsidR="00E01B6E" w:rsidRPr="00200DAA">
        <w:rPr>
          <w:rFonts w:ascii="Arial" w:hAnsi="Arial" w:cs="Arial"/>
          <w:sz w:val="22"/>
          <w:szCs w:val="22"/>
        </w:rPr>
        <w:t xml:space="preserve"> demanding, often distressing nat</w:t>
      </w:r>
      <w:r w:rsidRPr="00200DAA">
        <w:rPr>
          <w:rFonts w:ascii="Arial" w:hAnsi="Arial" w:cs="Arial"/>
          <w:sz w:val="22"/>
          <w:szCs w:val="22"/>
        </w:rPr>
        <w:t>ure of child protection work, w</w:t>
      </w:r>
      <w:r w:rsidR="00C0478C" w:rsidRPr="00200DAA">
        <w:rPr>
          <w:rFonts w:ascii="Arial" w:hAnsi="Arial" w:cs="Arial"/>
          <w:sz w:val="22"/>
          <w:szCs w:val="22"/>
        </w:rPr>
        <w:t xml:space="preserve">e support staff by providing </w:t>
      </w:r>
    </w:p>
    <w:p w14:paraId="28B4A3FA" w14:textId="77777777" w:rsidR="00C0478C" w:rsidRPr="00200DAA" w:rsidRDefault="00E01B6E" w:rsidP="00200DAA">
      <w:pPr>
        <w:rPr>
          <w:rFonts w:ascii="Arial" w:hAnsi="Arial" w:cs="Arial"/>
          <w:sz w:val="22"/>
          <w:szCs w:val="22"/>
        </w:rPr>
      </w:pPr>
      <w:r w:rsidRPr="00200DAA">
        <w:rPr>
          <w:rFonts w:ascii="Arial" w:hAnsi="Arial" w:cs="Arial"/>
          <w:sz w:val="22"/>
          <w:szCs w:val="22"/>
        </w:rPr>
        <w:t>an</w:t>
      </w:r>
      <w:r w:rsidR="0007760C" w:rsidRPr="00200DAA">
        <w:rPr>
          <w:rFonts w:ascii="Arial" w:hAnsi="Arial" w:cs="Arial"/>
          <w:sz w:val="22"/>
          <w:szCs w:val="22"/>
        </w:rPr>
        <w:t xml:space="preserve"> </w:t>
      </w:r>
      <w:r w:rsidRPr="00200DAA">
        <w:rPr>
          <w:rFonts w:ascii="Arial" w:hAnsi="Arial" w:cs="Arial"/>
          <w:sz w:val="22"/>
          <w:szCs w:val="22"/>
        </w:rPr>
        <w:t>opportunity to talk through the challenges of this aspect of their role</w:t>
      </w:r>
      <w:r w:rsidR="00330D47" w:rsidRPr="00200DAA">
        <w:rPr>
          <w:rFonts w:ascii="Arial" w:hAnsi="Arial" w:cs="Arial"/>
          <w:sz w:val="22"/>
          <w:szCs w:val="22"/>
        </w:rPr>
        <w:t xml:space="preserve"> with </w:t>
      </w:r>
      <w:r w:rsidR="0007760C" w:rsidRPr="00200DAA">
        <w:rPr>
          <w:rFonts w:ascii="Arial" w:hAnsi="Arial" w:cs="Arial"/>
          <w:sz w:val="22"/>
          <w:szCs w:val="22"/>
        </w:rPr>
        <w:t>a senior leader</w:t>
      </w:r>
      <w:r w:rsidRPr="00200DAA">
        <w:rPr>
          <w:rFonts w:ascii="Arial" w:hAnsi="Arial" w:cs="Arial"/>
          <w:sz w:val="22"/>
          <w:szCs w:val="22"/>
        </w:rPr>
        <w:t xml:space="preserve"> and to seek </w:t>
      </w:r>
    </w:p>
    <w:p w14:paraId="3503700F" w14:textId="77777777" w:rsidR="007A7737" w:rsidRPr="00C05B2B" w:rsidRDefault="00E01B6E" w:rsidP="00200DAA">
      <w:r w:rsidRPr="00200DAA">
        <w:rPr>
          <w:rFonts w:ascii="Arial" w:hAnsi="Arial" w:cs="Arial"/>
          <w:sz w:val="22"/>
          <w:szCs w:val="22"/>
        </w:rPr>
        <w:t>further support as appropriate</w:t>
      </w:r>
      <w:r w:rsidRPr="00A14958">
        <w:t>.</w:t>
      </w:r>
    </w:p>
    <w:p w14:paraId="5FEEB8CD" w14:textId="19BC61EF" w:rsidR="004F40A7" w:rsidRPr="004F40A7" w:rsidRDefault="004F40A7" w:rsidP="00C05B2B">
      <w:pPr>
        <w:spacing w:before="120"/>
        <w:rPr>
          <w:rFonts w:ascii="Arial" w:eastAsia="Arial" w:hAnsi="Arial" w:cs="Arial"/>
          <w:b/>
          <w:bCs/>
          <w:spacing w:val="-1"/>
        </w:rPr>
      </w:pPr>
      <w:r w:rsidRPr="004F40A7">
        <w:rPr>
          <w:rFonts w:ascii="Arial" w:eastAsia="Arial" w:hAnsi="Arial" w:cs="Arial"/>
          <w:b/>
          <w:bCs/>
          <w:spacing w:val="-1"/>
        </w:rPr>
        <w:t>Govern</w:t>
      </w:r>
      <w:r w:rsidR="00584412">
        <w:rPr>
          <w:rFonts w:ascii="Arial" w:eastAsia="Arial" w:hAnsi="Arial" w:cs="Arial"/>
          <w:b/>
          <w:bCs/>
          <w:spacing w:val="-1"/>
        </w:rPr>
        <w:t>ance</w:t>
      </w:r>
    </w:p>
    <w:p w14:paraId="4E9F3A07" w14:textId="3AD60F80" w:rsidR="00C0478C" w:rsidRDefault="00305255" w:rsidP="00B774E4">
      <w:pPr>
        <w:spacing w:before="120" w:line="276" w:lineRule="auto"/>
        <w:rPr>
          <w:rFonts w:ascii="Arial" w:eastAsia="Arial" w:hAnsi="Arial" w:cs="Arial"/>
          <w:bCs/>
          <w:spacing w:val="-1"/>
          <w:sz w:val="22"/>
          <w:szCs w:val="22"/>
        </w:rPr>
      </w:pPr>
      <w:r>
        <w:rPr>
          <w:rFonts w:ascii="Arial" w:eastAsia="Arial" w:hAnsi="Arial" w:cs="Arial"/>
          <w:bCs/>
          <w:spacing w:val="-1"/>
          <w:sz w:val="22"/>
          <w:szCs w:val="22"/>
        </w:rPr>
        <w:t>As well as the</w:t>
      </w:r>
      <w:r w:rsidR="007A7737" w:rsidRPr="00C05B2B">
        <w:rPr>
          <w:rFonts w:ascii="Arial" w:eastAsia="Arial" w:hAnsi="Arial" w:cs="Arial"/>
          <w:bCs/>
          <w:spacing w:val="-1"/>
          <w:sz w:val="22"/>
          <w:szCs w:val="22"/>
        </w:rPr>
        <w:t xml:space="preserve"> </w:t>
      </w:r>
      <w:r w:rsidR="00DC733A">
        <w:rPr>
          <w:rFonts w:ascii="Arial" w:eastAsia="Arial" w:hAnsi="Arial" w:cs="Arial"/>
          <w:bCs/>
          <w:spacing w:val="-1"/>
          <w:sz w:val="22"/>
          <w:szCs w:val="22"/>
        </w:rPr>
        <w:t>organisation</w:t>
      </w:r>
      <w:r w:rsidR="007A7737" w:rsidRPr="00C05B2B">
        <w:rPr>
          <w:rFonts w:ascii="Arial" w:eastAsia="Arial" w:hAnsi="Arial" w:cs="Arial"/>
          <w:bCs/>
          <w:spacing w:val="-1"/>
          <w:sz w:val="22"/>
          <w:szCs w:val="22"/>
        </w:rPr>
        <w:t xml:space="preserve">’s </w:t>
      </w:r>
      <w:r>
        <w:rPr>
          <w:rFonts w:ascii="Arial" w:eastAsia="Arial" w:hAnsi="Arial" w:cs="Arial"/>
          <w:bCs/>
          <w:spacing w:val="-1"/>
          <w:sz w:val="22"/>
          <w:szCs w:val="22"/>
        </w:rPr>
        <w:t>safeguarding i</w:t>
      </w:r>
      <w:r w:rsidR="007A7737" w:rsidRPr="00C05B2B">
        <w:rPr>
          <w:rFonts w:ascii="Arial" w:eastAsia="Arial" w:hAnsi="Arial" w:cs="Arial"/>
          <w:bCs/>
          <w:spacing w:val="-1"/>
          <w:sz w:val="22"/>
          <w:szCs w:val="22"/>
        </w:rPr>
        <w:t>nduction programme</w:t>
      </w:r>
      <w:r>
        <w:rPr>
          <w:rFonts w:ascii="Arial" w:eastAsia="Arial" w:hAnsi="Arial" w:cs="Arial"/>
          <w:bCs/>
          <w:spacing w:val="-1"/>
          <w:sz w:val="22"/>
          <w:szCs w:val="22"/>
        </w:rPr>
        <w:t xml:space="preserve">, </w:t>
      </w:r>
      <w:r w:rsidR="005D3F3D">
        <w:rPr>
          <w:rFonts w:ascii="Arial" w:eastAsia="Arial" w:hAnsi="Arial" w:cs="Arial"/>
          <w:bCs/>
          <w:spacing w:val="-1"/>
          <w:sz w:val="22"/>
          <w:szCs w:val="22"/>
        </w:rPr>
        <w:t>the director</w:t>
      </w:r>
      <w:r w:rsidR="00DF4A42">
        <w:rPr>
          <w:rFonts w:ascii="Arial" w:eastAsia="Arial" w:hAnsi="Arial" w:cs="Arial"/>
          <w:bCs/>
          <w:spacing w:val="-1"/>
          <w:sz w:val="22"/>
          <w:szCs w:val="22"/>
        </w:rPr>
        <w:t>s</w:t>
      </w:r>
      <w:r>
        <w:rPr>
          <w:rFonts w:ascii="Arial" w:eastAsia="Arial" w:hAnsi="Arial" w:cs="Arial"/>
          <w:bCs/>
          <w:spacing w:val="-1"/>
          <w:sz w:val="22"/>
          <w:szCs w:val="22"/>
        </w:rPr>
        <w:t xml:space="preserve"> </w:t>
      </w:r>
      <w:r w:rsidR="008C185C">
        <w:rPr>
          <w:rFonts w:ascii="Arial" w:eastAsia="Arial" w:hAnsi="Arial" w:cs="Arial"/>
          <w:bCs/>
          <w:spacing w:val="-1"/>
          <w:sz w:val="22"/>
          <w:szCs w:val="22"/>
        </w:rPr>
        <w:t>are</w:t>
      </w:r>
      <w:r>
        <w:rPr>
          <w:rFonts w:ascii="Arial" w:eastAsia="Arial" w:hAnsi="Arial" w:cs="Arial"/>
          <w:bCs/>
          <w:spacing w:val="-1"/>
          <w:sz w:val="22"/>
          <w:szCs w:val="22"/>
        </w:rPr>
        <w:t xml:space="preserve"> encouraged </w:t>
      </w:r>
      <w:r w:rsidRPr="00C05B2B">
        <w:rPr>
          <w:rFonts w:ascii="Arial" w:eastAsia="Arial" w:hAnsi="Arial" w:cs="Arial"/>
          <w:bCs/>
          <w:spacing w:val="-1"/>
          <w:sz w:val="22"/>
          <w:szCs w:val="22"/>
        </w:rPr>
        <w:t>to complete face to</w:t>
      </w:r>
      <w:r>
        <w:rPr>
          <w:rFonts w:ascii="Arial" w:eastAsia="Arial" w:hAnsi="Arial" w:cs="Arial"/>
          <w:bCs/>
          <w:spacing w:val="-1"/>
          <w:sz w:val="22"/>
          <w:szCs w:val="22"/>
        </w:rPr>
        <w:t xml:space="preserve"> </w:t>
      </w:r>
      <w:r w:rsidR="005C595F">
        <w:rPr>
          <w:rFonts w:ascii="Arial" w:eastAsia="Arial" w:hAnsi="Arial" w:cs="Arial"/>
          <w:bCs/>
          <w:spacing w:val="-1"/>
          <w:sz w:val="22"/>
          <w:szCs w:val="22"/>
        </w:rPr>
        <w:t>whole safeguarding</w:t>
      </w:r>
      <w:r>
        <w:rPr>
          <w:rFonts w:ascii="Arial" w:eastAsia="Arial" w:hAnsi="Arial" w:cs="Arial"/>
          <w:bCs/>
          <w:spacing w:val="-1"/>
          <w:sz w:val="22"/>
          <w:szCs w:val="22"/>
        </w:rPr>
        <w:t xml:space="preserve"> and child protection training. </w:t>
      </w:r>
      <w:r w:rsidR="0007760C">
        <w:rPr>
          <w:rFonts w:ascii="Arial" w:eastAsia="Arial" w:hAnsi="Arial" w:cs="Arial"/>
          <w:bCs/>
          <w:spacing w:val="-1"/>
          <w:sz w:val="22"/>
          <w:szCs w:val="22"/>
        </w:rPr>
        <w:t xml:space="preserve">In addition, </w:t>
      </w:r>
      <w:r w:rsidR="007E4FE7">
        <w:rPr>
          <w:rFonts w:ascii="Arial" w:eastAsia="Arial" w:hAnsi="Arial" w:cs="Arial"/>
          <w:bCs/>
          <w:spacing w:val="-1"/>
          <w:sz w:val="22"/>
          <w:szCs w:val="22"/>
        </w:rPr>
        <w:t>the director</w:t>
      </w:r>
      <w:r w:rsidR="00883ADE">
        <w:rPr>
          <w:rFonts w:ascii="Arial" w:eastAsia="Arial" w:hAnsi="Arial" w:cs="Arial"/>
          <w:bCs/>
          <w:spacing w:val="-1"/>
          <w:sz w:val="22"/>
          <w:szCs w:val="22"/>
        </w:rPr>
        <w:t>s</w:t>
      </w:r>
      <w:r w:rsidR="0007760C">
        <w:rPr>
          <w:rFonts w:ascii="Arial" w:eastAsia="Arial" w:hAnsi="Arial" w:cs="Arial"/>
          <w:bCs/>
          <w:spacing w:val="-1"/>
          <w:sz w:val="22"/>
          <w:szCs w:val="22"/>
        </w:rPr>
        <w:t xml:space="preserve"> </w:t>
      </w:r>
      <w:r>
        <w:rPr>
          <w:rFonts w:ascii="Arial" w:eastAsia="Arial" w:hAnsi="Arial" w:cs="Arial"/>
          <w:bCs/>
          <w:spacing w:val="-1"/>
          <w:sz w:val="22"/>
          <w:szCs w:val="22"/>
        </w:rPr>
        <w:t xml:space="preserve">may attend </w:t>
      </w:r>
      <w:r w:rsidRPr="00C05B2B">
        <w:rPr>
          <w:rFonts w:ascii="Arial" w:eastAsia="Arial" w:hAnsi="Arial" w:cs="Arial"/>
          <w:bCs/>
          <w:spacing w:val="-1"/>
          <w:sz w:val="22"/>
          <w:szCs w:val="22"/>
        </w:rPr>
        <w:t xml:space="preserve">face training </w:t>
      </w:r>
      <w:r>
        <w:rPr>
          <w:rFonts w:ascii="Arial" w:eastAsia="Arial" w:hAnsi="Arial" w:cs="Arial"/>
          <w:bCs/>
          <w:spacing w:val="-1"/>
          <w:sz w:val="22"/>
          <w:szCs w:val="22"/>
        </w:rPr>
        <w:t xml:space="preserve">for </w:t>
      </w:r>
      <w:r w:rsidR="00EE336A">
        <w:rPr>
          <w:rFonts w:ascii="Arial" w:eastAsia="Arial" w:hAnsi="Arial" w:cs="Arial"/>
          <w:bCs/>
          <w:spacing w:val="-1"/>
          <w:sz w:val="22"/>
          <w:szCs w:val="22"/>
        </w:rPr>
        <w:t>directors</w:t>
      </w:r>
      <w:r>
        <w:rPr>
          <w:rFonts w:ascii="Arial" w:eastAsia="Arial" w:hAnsi="Arial" w:cs="Arial"/>
          <w:bCs/>
          <w:spacing w:val="-1"/>
          <w:sz w:val="22"/>
          <w:szCs w:val="22"/>
        </w:rPr>
        <w:t xml:space="preserve"> </w:t>
      </w:r>
      <w:r w:rsidRPr="00C05B2B">
        <w:rPr>
          <w:rFonts w:ascii="Arial" w:eastAsia="Arial" w:hAnsi="Arial" w:cs="Arial"/>
          <w:bCs/>
          <w:spacing w:val="-1"/>
          <w:sz w:val="22"/>
          <w:szCs w:val="22"/>
        </w:rPr>
        <w:t>provided by Wiltshire Council</w:t>
      </w:r>
      <w:r>
        <w:rPr>
          <w:rFonts w:ascii="Arial" w:eastAsia="Arial" w:hAnsi="Arial" w:cs="Arial"/>
          <w:bCs/>
          <w:spacing w:val="-1"/>
          <w:sz w:val="22"/>
          <w:szCs w:val="22"/>
        </w:rPr>
        <w:t>.</w:t>
      </w:r>
    </w:p>
    <w:p w14:paraId="18A95C7E" w14:textId="77777777" w:rsidR="006F49F9" w:rsidRDefault="006F49F9" w:rsidP="00B774E4">
      <w:pPr>
        <w:spacing w:before="120" w:line="276" w:lineRule="auto"/>
        <w:rPr>
          <w:rFonts w:ascii="Arial" w:eastAsia="Arial" w:hAnsi="Arial" w:cs="Arial"/>
          <w:bCs/>
          <w:spacing w:val="-1"/>
          <w:sz w:val="22"/>
          <w:szCs w:val="22"/>
        </w:rPr>
      </w:pPr>
    </w:p>
    <w:tbl>
      <w:tblPr>
        <w:tblStyle w:val="TableGrid"/>
        <w:tblW w:w="0" w:type="auto"/>
        <w:tblLook w:val="04A0" w:firstRow="1" w:lastRow="0" w:firstColumn="1" w:lastColumn="0" w:noHBand="0" w:noVBand="1"/>
      </w:tblPr>
      <w:tblGrid>
        <w:gridCol w:w="10185"/>
      </w:tblGrid>
      <w:tr w:rsidR="00691C60" w14:paraId="114A54F0" w14:textId="77777777" w:rsidTr="00691C60">
        <w:tc>
          <w:tcPr>
            <w:tcW w:w="10469" w:type="dxa"/>
            <w:shd w:val="clear" w:color="auto" w:fill="D9D9D9" w:themeFill="background1" w:themeFillShade="D9"/>
          </w:tcPr>
          <w:p w14:paraId="4D820D70" w14:textId="77777777" w:rsidR="00691C60" w:rsidRPr="00691C60" w:rsidRDefault="00691C60" w:rsidP="00691C60">
            <w:pPr>
              <w:spacing w:before="120" w:after="120"/>
              <w:rPr>
                <w:rFonts w:ascii="Arial" w:eastAsia="Arial" w:hAnsi="Arial" w:cs="Arial"/>
                <w:b/>
                <w:bCs/>
                <w:spacing w:val="-1"/>
                <w:sz w:val="22"/>
                <w:szCs w:val="22"/>
              </w:rPr>
            </w:pPr>
            <w:r w:rsidRPr="00691C60">
              <w:rPr>
                <w:rFonts w:ascii="Arial" w:eastAsia="Arial" w:hAnsi="Arial" w:cs="Arial"/>
                <w:b/>
                <w:bCs/>
                <w:spacing w:val="-1"/>
                <w:szCs w:val="22"/>
                <w:shd w:val="clear" w:color="auto" w:fill="D9D9D9" w:themeFill="background1" w:themeFillShade="D9"/>
              </w:rPr>
              <w:t>Monitoring and review</w:t>
            </w:r>
          </w:p>
        </w:tc>
      </w:tr>
    </w:tbl>
    <w:p w14:paraId="6BA92718" w14:textId="77777777" w:rsidR="00691C60" w:rsidRDefault="00691C60">
      <w:pPr>
        <w:rPr>
          <w:rFonts w:ascii="Arial" w:eastAsia="Arial" w:hAnsi="Arial" w:cs="Arial"/>
          <w:bCs/>
          <w:spacing w:val="-1"/>
          <w:sz w:val="22"/>
          <w:szCs w:val="22"/>
        </w:rPr>
      </w:pPr>
    </w:p>
    <w:p w14:paraId="534DAE7E" w14:textId="501C776B" w:rsidR="00691C60" w:rsidRDefault="006F49F9" w:rsidP="00691C60">
      <w:pPr>
        <w:spacing w:line="276" w:lineRule="auto"/>
        <w:rPr>
          <w:rFonts w:ascii="Arial" w:eastAsia="Arial" w:hAnsi="Arial" w:cs="Arial"/>
          <w:bCs/>
          <w:spacing w:val="-1"/>
          <w:sz w:val="22"/>
          <w:szCs w:val="22"/>
        </w:rPr>
      </w:pPr>
      <w:r>
        <w:rPr>
          <w:rFonts w:ascii="Arial" w:eastAsia="Arial" w:hAnsi="Arial" w:cs="Arial"/>
          <w:bCs/>
          <w:spacing w:val="-1"/>
          <w:sz w:val="22"/>
          <w:szCs w:val="22"/>
        </w:rPr>
        <w:t>The Director</w:t>
      </w:r>
      <w:r w:rsidR="00691C60">
        <w:rPr>
          <w:rFonts w:ascii="Arial" w:eastAsia="Arial" w:hAnsi="Arial" w:cs="Arial"/>
          <w:bCs/>
          <w:spacing w:val="-1"/>
          <w:sz w:val="22"/>
          <w:szCs w:val="22"/>
        </w:rPr>
        <w:t xml:space="preserve"> ensure</w:t>
      </w:r>
      <w:r>
        <w:rPr>
          <w:rFonts w:ascii="Arial" w:eastAsia="Arial" w:hAnsi="Arial" w:cs="Arial"/>
          <w:bCs/>
          <w:spacing w:val="-1"/>
          <w:sz w:val="22"/>
          <w:szCs w:val="22"/>
        </w:rPr>
        <w:t>s</w:t>
      </w:r>
      <w:r w:rsidR="00691C60">
        <w:rPr>
          <w:rFonts w:ascii="Arial" w:eastAsia="Arial" w:hAnsi="Arial" w:cs="Arial"/>
          <w:bCs/>
          <w:spacing w:val="-1"/>
          <w:sz w:val="22"/>
          <w:szCs w:val="22"/>
        </w:rPr>
        <w:t xml:space="preserve"> that safeguarding is an agenda</w:t>
      </w:r>
      <w:r w:rsidR="00691C60" w:rsidRPr="00691C60">
        <w:rPr>
          <w:rFonts w:ascii="Arial" w:eastAsia="Arial" w:hAnsi="Arial" w:cs="Arial"/>
          <w:bCs/>
          <w:spacing w:val="-1"/>
          <w:sz w:val="22"/>
          <w:szCs w:val="22"/>
        </w:rPr>
        <w:t xml:space="preserve"> item on </w:t>
      </w:r>
      <w:r w:rsidR="00691C60">
        <w:rPr>
          <w:rFonts w:ascii="Arial" w:eastAsia="Arial" w:hAnsi="Arial" w:cs="Arial"/>
          <w:bCs/>
          <w:spacing w:val="-1"/>
          <w:sz w:val="22"/>
          <w:szCs w:val="22"/>
        </w:rPr>
        <w:t>the for every</w:t>
      </w:r>
      <w:r w:rsidR="00691C60" w:rsidRPr="00691C60">
        <w:rPr>
          <w:rFonts w:ascii="Arial" w:eastAsia="Arial" w:hAnsi="Arial" w:cs="Arial"/>
          <w:bCs/>
          <w:spacing w:val="-1"/>
          <w:sz w:val="22"/>
          <w:szCs w:val="22"/>
        </w:rPr>
        <w:t xml:space="preserve"> </w:t>
      </w:r>
      <w:r w:rsidR="00450BD2">
        <w:rPr>
          <w:rFonts w:ascii="Arial" w:eastAsia="Arial" w:hAnsi="Arial" w:cs="Arial"/>
          <w:bCs/>
          <w:spacing w:val="-1"/>
          <w:sz w:val="22"/>
          <w:szCs w:val="22"/>
        </w:rPr>
        <w:t>director’s</w:t>
      </w:r>
      <w:r w:rsidR="00E847F7" w:rsidRPr="00431B1C">
        <w:rPr>
          <w:rFonts w:ascii="Arial" w:eastAsia="Arial" w:hAnsi="Arial" w:cs="Arial"/>
          <w:bCs/>
          <w:spacing w:val="-1"/>
          <w:sz w:val="22"/>
          <w:szCs w:val="22"/>
        </w:rPr>
        <w:t xml:space="preserve"> </w:t>
      </w:r>
      <w:r w:rsidR="00691C60">
        <w:rPr>
          <w:rFonts w:ascii="Arial" w:eastAsia="Arial" w:hAnsi="Arial" w:cs="Arial"/>
          <w:bCs/>
          <w:spacing w:val="-1"/>
          <w:sz w:val="22"/>
          <w:szCs w:val="22"/>
        </w:rPr>
        <w:t xml:space="preserve">meeting. </w:t>
      </w:r>
    </w:p>
    <w:p w14:paraId="662BEB77" w14:textId="7201D9CD" w:rsidR="00691C60" w:rsidRDefault="00754D25" w:rsidP="00691C60">
      <w:pPr>
        <w:spacing w:line="276" w:lineRule="auto"/>
        <w:rPr>
          <w:rFonts w:ascii="Arial" w:eastAsia="Arial" w:hAnsi="Arial" w:cs="Arial"/>
          <w:bCs/>
          <w:spacing w:val="-1"/>
          <w:sz w:val="22"/>
          <w:szCs w:val="22"/>
        </w:rPr>
      </w:pPr>
      <w:r>
        <w:rPr>
          <w:rFonts w:ascii="Arial" w:eastAsia="Arial" w:hAnsi="Arial" w:cs="Arial"/>
          <w:bCs/>
          <w:spacing w:val="-1"/>
          <w:sz w:val="22"/>
          <w:szCs w:val="22"/>
        </w:rPr>
        <w:t xml:space="preserve">The </w:t>
      </w:r>
      <w:r w:rsidR="00786005">
        <w:rPr>
          <w:rFonts w:ascii="Arial" w:eastAsia="Arial" w:hAnsi="Arial" w:cs="Arial"/>
          <w:bCs/>
          <w:spacing w:val="-1"/>
          <w:sz w:val="22"/>
          <w:szCs w:val="22"/>
        </w:rPr>
        <w:t xml:space="preserve">Proprietor </w:t>
      </w:r>
      <w:r w:rsidR="00691C60">
        <w:rPr>
          <w:rFonts w:ascii="Arial" w:eastAsia="Arial" w:hAnsi="Arial" w:cs="Arial"/>
          <w:bCs/>
          <w:spacing w:val="-1"/>
          <w:sz w:val="22"/>
          <w:szCs w:val="22"/>
        </w:rPr>
        <w:t xml:space="preserve">ensures that </w:t>
      </w:r>
      <w:r w:rsidR="00691C60" w:rsidRPr="00691C60">
        <w:rPr>
          <w:rFonts w:ascii="Arial" w:eastAsia="Arial" w:hAnsi="Arial" w:cs="Arial"/>
          <w:bCs/>
          <w:spacing w:val="-1"/>
          <w:sz w:val="22"/>
          <w:szCs w:val="22"/>
        </w:rPr>
        <w:t>safeguarding is a</w:t>
      </w:r>
      <w:r w:rsidR="00691C60">
        <w:rPr>
          <w:rFonts w:ascii="Arial" w:eastAsia="Arial" w:hAnsi="Arial" w:cs="Arial"/>
          <w:bCs/>
          <w:spacing w:val="-1"/>
          <w:sz w:val="22"/>
          <w:szCs w:val="22"/>
        </w:rPr>
        <w:t>n agenda</w:t>
      </w:r>
      <w:r w:rsidR="00691C60" w:rsidRPr="00691C60">
        <w:rPr>
          <w:rFonts w:ascii="Arial" w:eastAsia="Arial" w:hAnsi="Arial" w:cs="Arial"/>
          <w:bCs/>
          <w:spacing w:val="-1"/>
          <w:sz w:val="22"/>
          <w:szCs w:val="22"/>
        </w:rPr>
        <w:t xml:space="preserve"> item </w:t>
      </w:r>
      <w:r w:rsidR="00691C60">
        <w:rPr>
          <w:rFonts w:ascii="Arial" w:eastAsia="Arial" w:hAnsi="Arial" w:cs="Arial"/>
          <w:bCs/>
          <w:spacing w:val="-1"/>
          <w:sz w:val="22"/>
          <w:szCs w:val="22"/>
        </w:rPr>
        <w:t xml:space="preserve">for every </w:t>
      </w:r>
      <w:r w:rsidR="00691C60" w:rsidRPr="00691C60">
        <w:rPr>
          <w:rFonts w:ascii="Arial" w:eastAsia="Arial" w:hAnsi="Arial" w:cs="Arial"/>
          <w:bCs/>
          <w:spacing w:val="-1"/>
          <w:sz w:val="22"/>
          <w:szCs w:val="22"/>
        </w:rPr>
        <w:t>staff meeting</w:t>
      </w:r>
      <w:r w:rsidR="00691C60">
        <w:rPr>
          <w:rFonts w:ascii="Arial" w:eastAsia="Arial" w:hAnsi="Arial" w:cs="Arial"/>
          <w:bCs/>
          <w:spacing w:val="-1"/>
          <w:sz w:val="22"/>
          <w:szCs w:val="22"/>
        </w:rPr>
        <w:t>.</w:t>
      </w:r>
    </w:p>
    <w:p w14:paraId="3DF53050" w14:textId="3F2B1CCC" w:rsidR="009F249D" w:rsidRDefault="00691C60" w:rsidP="00691C60">
      <w:pPr>
        <w:spacing w:line="276" w:lineRule="auto"/>
        <w:rPr>
          <w:rFonts w:ascii="Arial" w:eastAsia="Arial" w:hAnsi="Arial" w:cs="Arial"/>
          <w:bCs/>
          <w:spacing w:val="-1"/>
          <w:sz w:val="22"/>
          <w:szCs w:val="22"/>
        </w:rPr>
      </w:pPr>
      <w:r>
        <w:rPr>
          <w:rFonts w:ascii="Arial" w:eastAsia="Arial" w:hAnsi="Arial" w:cs="Arial"/>
          <w:bCs/>
          <w:spacing w:val="-1"/>
          <w:sz w:val="22"/>
          <w:szCs w:val="22"/>
        </w:rPr>
        <w:t xml:space="preserve">This policy is reviewed annually or earlier as required by changes to legislation or statutory guidance. </w:t>
      </w:r>
    </w:p>
    <w:p w14:paraId="024B3F1D" w14:textId="4FD97E11" w:rsidR="001D73ED" w:rsidRDefault="009F249D" w:rsidP="00691C60">
      <w:pPr>
        <w:spacing w:line="276" w:lineRule="auto"/>
        <w:rPr>
          <w:rFonts w:ascii="Arial" w:eastAsia="Arial" w:hAnsi="Arial" w:cs="Arial"/>
          <w:bCs/>
          <w:spacing w:val="-1"/>
          <w:sz w:val="22"/>
          <w:szCs w:val="22"/>
        </w:rPr>
      </w:pPr>
      <w:r w:rsidRPr="009F249D">
        <w:rPr>
          <w:rFonts w:ascii="Arial" w:eastAsia="Arial" w:hAnsi="Arial" w:cs="Arial"/>
          <w:bCs/>
          <w:spacing w:val="-1"/>
          <w:sz w:val="22"/>
          <w:szCs w:val="22"/>
        </w:rPr>
        <w:lastRenderedPageBreak/>
        <w:t xml:space="preserve">The </w:t>
      </w:r>
      <w:r w:rsidR="00EC1903">
        <w:rPr>
          <w:rFonts w:ascii="Arial" w:eastAsia="Arial" w:hAnsi="Arial" w:cs="Arial"/>
          <w:bCs/>
          <w:spacing w:val="-1"/>
          <w:sz w:val="22"/>
          <w:szCs w:val="22"/>
        </w:rPr>
        <w:t>Director</w:t>
      </w:r>
      <w:r w:rsidRPr="009F249D">
        <w:rPr>
          <w:rFonts w:ascii="Arial" w:eastAsia="Arial" w:hAnsi="Arial" w:cs="Arial"/>
          <w:bCs/>
          <w:spacing w:val="-1"/>
          <w:sz w:val="22"/>
          <w:szCs w:val="22"/>
        </w:rPr>
        <w:t xml:space="preserve"> meets the </w:t>
      </w:r>
      <w:r w:rsidR="00FD1BA9">
        <w:rPr>
          <w:rFonts w:ascii="Arial" w:eastAsia="Arial" w:hAnsi="Arial" w:cs="Arial"/>
          <w:bCs/>
          <w:spacing w:val="-1"/>
          <w:sz w:val="22"/>
          <w:szCs w:val="22"/>
        </w:rPr>
        <w:t xml:space="preserve">Named </w:t>
      </w:r>
      <w:r w:rsidR="00E3253A">
        <w:rPr>
          <w:rFonts w:ascii="Arial" w:eastAsia="Arial" w:hAnsi="Arial" w:cs="Arial"/>
          <w:bCs/>
          <w:spacing w:val="-1"/>
          <w:sz w:val="22"/>
          <w:szCs w:val="22"/>
        </w:rPr>
        <w:t>Safeguarding Lead</w:t>
      </w:r>
      <w:r w:rsidR="00F813FF">
        <w:rPr>
          <w:rFonts w:ascii="Arial" w:eastAsia="Arial" w:hAnsi="Arial" w:cs="Arial"/>
          <w:bCs/>
          <w:spacing w:val="-1"/>
          <w:sz w:val="22"/>
          <w:szCs w:val="22"/>
        </w:rPr>
        <w:t xml:space="preserve"> </w:t>
      </w:r>
      <w:r w:rsidR="0081412A">
        <w:rPr>
          <w:rFonts w:ascii="Arial" w:eastAsia="Arial" w:hAnsi="Arial" w:cs="Arial"/>
          <w:bCs/>
          <w:spacing w:val="-1"/>
          <w:sz w:val="22"/>
          <w:szCs w:val="22"/>
        </w:rPr>
        <w:t xml:space="preserve">at least </w:t>
      </w:r>
      <w:r w:rsidR="00DD26CE">
        <w:rPr>
          <w:rFonts w:ascii="Arial" w:eastAsia="Arial" w:hAnsi="Arial" w:cs="Arial"/>
          <w:bCs/>
          <w:spacing w:val="-1"/>
          <w:sz w:val="22"/>
          <w:szCs w:val="22"/>
        </w:rPr>
        <w:t xml:space="preserve">annually </w:t>
      </w:r>
      <w:r w:rsidRPr="009F249D">
        <w:rPr>
          <w:rFonts w:ascii="Arial" w:eastAsia="Arial" w:hAnsi="Arial" w:cs="Arial"/>
          <w:bCs/>
          <w:spacing w:val="-1"/>
          <w:sz w:val="22"/>
          <w:szCs w:val="22"/>
        </w:rPr>
        <w:t>to monitor the effectiveness of th</w:t>
      </w:r>
      <w:r>
        <w:rPr>
          <w:rFonts w:ascii="Arial" w:eastAsia="Arial" w:hAnsi="Arial" w:cs="Arial"/>
          <w:bCs/>
          <w:spacing w:val="-1"/>
          <w:sz w:val="22"/>
          <w:szCs w:val="22"/>
        </w:rPr>
        <w:t xml:space="preserve">is </w:t>
      </w:r>
      <w:r w:rsidRPr="009F249D">
        <w:rPr>
          <w:rFonts w:ascii="Arial" w:eastAsia="Arial" w:hAnsi="Arial" w:cs="Arial"/>
          <w:bCs/>
          <w:spacing w:val="-1"/>
          <w:sz w:val="22"/>
          <w:szCs w:val="22"/>
        </w:rPr>
        <w:t>policy.</w:t>
      </w:r>
      <w:r>
        <w:rPr>
          <w:rFonts w:ascii="Arial" w:hAnsi="Arial" w:cs="Arial"/>
        </w:rPr>
        <w:t xml:space="preserve"> </w:t>
      </w:r>
      <w:r w:rsidR="001D73ED">
        <w:rPr>
          <w:rFonts w:ascii="Arial" w:eastAsia="Arial" w:hAnsi="Arial" w:cs="Arial"/>
          <w:bCs/>
          <w:spacing w:val="-1"/>
          <w:sz w:val="22"/>
          <w:szCs w:val="22"/>
        </w:rPr>
        <w:br w:type="page"/>
      </w:r>
    </w:p>
    <w:p w14:paraId="1BC0EB0B" w14:textId="77777777" w:rsidR="00C0478C" w:rsidRDefault="00A3457B" w:rsidP="00A3457B">
      <w:pPr>
        <w:spacing w:line="360" w:lineRule="atLeast"/>
        <w:rPr>
          <w:rFonts w:ascii="Arial" w:hAnsi="Arial" w:cs="Arial"/>
          <w:b/>
          <w:bCs/>
          <w:sz w:val="28"/>
        </w:rPr>
      </w:pPr>
      <w:r w:rsidRPr="000620DA">
        <w:rPr>
          <w:rFonts w:ascii="Arial" w:hAnsi="Arial" w:cs="Arial"/>
          <w:b/>
          <w:noProof/>
          <w:sz w:val="22"/>
          <w:szCs w:val="22"/>
        </w:rPr>
        <w:lastRenderedPageBreak/>
        <mc:AlternateContent>
          <mc:Choice Requires="wps">
            <w:drawing>
              <wp:anchor distT="45720" distB="45720" distL="114300" distR="114300" simplePos="0" relativeHeight="251897344" behindDoc="0" locked="0" layoutInCell="1" allowOverlap="1" wp14:anchorId="31EABAB9" wp14:editId="150A158A">
                <wp:simplePos x="0" y="0"/>
                <wp:positionH relativeFrom="margin">
                  <wp:posOffset>-104172</wp:posOffset>
                </wp:positionH>
                <wp:positionV relativeFrom="paragraph">
                  <wp:posOffset>-66603</wp:posOffset>
                </wp:positionV>
                <wp:extent cx="1188720" cy="443432"/>
                <wp:effectExtent l="0" t="0" r="0" b="0"/>
                <wp:wrapNone/>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43432"/>
                        </a:xfrm>
                        <a:prstGeom prst="rect">
                          <a:avLst/>
                        </a:prstGeom>
                        <a:noFill/>
                        <a:ln w="9525">
                          <a:noFill/>
                          <a:miter lim="800000"/>
                          <a:headEnd/>
                          <a:tailEnd/>
                        </a:ln>
                      </wps:spPr>
                      <wps:txbx>
                        <w:txbxContent>
                          <w:p w14:paraId="6A34BA41" w14:textId="77777777" w:rsidR="000C502A" w:rsidRPr="006A6428" w:rsidRDefault="000C502A" w:rsidP="00A3457B">
                            <w:pPr>
                              <w:rPr>
                                <w:rFonts w:ascii="Arial" w:hAnsi="Arial" w:cs="Arial"/>
                                <w:b/>
                              </w:rPr>
                            </w:pPr>
                            <w:r w:rsidRPr="006A6428">
                              <w:rPr>
                                <w:rFonts w:ascii="Arial" w:hAnsi="Arial" w:cs="Arial"/>
                                <w:b/>
                              </w:rPr>
                              <w:t>Appendix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EABAB9" id="_x0000_t202" coordsize="21600,21600" o:spt="202" path="m,l,21600r21600,l21600,xe">
                <v:stroke joinstyle="miter"/>
                <v:path gradientshapeok="t" o:connecttype="rect"/>
              </v:shapetype>
              <v:shape id="Text Box 2" o:spid="_x0000_s1026" type="#_x0000_t202" style="position:absolute;margin-left:-8.2pt;margin-top:-5.25pt;width:93.6pt;height:34.9pt;z-index:251897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" filled="f" stroked="f">
                <v:textbox>
                  <w:txbxContent>
                    <w:p w14:paraId="6A34BA41" w14:textId="77777777" w:rsidR="000C502A" w:rsidRPr="006A6428" w:rsidRDefault="000C502A" w:rsidP="00A3457B">
                      <w:pPr>
                        <w:rPr>
                          <w:rFonts w:ascii="Arial" w:hAnsi="Arial" w:cs="Arial"/>
                          <w:b/>
                        </w:rPr>
                      </w:pPr>
                      <w:r w:rsidRPr="006A6428">
                        <w:rPr>
                          <w:rFonts w:ascii="Arial" w:hAnsi="Arial" w:cs="Arial"/>
                          <w:b/>
                        </w:rPr>
                        <w:t>Appendix 1</w:t>
                      </w:r>
                    </w:p>
                  </w:txbxContent>
                </v:textbox>
                <w10:wrap anchorx="margin"/>
              </v:shape>
            </w:pict>
          </mc:Fallback>
        </mc:AlternateContent>
      </w:r>
    </w:p>
    <w:p w14:paraId="5305BE9E" w14:textId="77777777" w:rsidR="00A3457B" w:rsidRPr="00A636D5" w:rsidRDefault="00A3457B" w:rsidP="00A3457B">
      <w:pPr>
        <w:spacing w:line="360" w:lineRule="atLeast"/>
        <w:rPr>
          <w:rFonts w:ascii="Arial" w:hAnsi="Arial" w:cs="Arial"/>
          <w:b/>
          <w:bCs/>
          <w:sz w:val="28"/>
        </w:rPr>
      </w:pPr>
      <w:r w:rsidRPr="00A636D5">
        <w:rPr>
          <w:rFonts w:ascii="Arial" w:hAnsi="Arial" w:cs="Arial"/>
          <w:b/>
          <w:bCs/>
          <w:sz w:val="28"/>
        </w:rPr>
        <w:t>Related legislation and key documents</w:t>
      </w:r>
    </w:p>
    <w:p w14:paraId="79F9EB4E" w14:textId="27361359" w:rsidR="00BF1548" w:rsidRDefault="00BF1548" w:rsidP="00A3457B">
      <w:pPr>
        <w:spacing w:before="240"/>
        <w:ind w:right="193"/>
        <w:rPr>
          <w:rFonts w:ascii="Arial" w:hAnsi="Arial" w:cs="Arial"/>
          <w:b/>
        </w:rPr>
      </w:pPr>
      <w:r w:rsidRPr="005427F0">
        <w:rPr>
          <w:rFonts w:ascii="Arial" w:hAnsi="Arial" w:cs="Arial"/>
          <w:b/>
        </w:rPr>
        <w:t xml:space="preserve">Care Act 2014 </w:t>
      </w:r>
      <w:r w:rsidR="002E4CDD" w:rsidRPr="005427F0">
        <w:rPr>
          <w:rFonts w:ascii="Arial" w:hAnsi="Arial" w:cs="Arial"/>
        </w:rPr>
        <w:t>The Care Act 2014 sets out a clear legal framework for how local authorities and other parts of the system should protect adults at risk of abuse or neglect</w:t>
      </w:r>
      <w:r w:rsidR="00A273B0" w:rsidRPr="005427F0">
        <w:rPr>
          <w:rFonts w:ascii="Arial" w:hAnsi="Arial" w:cs="Arial"/>
          <w:b/>
        </w:rPr>
        <w:t>.</w:t>
      </w:r>
    </w:p>
    <w:p w14:paraId="1E6E9808" w14:textId="1C04A9FC" w:rsidR="00A3457B" w:rsidRPr="00A636D5" w:rsidRDefault="00A3457B" w:rsidP="00A3457B">
      <w:pPr>
        <w:spacing w:before="240"/>
        <w:ind w:right="193"/>
        <w:rPr>
          <w:rFonts w:ascii="Arial" w:eastAsia="Arial" w:hAnsi="Arial" w:cs="Arial"/>
          <w:sz w:val="18"/>
          <w:szCs w:val="18"/>
        </w:rPr>
      </w:pPr>
      <w:r w:rsidRPr="00A636D5">
        <w:rPr>
          <w:rFonts w:ascii="Arial" w:hAnsi="Arial" w:cs="Arial"/>
          <w:b/>
        </w:rPr>
        <w:t>Children Act 1989</w:t>
      </w:r>
      <w:r w:rsidRPr="00A636D5">
        <w:rPr>
          <w:rFonts w:ascii="Arial" w:hAnsi="Arial" w:cs="Arial"/>
        </w:rPr>
        <w:t xml:space="preserve"> (and 2004 update): The Children Act 1989 gives every child the right to protection from abuse and exploitation and the right to have enquires made to safeguard his or her welfare. The Act place duties on </w:t>
      </w:r>
      <w:r w:rsidR="00DD695A" w:rsidRPr="00A636D5">
        <w:rPr>
          <w:rFonts w:ascii="Arial" w:hAnsi="Arial" w:cs="Arial"/>
        </w:rPr>
        <w:t>several</w:t>
      </w:r>
      <w:r w:rsidRPr="00A636D5">
        <w:rPr>
          <w:rFonts w:ascii="Arial" w:hAnsi="Arial" w:cs="Arial"/>
        </w:rPr>
        <w:t xml:space="preserve"> agencies, including s, to assist Social Services departments acting on behalf of children and young people in need (s17) or enquiring into allegations of child abuse (s47).  </w:t>
      </w:r>
    </w:p>
    <w:p w14:paraId="13CB1C36" w14:textId="26A326C7" w:rsidR="00A3457B" w:rsidRPr="00CC658E" w:rsidRDefault="00A3457B" w:rsidP="00A3457B">
      <w:pPr>
        <w:spacing w:before="240"/>
        <w:ind w:right="193"/>
        <w:rPr>
          <w:rFonts w:ascii="Arial" w:eastAsia="Arial" w:hAnsi="Arial" w:cs="Arial"/>
          <w:sz w:val="18"/>
          <w:szCs w:val="18"/>
        </w:rPr>
      </w:pPr>
      <w:r w:rsidRPr="00A636D5">
        <w:rPr>
          <w:rFonts w:ascii="Arial" w:hAnsi="Arial" w:cs="Arial"/>
          <w:b/>
        </w:rPr>
        <w:t>Education Act 2002</w:t>
      </w:r>
      <w:r w:rsidR="00844A94">
        <w:rPr>
          <w:rFonts w:ascii="Arial" w:hAnsi="Arial" w:cs="Arial"/>
        </w:rPr>
        <w:t xml:space="preserve"> - </w:t>
      </w:r>
      <w:r w:rsidRPr="00A636D5">
        <w:rPr>
          <w:rFonts w:ascii="Arial" w:hAnsi="Arial" w:cs="Arial"/>
        </w:rPr>
        <w:t xml:space="preserve">This requires </w:t>
      </w:r>
      <w:r w:rsidR="0070369E">
        <w:rPr>
          <w:rFonts w:ascii="Arial" w:hAnsi="Arial" w:cs="Arial"/>
        </w:rPr>
        <w:t>organisation</w:t>
      </w:r>
      <w:r w:rsidR="0070369E" w:rsidRPr="00A636D5">
        <w:rPr>
          <w:rFonts w:ascii="Arial" w:hAnsi="Arial" w:cs="Arial"/>
        </w:rPr>
        <w:t>s</w:t>
      </w:r>
      <w:r w:rsidRPr="00A636D5">
        <w:rPr>
          <w:rFonts w:ascii="Arial" w:hAnsi="Arial" w:cs="Arial"/>
        </w:rPr>
        <w:t xml:space="preserve"> to make arrangements to safeguard and promote the welfare of children and to have regard to guidance issued by the Secretary of State for Education. </w:t>
      </w:r>
    </w:p>
    <w:p w14:paraId="72060B05" w14:textId="77777777" w:rsidR="00A3457B" w:rsidRPr="00CC658E" w:rsidRDefault="00A3457B" w:rsidP="00A3457B">
      <w:pPr>
        <w:spacing w:before="240"/>
        <w:ind w:right="193"/>
        <w:rPr>
          <w:rFonts w:ascii="Arial" w:hAnsi="Arial" w:cs="Arial"/>
        </w:rPr>
      </w:pPr>
      <w:r w:rsidRPr="00A636D5">
        <w:rPr>
          <w:rFonts w:ascii="Arial" w:hAnsi="Arial" w:cs="Arial"/>
          <w:b/>
        </w:rPr>
        <w:t>Sexual Offences Act 2003</w:t>
      </w:r>
      <w:r w:rsidRPr="00A636D5">
        <w:rPr>
          <w:rFonts w:ascii="Arial" w:hAnsi="Arial" w:cs="Arial"/>
        </w:rPr>
        <w:t xml:space="preserve"> - This act sets out an offence of 'abuse of trust' - a sexual or otherwise inappropriate relationship between an adult who is responsible for young people and a young person in his/her care. </w:t>
      </w:r>
    </w:p>
    <w:p w14:paraId="6CE1C2FD" w14:textId="087365E7" w:rsidR="00A3457B" w:rsidRPr="00CC658E" w:rsidRDefault="00A3457B" w:rsidP="00A3457B">
      <w:pPr>
        <w:spacing w:before="240"/>
        <w:ind w:right="193"/>
        <w:rPr>
          <w:rFonts w:ascii="Arial" w:hAnsi="Arial" w:cs="Arial"/>
        </w:rPr>
      </w:pPr>
      <w:r w:rsidRPr="00A636D5">
        <w:rPr>
          <w:rFonts w:ascii="Arial" w:hAnsi="Arial" w:cs="Arial"/>
          <w:b/>
        </w:rPr>
        <w:t>Information Sharing – Department for Education (DfE) Advice for practitioners providing safeguarding services to children, young people, parents and carers 20</w:t>
      </w:r>
      <w:r w:rsidR="00D87E8D">
        <w:rPr>
          <w:rFonts w:ascii="Arial" w:hAnsi="Arial" w:cs="Arial"/>
          <w:b/>
        </w:rPr>
        <w:t>24</w:t>
      </w:r>
      <w:r w:rsidRPr="00A636D5">
        <w:rPr>
          <w:rFonts w:ascii="Arial" w:hAnsi="Arial" w:cs="Arial"/>
        </w:rPr>
        <w:t xml:space="preserve"> </w:t>
      </w:r>
      <w:r w:rsidRPr="00CC658E">
        <w:rPr>
          <w:rFonts w:ascii="Arial" w:hAnsi="Arial" w:cs="Arial"/>
        </w:rPr>
        <w:t xml:space="preserve">This advice is for all frontline practitioners and senior managers working with children, young people, parents and carers who have to make decisions about sharing personal information on a </w:t>
      </w:r>
      <w:proofErr w:type="gramStart"/>
      <w:r w:rsidRPr="00CC658E">
        <w:rPr>
          <w:rFonts w:ascii="Arial" w:hAnsi="Arial" w:cs="Arial"/>
        </w:rPr>
        <w:t>case by case</w:t>
      </w:r>
      <w:proofErr w:type="gramEnd"/>
      <w:r w:rsidRPr="00CC658E">
        <w:rPr>
          <w:rFonts w:ascii="Arial" w:hAnsi="Arial" w:cs="Arial"/>
        </w:rPr>
        <w:t xml:space="preserve"> basis.</w:t>
      </w:r>
    </w:p>
    <w:p w14:paraId="2C024DA3" w14:textId="67DA802E" w:rsidR="00A3457B" w:rsidRPr="00CC658E" w:rsidRDefault="00A3457B" w:rsidP="00A3457B">
      <w:pPr>
        <w:spacing w:before="240"/>
        <w:ind w:right="193"/>
        <w:rPr>
          <w:rFonts w:ascii="Arial" w:hAnsi="Arial" w:cs="Arial"/>
        </w:rPr>
      </w:pPr>
      <w:r w:rsidRPr="00A636D5">
        <w:rPr>
          <w:rFonts w:ascii="Arial" w:hAnsi="Arial" w:cs="Arial"/>
          <w:b/>
        </w:rPr>
        <w:t>Counter-Terrorism and Security Act 2015 (the CTSA 2015),</w:t>
      </w:r>
      <w:r w:rsidRPr="00A636D5">
        <w:rPr>
          <w:rFonts w:ascii="Arial" w:hAnsi="Arial" w:cs="Arial"/>
        </w:rPr>
        <w:t xml:space="preserve"> section 26 requires all </w:t>
      </w:r>
      <w:r w:rsidR="005C595F">
        <w:rPr>
          <w:rFonts w:ascii="Arial" w:hAnsi="Arial" w:cs="Arial"/>
        </w:rPr>
        <w:t>organisation</w:t>
      </w:r>
      <w:r w:rsidR="005C595F" w:rsidRPr="00A636D5">
        <w:rPr>
          <w:rFonts w:ascii="Arial" w:hAnsi="Arial" w:cs="Arial"/>
        </w:rPr>
        <w:t>s</w:t>
      </w:r>
      <w:r w:rsidRPr="00A636D5">
        <w:rPr>
          <w:rFonts w:ascii="Arial" w:hAnsi="Arial" w:cs="Arial"/>
        </w:rPr>
        <w:t>, in the exercise of their functions, to have “due regard to the need to prevent people from being drawn into terrorism”. This dut</w:t>
      </w:r>
      <w:r w:rsidR="008B638A">
        <w:rPr>
          <w:rFonts w:ascii="Arial" w:hAnsi="Arial" w:cs="Arial"/>
        </w:rPr>
        <w:t>y is known as the Prevent duty.</w:t>
      </w:r>
    </w:p>
    <w:p w14:paraId="60201F0A" w14:textId="5DA25D14" w:rsidR="002F11A7" w:rsidRPr="002F11A7" w:rsidRDefault="002F11A7" w:rsidP="002F11A7">
      <w:pPr>
        <w:pStyle w:val="Default"/>
        <w:spacing w:before="240"/>
        <w:rPr>
          <w:b/>
          <w:color w:val="auto"/>
        </w:rPr>
      </w:pPr>
      <w:r w:rsidRPr="002F11A7">
        <w:rPr>
          <w:b/>
          <w:color w:val="auto"/>
        </w:rPr>
        <w:t>Mental health and behaviour in schools</w:t>
      </w:r>
      <w:r>
        <w:rPr>
          <w:b/>
          <w:color w:val="auto"/>
        </w:rPr>
        <w:t xml:space="preserve"> (2018) </w:t>
      </w:r>
      <w:r w:rsidRPr="0075382B">
        <w:rPr>
          <w:color w:val="auto"/>
        </w:rPr>
        <w:t>advice to help schools to support pupils whose mental health problems manifest themselves in behaviour</w:t>
      </w:r>
      <w:r w:rsidR="0075382B">
        <w:rPr>
          <w:color w:val="auto"/>
        </w:rPr>
        <w:t>.</w:t>
      </w:r>
      <w:r w:rsidR="0075382B" w:rsidRPr="0075382B">
        <w:t xml:space="preserve"> </w:t>
      </w:r>
      <w:r w:rsidR="0075382B" w:rsidRPr="0075382B">
        <w:rPr>
          <w:color w:val="auto"/>
        </w:rPr>
        <w:t>It is also intended to be helpful to staff in alternative provision settings, although some of the legislation mentioned will only apply to those alternative provision settings that are legally classified as schools</w:t>
      </w:r>
      <w:r w:rsidR="0075382B">
        <w:rPr>
          <w:color w:val="auto"/>
        </w:rPr>
        <w:t>.</w:t>
      </w:r>
    </w:p>
    <w:p w14:paraId="2FC05951" w14:textId="0997229E" w:rsidR="00A3457B" w:rsidRPr="00CC658E" w:rsidRDefault="00A3457B" w:rsidP="002F11A7">
      <w:pPr>
        <w:pStyle w:val="Default"/>
        <w:spacing w:before="240"/>
        <w:rPr>
          <w:color w:val="auto"/>
        </w:rPr>
      </w:pPr>
      <w:r w:rsidRPr="00A636D5">
        <w:rPr>
          <w:b/>
          <w:color w:val="auto"/>
        </w:rPr>
        <w:t>The Teachers’ Standards (2013)</w:t>
      </w:r>
      <w:r w:rsidRPr="00A636D5">
        <w:rPr>
          <w:color w:val="auto"/>
        </w:rPr>
        <w:t xml:space="preserve"> set a clear baseline of expectations for the professional practice and conduct of teachers and define the minimum level of practice expected of teachers in England. </w:t>
      </w:r>
    </w:p>
    <w:p w14:paraId="012F4562" w14:textId="7726F76B" w:rsidR="009B0791" w:rsidRDefault="00A3457B" w:rsidP="009B0791">
      <w:pPr>
        <w:spacing w:before="240"/>
        <w:rPr>
          <w:rFonts w:ascii="Arial" w:hAnsi="Arial" w:cs="Arial"/>
        </w:rPr>
      </w:pPr>
      <w:r w:rsidRPr="00A636D5">
        <w:rPr>
          <w:rFonts w:ascii="Arial" w:hAnsi="Arial" w:cs="Arial"/>
          <w:b/>
        </w:rPr>
        <w:t>Children Missing Education (20</w:t>
      </w:r>
      <w:r w:rsidR="00DE23D3">
        <w:rPr>
          <w:rFonts w:ascii="Arial" w:hAnsi="Arial" w:cs="Arial"/>
          <w:b/>
        </w:rPr>
        <w:t>2</w:t>
      </w:r>
      <w:r w:rsidR="00F22556">
        <w:rPr>
          <w:rFonts w:ascii="Arial" w:hAnsi="Arial" w:cs="Arial"/>
          <w:b/>
        </w:rPr>
        <w:t>6</w:t>
      </w:r>
      <w:r w:rsidRPr="00A636D5">
        <w:rPr>
          <w:rFonts w:ascii="Arial" w:hAnsi="Arial" w:cs="Arial"/>
          <w:b/>
        </w:rPr>
        <w:t>)</w:t>
      </w:r>
      <w:r w:rsidRPr="00A636D5">
        <w:rPr>
          <w:rFonts w:ascii="Arial" w:hAnsi="Arial" w:cs="Arial"/>
        </w:rPr>
        <w:t xml:space="preserve"> Statutory guidance for local authorities and advice for other groups on helping children who are missing education get back into it.</w:t>
      </w:r>
    </w:p>
    <w:p w14:paraId="746FFA5D" w14:textId="77777777" w:rsidR="008E0C68" w:rsidRDefault="009B0791" w:rsidP="008E0C68">
      <w:pPr>
        <w:spacing w:before="240"/>
        <w:rPr>
          <w:rFonts w:ascii="Arial" w:hAnsi="Arial" w:cs="Arial"/>
        </w:rPr>
      </w:pPr>
      <w:r w:rsidRPr="009B0791">
        <w:rPr>
          <w:rFonts w:ascii="Arial" w:hAnsi="Arial" w:cs="Arial"/>
          <w:b/>
        </w:rPr>
        <w:t>Sexual violence and sexual harassment between children in schools and colleges (20</w:t>
      </w:r>
      <w:r w:rsidR="002131E6">
        <w:rPr>
          <w:rFonts w:ascii="Arial" w:hAnsi="Arial" w:cs="Arial"/>
          <w:b/>
        </w:rPr>
        <w:t>21</w:t>
      </w:r>
      <w:r w:rsidRPr="009B0791">
        <w:rPr>
          <w:rFonts w:ascii="Arial" w:hAnsi="Arial" w:cs="Arial"/>
          <w:b/>
        </w:rPr>
        <w:t xml:space="preserve">) </w:t>
      </w:r>
      <w:r w:rsidRPr="009B0791">
        <w:rPr>
          <w:rFonts w:ascii="Arial" w:hAnsi="Arial" w:cs="Arial"/>
        </w:rPr>
        <w:t>Advice for schools and colleges on how to prevent and respond to reports of sexual violence and harassment between children.</w:t>
      </w:r>
    </w:p>
    <w:p w14:paraId="3BD1DB8E" w14:textId="1955321B" w:rsidR="00FC23D1" w:rsidRPr="0083659E" w:rsidRDefault="00FC23D1" w:rsidP="008E0C68">
      <w:pPr>
        <w:spacing w:before="240"/>
        <w:rPr>
          <w:rFonts w:ascii="Arial" w:hAnsi="Arial" w:cs="Arial"/>
          <w:b/>
          <w:bCs/>
        </w:rPr>
      </w:pPr>
      <w:r w:rsidRPr="0083659E">
        <w:rPr>
          <w:rFonts w:ascii="Arial" w:hAnsi="Arial" w:cs="Arial"/>
          <w:b/>
          <w:bCs/>
        </w:rPr>
        <w:t xml:space="preserve">Working Together </w:t>
      </w:r>
      <w:r w:rsidR="002546E3">
        <w:rPr>
          <w:rFonts w:ascii="Arial" w:hAnsi="Arial" w:cs="Arial"/>
          <w:b/>
          <w:bCs/>
        </w:rPr>
        <w:t xml:space="preserve">to Safeguard Children </w:t>
      </w:r>
      <w:r w:rsidR="00CF7E2B" w:rsidRPr="0083659E">
        <w:rPr>
          <w:rFonts w:ascii="Arial" w:hAnsi="Arial" w:cs="Arial"/>
          <w:b/>
          <w:bCs/>
        </w:rPr>
        <w:t>(</w:t>
      </w:r>
      <w:r w:rsidR="00AF3028" w:rsidRPr="0083659E">
        <w:rPr>
          <w:rFonts w:ascii="Arial" w:hAnsi="Arial" w:cs="Arial"/>
          <w:b/>
          <w:bCs/>
        </w:rPr>
        <w:t>202</w:t>
      </w:r>
      <w:r w:rsidR="00CF7E2B" w:rsidRPr="0083659E">
        <w:rPr>
          <w:rFonts w:ascii="Arial" w:hAnsi="Arial" w:cs="Arial"/>
          <w:b/>
          <w:bCs/>
        </w:rPr>
        <w:t>6)</w:t>
      </w:r>
    </w:p>
    <w:p w14:paraId="3999D9D3" w14:textId="4C794569" w:rsidR="00151EEC" w:rsidRDefault="00151EEC" w:rsidP="0083659E">
      <w:pPr>
        <w:pStyle w:val="NoSpacing"/>
        <w:rPr>
          <w:rFonts w:ascii="Arial" w:hAnsi="Arial" w:cs="Arial"/>
          <w:sz w:val="24"/>
          <w:szCs w:val="24"/>
        </w:rPr>
      </w:pPr>
      <w:r w:rsidRPr="0083659E">
        <w:rPr>
          <w:rFonts w:ascii="Arial" w:hAnsi="Arial" w:cs="Arial"/>
          <w:sz w:val="24"/>
          <w:szCs w:val="24"/>
        </w:rPr>
        <w:t>A guide to multi-agency working to help, protect and promote the welfare of children</w:t>
      </w:r>
    </w:p>
    <w:p w14:paraId="737239D5" w14:textId="77777777" w:rsidR="006D6642" w:rsidRPr="0083659E" w:rsidRDefault="006D6642" w:rsidP="0083659E">
      <w:pPr>
        <w:pStyle w:val="NoSpacing"/>
        <w:rPr>
          <w:rFonts w:ascii="Arial" w:hAnsi="Arial" w:cs="Arial"/>
          <w:sz w:val="24"/>
          <w:szCs w:val="24"/>
        </w:rPr>
      </w:pPr>
    </w:p>
    <w:p w14:paraId="6128A9C1" w14:textId="0F21858B" w:rsidR="00FC23D1" w:rsidRPr="006D6642" w:rsidRDefault="00AF3028" w:rsidP="006D6642">
      <w:pPr>
        <w:pStyle w:val="NoSpacing"/>
        <w:rPr>
          <w:rFonts w:ascii="Arial" w:hAnsi="Arial" w:cs="Arial"/>
          <w:b/>
          <w:bCs/>
          <w:sz w:val="24"/>
          <w:szCs w:val="24"/>
        </w:rPr>
      </w:pPr>
      <w:r w:rsidRPr="006D6642">
        <w:rPr>
          <w:rFonts w:ascii="Arial" w:hAnsi="Arial" w:cs="Arial"/>
          <w:b/>
          <w:bCs/>
          <w:sz w:val="24"/>
          <w:szCs w:val="24"/>
        </w:rPr>
        <w:t>K</w:t>
      </w:r>
      <w:r w:rsidR="006D6642" w:rsidRPr="006D6642">
        <w:rPr>
          <w:rFonts w:ascii="Arial" w:hAnsi="Arial" w:cs="Arial"/>
          <w:b/>
          <w:bCs/>
          <w:sz w:val="24"/>
          <w:szCs w:val="24"/>
        </w:rPr>
        <w:t xml:space="preserve">eeping </w:t>
      </w:r>
      <w:r w:rsidRPr="006D6642">
        <w:rPr>
          <w:rFonts w:ascii="Arial" w:hAnsi="Arial" w:cs="Arial"/>
          <w:b/>
          <w:bCs/>
          <w:sz w:val="24"/>
          <w:szCs w:val="24"/>
        </w:rPr>
        <w:t>C</w:t>
      </w:r>
      <w:r w:rsidR="006D6642" w:rsidRPr="006D6642">
        <w:rPr>
          <w:rFonts w:ascii="Arial" w:hAnsi="Arial" w:cs="Arial"/>
          <w:b/>
          <w:bCs/>
          <w:sz w:val="24"/>
          <w:szCs w:val="24"/>
        </w:rPr>
        <w:t xml:space="preserve">hildren </w:t>
      </w:r>
      <w:r w:rsidRPr="006D6642">
        <w:rPr>
          <w:rFonts w:ascii="Arial" w:hAnsi="Arial" w:cs="Arial"/>
          <w:b/>
          <w:bCs/>
          <w:sz w:val="24"/>
          <w:szCs w:val="24"/>
        </w:rPr>
        <w:t>S</w:t>
      </w:r>
      <w:r w:rsidR="006D6642" w:rsidRPr="006D6642">
        <w:rPr>
          <w:rFonts w:ascii="Arial" w:hAnsi="Arial" w:cs="Arial"/>
          <w:b/>
          <w:bCs/>
          <w:sz w:val="24"/>
          <w:szCs w:val="24"/>
        </w:rPr>
        <w:t xml:space="preserve">afe </w:t>
      </w:r>
      <w:r w:rsidRPr="006D6642">
        <w:rPr>
          <w:rFonts w:ascii="Arial" w:hAnsi="Arial" w:cs="Arial"/>
          <w:b/>
          <w:bCs/>
          <w:sz w:val="24"/>
          <w:szCs w:val="24"/>
        </w:rPr>
        <w:t>i</w:t>
      </w:r>
      <w:r w:rsidR="006D6642" w:rsidRPr="006D6642">
        <w:rPr>
          <w:rFonts w:ascii="Arial" w:hAnsi="Arial" w:cs="Arial"/>
          <w:b/>
          <w:bCs/>
          <w:sz w:val="24"/>
          <w:szCs w:val="24"/>
        </w:rPr>
        <w:t xml:space="preserve">n </w:t>
      </w:r>
      <w:r w:rsidRPr="006D6642">
        <w:rPr>
          <w:rFonts w:ascii="Arial" w:hAnsi="Arial" w:cs="Arial"/>
          <w:b/>
          <w:bCs/>
          <w:sz w:val="24"/>
          <w:szCs w:val="24"/>
        </w:rPr>
        <w:t>E</w:t>
      </w:r>
      <w:r w:rsidR="006D6642" w:rsidRPr="006D6642">
        <w:rPr>
          <w:rFonts w:ascii="Arial" w:hAnsi="Arial" w:cs="Arial"/>
          <w:b/>
          <w:bCs/>
          <w:sz w:val="24"/>
          <w:szCs w:val="24"/>
        </w:rPr>
        <w:t>ducation</w:t>
      </w:r>
      <w:r w:rsidRPr="006D6642">
        <w:rPr>
          <w:rFonts w:ascii="Arial" w:hAnsi="Arial" w:cs="Arial"/>
          <w:b/>
          <w:bCs/>
          <w:sz w:val="24"/>
          <w:szCs w:val="24"/>
        </w:rPr>
        <w:t xml:space="preserve"> </w:t>
      </w:r>
      <w:r w:rsidR="00CF7E2B" w:rsidRPr="006D6642">
        <w:rPr>
          <w:rFonts w:ascii="Arial" w:hAnsi="Arial" w:cs="Arial"/>
          <w:b/>
          <w:bCs/>
          <w:sz w:val="24"/>
          <w:szCs w:val="24"/>
        </w:rPr>
        <w:t>(</w:t>
      </w:r>
      <w:r w:rsidRPr="006D6642">
        <w:rPr>
          <w:rFonts w:ascii="Arial" w:hAnsi="Arial" w:cs="Arial"/>
          <w:b/>
          <w:bCs/>
          <w:sz w:val="24"/>
          <w:szCs w:val="24"/>
        </w:rPr>
        <w:t>2026</w:t>
      </w:r>
      <w:r w:rsidR="00CF7E2B" w:rsidRPr="006D6642">
        <w:rPr>
          <w:rFonts w:ascii="Arial" w:hAnsi="Arial" w:cs="Arial"/>
          <w:b/>
          <w:bCs/>
          <w:sz w:val="24"/>
          <w:szCs w:val="24"/>
        </w:rPr>
        <w:t>)</w:t>
      </w:r>
    </w:p>
    <w:p w14:paraId="5ADD40F5" w14:textId="723C6199" w:rsidR="00151EEC" w:rsidRDefault="005657D5" w:rsidP="006D6642">
      <w:pPr>
        <w:pStyle w:val="NoSpacing"/>
        <w:rPr>
          <w:rFonts w:ascii="Arial" w:hAnsi="Arial" w:cs="Arial"/>
          <w:sz w:val="24"/>
          <w:szCs w:val="24"/>
        </w:rPr>
      </w:pPr>
      <w:r w:rsidRPr="006D6642">
        <w:rPr>
          <w:rFonts w:ascii="Arial" w:hAnsi="Arial" w:cs="Arial"/>
          <w:sz w:val="24"/>
          <w:szCs w:val="24"/>
        </w:rPr>
        <w:t xml:space="preserve">Statutory guidance for schools and colleges on </w:t>
      </w:r>
      <w:r w:rsidR="00635E7A" w:rsidRPr="006D6642">
        <w:rPr>
          <w:rFonts w:ascii="Arial" w:hAnsi="Arial" w:cs="Arial"/>
          <w:sz w:val="24"/>
          <w:szCs w:val="24"/>
        </w:rPr>
        <w:t>safeguarding children and safer recruitment</w:t>
      </w:r>
    </w:p>
    <w:p w14:paraId="514F0B97" w14:textId="77777777" w:rsidR="009F2825" w:rsidRDefault="009F2825" w:rsidP="006D6642">
      <w:pPr>
        <w:pStyle w:val="NoSpacing"/>
        <w:rPr>
          <w:rFonts w:ascii="Arial" w:hAnsi="Arial" w:cs="Arial"/>
          <w:sz w:val="24"/>
          <w:szCs w:val="24"/>
        </w:rPr>
      </w:pPr>
    </w:p>
    <w:p w14:paraId="5D2C236F" w14:textId="2A2A16B2" w:rsidR="00A8065C" w:rsidRPr="006D6642" w:rsidRDefault="00C72C71" w:rsidP="00A8065C">
      <w:pPr>
        <w:pStyle w:val="NoSpacing"/>
        <w:rPr>
          <w:rFonts w:ascii="Arial" w:hAnsi="Arial" w:cs="Arial"/>
          <w:b/>
          <w:bCs/>
          <w:sz w:val="24"/>
          <w:szCs w:val="24"/>
        </w:rPr>
      </w:pPr>
      <w:r>
        <w:rPr>
          <w:rFonts w:ascii="Arial" w:hAnsi="Arial" w:cs="Arial"/>
          <w:b/>
          <w:bCs/>
          <w:sz w:val="24"/>
          <w:szCs w:val="24"/>
        </w:rPr>
        <w:t>Working Together to Improve School Attendance</w:t>
      </w:r>
      <w:r w:rsidR="00A8065C" w:rsidRPr="006D6642">
        <w:rPr>
          <w:rFonts w:ascii="Arial" w:hAnsi="Arial" w:cs="Arial"/>
          <w:b/>
          <w:bCs/>
          <w:sz w:val="24"/>
          <w:szCs w:val="24"/>
        </w:rPr>
        <w:t xml:space="preserve"> (2026)</w:t>
      </w:r>
    </w:p>
    <w:p w14:paraId="7EE61E7A" w14:textId="41680026" w:rsidR="00A8065C" w:rsidRPr="006D6642" w:rsidRDefault="00A8065C" w:rsidP="006D6642">
      <w:pPr>
        <w:pStyle w:val="NoSpacing"/>
        <w:rPr>
          <w:rFonts w:ascii="Arial" w:hAnsi="Arial" w:cs="Arial"/>
          <w:sz w:val="24"/>
          <w:szCs w:val="24"/>
        </w:rPr>
      </w:pPr>
      <w:r w:rsidRPr="006D6642">
        <w:rPr>
          <w:rFonts w:ascii="Arial" w:hAnsi="Arial" w:cs="Arial"/>
          <w:sz w:val="24"/>
          <w:szCs w:val="24"/>
        </w:rPr>
        <w:t xml:space="preserve">Statutory guidance for schools and colleges on </w:t>
      </w:r>
      <w:r w:rsidR="009F2825">
        <w:rPr>
          <w:rFonts w:ascii="Arial" w:hAnsi="Arial" w:cs="Arial"/>
          <w:sz w:val="24"/>
          <w:szCs w:val="24"/>
        </w:rPr>
        <w:t>improving school attendance.</w:t>
      </w:r>
    </w:p>
    <w:sectPr w:rsidR="00A8065C" w:rsidRPr="006D6642" w:rsidSect="006226DA">
      <w:footerReference w:type="default" r:id="rId12"/>
      <w:footerReference w:type="first" r:id="rId13"/>
      <w:pgSz w:w="11906" w:h="16838"/>
      <w:pgMar w:top="720" w:right="991"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F5CFE" w14:textId="77777777" w:rsidR="004969B2" w:rsidRDefault="004969B2">
      <w:r>
        <w:separator/>
      </w:r>
    </w:p>
  </w:endnote>
  <w:endnote w:type="continuationSeparator" w:id="0">
    <w:p w14:paraId="1E28D2F2" w14:textId="77777777" w:rsidR="004969B2" w:rsidRDefault="0049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ltaSymbol">
    <w:altName w:val="Calibri"/>
    <w:panose1 w:val="020B0604020202020204"/>
    <w:charset w:val="00"/>
    <w:family w:val="auto"/>
    <w:notTrueType/>
    <w:pitch w:val="default"/>
    <w:sig w:usb0="00000003" w:usb1="00000000" w:usb2="00000000" w:usb3="00000000" w:csb0="00000001" w:csb1="00000000"/>
  </w:font>
  <w:font w:name="Frutiger LT 45 Light">
    <w:altName w:val="Calibri"/>
    <w:panose1 w:val="020B0604020202020204"/>
    <w:charset w:val="00"/>
    <w:family w:val="swiss"/>
    <w:notTrueType/>
    <w:pitch w:val="default"/>
    <w:sig w:usb0="00000003" w:usb1="00000000" w:usb2="00000000" w:usb3="00000000" w:csb0="00000001" w:csb1="00000000"/>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raphik-Regular">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F8D99" w14:textId="252474D9" w:rsidR="000C502A" w:rsidRDefault="000C502A">
    <w:pPr>
      <w:pStyle w:val="Footer"/>
    </w:pPr>
    <w:r>
      <w:ptab w:relativeTo="margin" w:alignment="center" w:leader="none"/>
    </w:r>
    <w:r w:rsidR="006226DA">
      <w:rPr>
        <w:rFonts w:ascii="Arial" w:hAnsi="Arial" w:cs="Arial"/>
        <w:sz w:val="16"/>
      </w:rPr>
      <w:t>Kandu Arts</w:t>
    </w:r>
    <w:r>
      <w:rPr>
        <w:rFonts w:ascii="Arial" w:hAnsi="Arial" w:cs="Arial"/>
        <w:sz w:val="16"/>
      </w:rPr>
      <w:t xml:space="preserve"> </w:t>
    </w:r>
    <w:r w:rsidRPr="0050636D">
      <w:rPr>
        <w:rFonts w:ascii="Arial" w:hAnsi="Arial" w:cs="Arial"/>
        <w:sz w:val="16"/>
      </w:rPr>
      <w:t xml:space="preserve">Safeguarding </w:t>
    </w:r>
    <w:r w:rsidRPr="006226DA">
      <w:rPr>
        <w:rFonts w:ascii="Arial" w:hAnsi="Arial" w:cs="Arial"/>
        <w:sz w:val="16"/>
      </w:rPr>
      <w:t>Adults</w:t>
    </w:r>
    <w:r>
      <w:rPr>
        <w:rFonts w:ascii="Arial" w:hAnsi="Arial" w:cs="Arial"/>
        <w:sz w:val="16"/>
      </w:rPr>
      <w:t xml:space="preserve"> </w:t>
    </w:r>
    <w:r w:rsidRPr="0050636D">
      <w:rPr>
        <w:rFonts w:ascii="Arial" w:hAnsi="Arial" w:cs="Arial"/>
        <w:sz w:val="16"/>
      </w:rPr>
      <w:t xml:space="preserve">and Child Protection Policy </w:t>
    </w:r>
    <w:r>
      <w:ptab w:relativeTo="margin" w:alignment="right" w:leader="none"/>
    </w:r>
    <w:r w:rsidRPr="00A860D0">
      <w:rPr>
        <w:rFonts w:ascii="Arial" w:hAnsi="Arial" w:cs="Arial"/>
        <w:sz w:val="16"/>
        <w:szCs w:val="16"/>
      </w:rPr>
      <w:t xml:space="preserve">Page </w:t>
    </w:r>
    <w:r w:rsidRPr="00A860D0">
      <w:rPr>
        <w:rFonts w:ascii="Arial" w:hAnsi="Arial" w:cs="Arial"/>
        <w:sz w:val="16"/>
        <w:szCs w:val="16"/>
      </w:rPr>
      <w:fldChar w:fldCharType="begin"/>
    </w:r>
    <w:r w:rsidRPr="00A860D0">
      <w:rPr>
        <w:rFonts w:ascii="Arial" w:hAnsi="Arial" w:cs="Arial"/>
        <w:sz w:val="16"/>
        <w:szCs w:val="16"/>
      </w:rPr>
      <w:instrText xml:space="preserve"> PAGE   \* MERGEFORMAT </w:instrText>
    </w:r>
    <w:r w:rsidRPr="00A860D0">
      <w:rPr>
        <w:rFonts w:ascii="Arial" w:hAnsi="Arial" w:cs="Arial"/>
        <w:sz w:val="16"/>
        <w:szCs w:val="16"/>
      </w:rPr>
      <w:fldChar w:fldCharType="separate"/>
    </w:r>
    <w:r w:rsidRPr="00914331">
      <w:rPr>
        <w:rFonts w:ascii="Arial" w:hAnsi="Arial" w:cs="Arial"/>
        <w:b/>
        <w:bCs/>
        <w:noProof/>
        <w:sz w:val="16"/>
        <w:szCs w:val="16"/>
      </w:rPr>
      <w:t>7</w:t>
    </w:r>
    <w:r w:rsidRPr="00A860D0">
      <w:rPr>
        <w:rFonts w:ascii="Arial" w:hAnsi="Arial" w:cs="Arial"/>
        <w:b/>
        <w:bCs/>
        <w:noProof/>
        <w:sz w:val="16"/>
        <w:szCs w:val="16"/>
      </w:rPr>
      <w:fldChar w:fldCharType="end"/>
    </w:r>
    <w:r w:rsidRPr="00A860D0">
      <w:rPr>
        <w:rFonts w:ascii="Arial" w:hAnsi="Arial" w:cs="Arial"/>
        <w:b/>
        <w:bCs/>
        <w:noProof/>
        <w:sz w:val="16"/>
        <w:szCs w:val="16"/>
      </w:rPr>
      <w:t xml:space="preserve"> of 1</w:t>
    </w:r>
    <w:r>
      <w:rPr>
        <w:rFonts w:ascii="Arial" w:hAnsi="Arial" w:cs="Arial"/>
        <w:b/>
        <w:bCs/>
        <w:noProof/>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091478"/>
      <w:docPartObj>
        <w:docPartGallery w:val="Page Numbers (Bottom of Page)"/>
        <w:docPartUnique/>
      </w:docPartObj>
    </w:sdtPr>
    <w:sdtEndPr>
      <w:rPr>
        <w:noProof/>
      </w:rPr>
    </w:sdtEndPr>
    <w:sdtContent>
      <w:p w14:paraId="264B53FF" w14:textId="466D3C35" w:rsidR="000C502A" w:rsidRDefault="000C502A">
        <w:pPr>
          <w:pStyle w:val="Footer"/>
          <w:jc w:val="right"/>
        </w:pPr>
        <w:r w:rsidRPr="00A860D0">
          <w:rPr>
            <w:rFonts w:ascii="Arial" w:hAnsi="Arial" w:cs="Arial"/>
            <w:sz w:val="16"/>
            <w:szCs w:val="16"/>
          </w:rPr>
          <w:t xml:space="preserve">Page </w:t>
        </w:r>
        <w:r w:rsidRPr="00A860D0">
          <w:rPr>
            <w:rFonts w:ascii="Arial" w:hAnsi="Arial" w:cs="Arial"/>
            <w:sz w:val="16"/>
            <w:szCs w:val="16"/>
          </w:rPr>
          <w:fldChar w:fldCharType="begin"/>
        </w:r>
        <w:r w:rsidRPr="00A860D0">
          <w:rPr>
            <w:rFonts w:ascii="Arial" w:hAnsi="Arial" w:cs="Arial"/>
            <w:sz w:val="16"/>
            <w:szCs w:val="16"/>
          </w:rPr>
          <w:instrText xml:space="preserve"> PAGE   \* MERGEFORMAT </w:instrText>
        </w:r>
        <w:r w:rsidRPr="00A860D0">
          <w:rPr>
            <w:rFonts w:ascii="Arial" w:hAnsi="Arial" w:cs="Arial"/>
            <w:sz w:val="16"/>
            <w:szCs w:val="16"/>
          </w:rPr>
          <w:fldChar w:fldCharType="separate"/>
        </w:r>
        <w:r w:rsidRPr="00914331">
          <w:rPr>
            <w:rFonts w:ascii="Arial" w:hAnsi="Arial" w:cs="Arial"/>
            <w:b/>
            <w:bCs/>
            <w:noProof/>
            <w:sz w:val="16"/>
            <w:szCs w:val="16"/>
          </w:rPr>
          <w:t>0</w:t>
        </w:r>
        <w:r w:rsidRPr="00A860D0">
          <w:rPr>
            <w:rFonts w:ascii="Arial" w:hAnsi="Arial" w:cs="Arial"/>
            <w:b/>
            <w:bCs/>
            <w:noProof/>
            <w:sz w:val="16"/>
            <w:szCs w:val="16"/>
          </w:rPr>
          <w:fldChar w:fldCharType="end"/>
        </w:r>
        <w:r w:rsidRPr="00A860D0">
          <w:rPr>
            <w:rFonts w:ascii="Arial" w:hAnsi="Arial" w:cs="Arial"/>
            <w:b/>
            <w:bCs/>
            <w:noProof/>
            <w:sz w:val="16"/>
            <w:szCs w:val="16"/>
          </w:rPr>
          <w:t xml:space="preserve"> of 1</w:t>
        </w:r>
        <w:r>
          <w:rPr>
            <w:rFonts w:ascii="Arial" w:hAnsi="Arial" w:cs="Arial"/>
            <w:b/>
            <w:bCs/>
            <w:noProof/>
            <w:sz w:val="16"/>
            <w:szCs w:val="16"/>
          </w:rPr>
          <w:t>1</w:t>
        </w:r>
      </w:p>
    </w:sdtContent>
  </w:sdt>
  <w:p w14:paraId="32E22F4F" w14:textId="729913C5" w:rsidR="000C502A" w:rsidRDefault="006226DA">
    <w:pPr>
      <w:pStyle w:val="Footer"/>
    </w:pPr>
    <w:r>
      <w:ptab w:relativeTo="margin" w:alignment="center" w:leader="none"/>
    </w:r>
    <w:r>
      <w:rPr>
        <w:rFonts w:ascii="Arial" w:hAnsi="Arial" w:cs="Arial"/>
        <w:sz w:val="16"/>
      </w:rPr>
      <w:t xml:space="preserve">Kandu Arts </w:t>
    </w:r>
    <w:r w:rsidRPr="0050636D">
      <w:rPr>
        <w:rFonts w:ascii="Arial" w:hAnsi="Arial" w:cs="Arial"/>
        <w:sz w:val="16"/>
      </w:rPr>
      <w:t xml:space="preserve">Safeguarding </w:t>
    </w:r>
    <w:r w:rsidRPr="006226DA">
      <w:rPr>
        <w:rFonts w:ascii="Arial" w:hAnsi="Arial" w:cs="Arial"/>
        <w:sz w:val="16"/>
      </w:rPr>
      <w:t>Adults</w:t>
    </w:r>
    <w:r>
      <w:rPr>
        <w:rFonts w:ascii="Arial" w:hAnsi="Arial" w:cs="Arial"/>
        <w:sz w:val="16"/>
      </w:rPr>
      <w:t xml:space="preserve"> </w:t>
    </w:r>
    <w:r w:rsidRPr="0050636D">
      <w:rPr>
        <w:rFonts w:ascii="Arial" w:hAnsi="Arial" w:cs="Arial"/>
        <w:sz w:val="16"/>
      </w:rPr>
      <w:t>and Child Protection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F5C0C" w14:textId="77777777" w:rsidR="004969B2" w:rsidRDefault="004969B2">
      <w:r>
        <w:separator/>
      </w:r>
    </w:p>
  </w:footnote>
  <w:footnote w:type="continuationSeparator" w:id="0">
    <w:p w14:paraId="03212AA5" w14:textId="77777777" w:rsidR="004969B2" w:rsidRDefault="00496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59EDD8"/>
    <w:multiLevelType w:val="hybridMultilevel"/>
    <w:tmpl w:val="2C5941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B60BC"/>
    <w:multiLevelType w:val="hybridMultilevel"/>
    <w:tmpl w:val="9940AB12"/>
    <w:lvl w:ilvl="0" w:tplc="A48878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12AA8"/>
    <w:multiLevelType w:val="hybridMultilevel"/>
    <w:tmpl w:val="3DF8D6D2"/>
    <w:lvl w:ilvl="0" w:tplc="A48878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4025A"/>
    <w:multiLevelType w:val="hybridMultilevel"/>
    <w:tmpl w:val="50125698"/>
    <w:lvl w:ilvl="0" w:tplc="DF46FF20">
      <w:start w:val="1"/>
      <w:numFmt w:val="bullet"/>
      <w:lvlText w:val=""/>
      <w:lvlJc w:val="left"/>
      <w:pPr>
        <w:ind w:left="720" w:hanging="360"/>
      </w:pPr>
      <w:rPr>
        <w:rFonts w:ascii="Symbol" w:hAnsi="Symbol" w:hint="default"/>
        <w:color w:val="0D725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B0FC0"/>
    <w:multiLevelType w:val="hybridMultilevel"/>
    <w:tmpl w:val="B3206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41C84"/>
    <w:multiLevelType w:val="hybridMultilevel"/>
    <w:tmpl w:val="33604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C0DE8"/>
    <w:multiLevelType w:val="hybridMultilevel"/>
    <w:tmpl w:val="4E185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9713B"/>
    <w:multiLevelType w:val="hybridMultilevel"/>
    <w:tmpl w:val="0DEEA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B838F6"/>
    <w:multiLevelType w:val="hybridMultilevel"/>
    <w:tmpl w:val="F9246C0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38A84737"/>
    <w:multiLevelType w:val="hybridMultilevel"/>
    <w:tmpl w:val="D3B0C32E"/>
    <w:lvl w:ilvl="0" w:tplc="7A860A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443393"/>
    <w:multiLevelType w:val="hybridMultilevel"/>
    <w:tmpl w:val="8C24C1BC"/>
    <w:lvl w:ilvl="0" w:tplc="A488780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74EBE"/>
    <w:multiLevelType w:val="hybridMultilevel"/>
    <w:tmpl w:val="44363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4F364D"/>
    <w:multiLevelType w:val="hybridMultilevel"/>
    <w:tmpl w:val="F9827FF6"/>
    <w:lvl w:ilvl="0" w:tplc="A48878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797E93"/>
    <w:multiLevelType w:val="hybridMultilevel"/>
    <w:tmpl w:val="F2D693F6"/>
    <w:numStyleLink w:val="ImportedStyle7"/>
  </w:abstractNum>
  <w:abstractNum w:abstractNumId="14" w15:restartNumberingAfterBreak="0">
    <w:nsid w:val="4EDD450F"/>
    <w:multiLevelType w:val="hybridMultilevel"/>
    <w:tmpl w:val="4C0AA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187F1D"/>
    <w:multiLevelType w:val="hybridMultilevel"/>
    <w:tmpl w:val="8B4ED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66051C"/>
    <w:multiLevelType w:val="hybridMultilevel"/>
    <w:tmpl w:val="78168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BD1FB3"/>
    <w:multiLevelType w:val="hybridMultilevel"/>
    <w:tmpl w:val="FDD2F4FA"/>
    <w:lvl w:ilvl="0" w:tplc="A48878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9E7480E"/>
    <w:multiLevelType w:val="hybridMultilevel"/>
    <w:tmpl w:val="FACE7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6C2365"/>
    <w:multiLevelType w:val="hybridMultilevel"/>
    <w:tmpl w:val="21262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907B6B"/>
    <w:multiLevelType w:val="hybridMultilevel"/>
    <w:tmpl w:val="19866F6A"/>
    <w:lvl w:ilvl="0" w:tplc="08090001">
      <w:start w:val="1"/>
      <w:numFmt w:val="bullet"/>
      <w:lvlText w:val=""/>
      <w:lvlJc w:val="left"/>
      <w:pPr>
        <w:ind w:left="1308" w:hanging="360"/>
      </w:pPr>
      <w:rPr>
        <w:rFonts w:ascii="Symbol" w:hAnsi="Symbol" w:hint="default"/>
      </w:rPr>
    </w:lvl>
    <w:lvl w:ilvl="1" w:tplc="08090003" w:tentative="1">
      <w:start w:val="1"/>
      <w:numFmt w:val="bullet"/>
      <w:lvlText w:val="o"/>
      <w:lvlJc w:val="left"/>
      <w:pPr>
        <w:ind w:left="2028" w:hanging="360"/>
      </w:pPr>
      <w:rPr>
        <w:rFonts w:ascii="Courier New" w:hAnsi="Courier New" w:cs="Courier New"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21" w15:restartNumberingAfterBreak="0">
    <w:nsid w:val="5F591CEF"/>
    <w:multiLevelType w:val="hybridMultilevel"/>
    <w:tmpl w:val="45E0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AB7354"/>
    <w:multiLevelType w:val="hybridMultilevel"/>
    <w:tmpl w:val="4F00251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67EE58B4"/>
    <w:multiLevelType w:val="hybridMultilevel"/>
    <w:tmpl w:val="1438F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CA32BE"/>
    <w:multiLevelType w:val="hybridMultilevel"/>
    <w:tmpl w:val="D3141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D436BC9"/>
    <w:multiLevelType w:val="hybridMultilevel"/>
    <w:tmpl w:val="952C1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6B66552"/>
    <w:multiLevelType w:val="hybridMultilevel"/>
    <w:tmpl w:val="422CE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E5684"/>
    <w:multiLevelType w:val="multilevel"/>
    <w:tmpl w:val="C12A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0548D9"/>
    <w:multiLevelType w:val="hybridMultilevel"/>
    <w:tmpl w:val="F2D693F6"/>
    <w:styleLink w:val="ImportedStyle7"/>
    <w:lvl w:ilvl="0" w:tplc="F210E7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FD07892">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06088A0">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B0A620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2624C90">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DDA3608">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D161AF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5F6FE36">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A6A5F72">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346980135">
    <w:abstractNumId w:val="9"/>
  </w:num>
  <w:num w:numId="2" w16cid:durableId="1500077079">
    <w:abstractNumId w:val="7"/>
  </w:num>
  <w:num w:numId="3" w16cid:durableId="290597329">
    <w:abstractNumId w:val="18"/>
  </w:num>
  <w:num w:numId="4" w16cid:durableId="193469753">
    <w:abstractNumId w:val="20"/>
  </w:num>
  <w:num w:numId="5" w16cid:durableId="458375015">
    <w:abstractNumId w:val="17"/>
  </w:num>
  <w:num w:numId="6" w16cid:durableId="449208463">
    <w:abstractNumId w:val="26"/>
  </w:num>
  <w:num w:numId="7" w16cid:durableId="694041846">
    <w:abstractNumId w:val="3"/>
  </w:num>
  <w:num w:numId="8" w16cid:durableId="1622612496">
    <w:abstractNumId w:val="12"/>
  </w:num>
  <w:num w:numId="9" w16cid:durableId="844366537">
    <w:abstractNumId w:val="10"/>
  </w:num>
  <w:num w:numId="10" w16cid:durableId="1152601552">
    <w:abstractNumId w:val="22"/>
  </w:num>
  <w:num w:numId="11" w16cid:durableId="209270975">
    <w:abstractNumId w:val="19"/>
  </w:num>
  <w:num w:numId="12" w16cid:durableId="700129110">
    <w:abstractNumId w:val="4"/>
  </w:num>
  <w:num w:numId="13" w16cid:durableId="1526290676">
    <w:abstractNumId w:val="2"/>
  </w:num>
  <w:num w:numId="14" w16cid:durableId="1767265862">
    <w:abstractNumId w:val="1"/>
  </w:num>
  <w:num w:numId="15" w16cid:durableId="1458183147">
    <w:abstractNumId w:val="5"/>
  </w:num>
  <w:num w:numId="16" w16cid:durableId="345406400">
    <w:abstractNumId w:val="8"/>
  </w:num>
  <w:num w:numId="17" w16cid:durableId="1445078108">
    <w:abstractNumId w:val="23"/>
  </w:num>
  <w:num w:numId="18" w16cid:durableId="832260819">
    <w:abstractNumId w:val="16"/>
  </w:num>
  <w:num w:numId="19" w16cid:durableId="1782067380">
    <w:abstractNumId w:val="24"/>
  </w:num>
  <w:num w:numId="20" w16cid:durableId="258635267">
    <w:abstractNumId w:val="21"/>
  </w:num>
  <w:num w:numId="21" w16cid:durableId="1140802927">
    <w:abstractNumId w:val="15"/>
  </w:num>
  <w:num w:numId="22" w16cid:durableId="1801415472">
    <w:abstractNumId w:val="11"/>
  </w:num>
  <w:num w:numId="23" w16cid:durableId="759762626">
    <w:abstractNumId w:val="0"/>
  </w:num>
  <w:num w:numId="24" w16cid:durableId="1281305710">
    <w:abstractNumId w:val="25"/>
  </w:num>
  <w:num w:numId="25" w16cid:durableId="1228346209">
    <w:abstractNumId w:val="14"/>
  </w:num>
  <w:num w:numId="26" w16cid:durableId="1931355981">
    <w:abstractNumId w:val="6"/>
  </w:num>
  <w:num w:numId="27" w16cid:durableId="903027671">
    <w:abstractNumId w:val="27"/>
  </w:num>
  <w:num w:numId="28" w16cid:durableId="1060637390">
    <w:abstractNumId w:val="28"/>
  </w:num>
  <w:num w:numId="29" w16cid:durableId="1444182049">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6D9"/>
    <w:rsid w:val="00000329"/>
    <w:rsid w:val="00001117"/>
    <w:rsid w:val="0000275E"/>
    <w:rsid w:val="00002EAD"/>
    <w:rsid w:val="00005682"/>
    <w:rsid w:val="00013508"/>
    <w:rsid w:val="00013C73"/>
    <w:rsid w:val="00014094"/>
    <w:rsid w:val="00014ED5"/>
    <w:rsid w:val="00015D90"/>
    <w:rsid w:val="00017901"/>
    <w:rsid w:val="00017CE6"/>
    <w:rsid w:val="00021E39"/>
    <w:rsid w:val="00022FB6"/>
    <w:rsid w:val="00024EB4"/>
    <w:rsid w:val="00025478"/>
    <w:rsid w:val="00026F18"/>
    <w:rsid w:val="00030D16"/>
    <w:rsid w:val="00031456"/>
    <w:rsid w:val="000329A7"/>
    <w:rsid w:val="00032EF7"/>
    <w:rsid w:val="0003317D"/>
    <w:rsid w:val="0003343C"/>
    <w:rsid w:val="000345AC"/>
    <w:rsid w:val="00035313"/>
    <w:rsid w:val="00035812"/>
    <w:rsid w:val="00035EF0"/>
    <w:rsid w:val="000441BB"/>
    <w:rsid w:val="000454BB"/>
    <w:rsid w:val="0004593B"/>
    <w:rsid w:val="00045962"/>
    <w:rsid w:val="00046899"/>
    <w:rsid w:val="00047478"/>
    <w:rsid w:val="00047953"/>
    <w:rsid w:val="00051177"/>
    <w:rsid w:val="00053947"/>
    <w:rsid w:val="00053CEE"/>
    <w:rsid w:val="000550FD"/>
    <w:rsid w:val="00056ED3"/>
    <w:rsid w:val="00060327"/>
    <w:rsid w:val="00060E19"/>
    <w:rsid w:val="00061493"/>
    <w:rsid w:val="000620DA"/>
    <w:rsid w:val="00062C14"/>
    <w:rsid w:val="00063DF0"/>
    <w:rsid w:val="00063EE1"/>
    <w:rsid w:val="000655D0"/>
    <w:rsid w:val="0006746F"/>
    <w:rsid w:val="000709C1"/>
    <w:rsid w:val="000712D0"/>
    <w:rsid w:val="000734CD"/>
    <w:rsid w:val="0007550F"/>
    <w:rsid w:val="00076110"/>
    <w:rsid w:val="0007760C"/>
    <w:rsid w:val="00080B5B"/>
    <w:rsid w:val="0008190C"/>
    <w:rsid w:val="00081914"/>
    <w:rsid w:val="00081CDC"/>
    <w:rsid w:val="000828AA"/>
    <w:rsid w:val="00082D93"/>
    <w:rsid w:val="00083235"/>
    <w:rsid w:val="0008354F"/>
    <w:rsid w:val="00084012"/>
    <w:rsid w:val="00084FC1"/>
    <w:rsid w:val="00085807"/>
    <w:rsid w:val="0008645C"/>
    <w:rsid w:val="00093AC3"/>
    <w:rsid w:val="00093B66"/>
    <w:rsid w:val="0009610B"/>
    <w:rsid w:val="00096924"/>
    <w:rsid w:val="00096930"/>
    <w:rsid w:val="000A1FE3"/>
    <w:rsid w:val="000A2FF9"/>
    <w:rsid w:val="000A305A"/>
    <w:rsid w:val="000A42AD"/>
    <w:rsid w:val="000A5C86"/>
    <w:rsid w:val="000B2B23"/>
    <w:rsid w:val="000B41A8"/>
    <w:rsid w:val="000B55B5"/>
    <w:rsid w:val="000B66EE"/>
    <w:rsid w:val="000B6FFE"/>
    <w:rsid w:val="000B7434"/>
    <w:rsid w:val="000B797F"/>
    <w:rsid w:val="000C1D15"/>
    <w:rsid w:val="000C276A"/>
    <w:rsid w:val="000C32A6"/>
    <w:rsid w:val="000C4B1D"/>
    <w:rsid w:val="000C502A"/>
    <w:rsid w:val="000C6003"/>
    <w:rsid w:val="000D07C0"/>
    <w:rsid w:val="000D0C9C"/>
    <w:rsid w:val="000D5AD0"/>
    <w:rsid w:val="000D6E39"/>
    <w:rsid w:val="000E0FCB"/>
    <w:rsid w:val="000E1695"/>
    <w:rsid w:val="000E1809"/>
    <w:rsid w:val="000E1C2F"/>
    <w:rsid w:val="000E1F8C"/>
    <w:rsid w:val="000E2C6B"/>
    <w:rsid w:val="000E3E04"/>
    <w:rsid w:val="000E3F8E"/>
    <w:rsid w:val="000E6FF5"/>
    <w:rsid w:val="000F14D6"/>
    <w:rsid w:val="000F1693"/>
    <w:rsid w:val="000F24C0"/>
    <w:rsid w:val="000F24CE"/>
    <w:rsid w:val="000F31A6"/>
    <w:rsid w:val="00100B48"/>
    <w:rsid w:val="00102236"/>
    <w:rsid w:val="0010260E"/>
    <w:rsid w:val="001038DA"/>
    <w:rsid w:val="00103B99"/>
    <w:rsid w:val="00103C71"/>
    <w:rsid w:val="00103EEB"/>
    <w:rsid w:val="00104181"/>
    <w:rsid w:val="001057C5"/>
    <w:rsid w:val="001061BD"/>
    <w:rsid w:val="00106B95"/>
    <w:rsid w:val="0010728C"/>
    <w:rsid w:val="00110A74"/>
    <w:rsid w:val="0011212A"/>
    <w:rsid w:val="00112A9E"/>
    <w:rsid w:val="00117F45"/>
    <w:rsid w:val="0012389A"/>
    <w:rsid w:val="00123C47"/>
    <w:rsid w:val="001275A1"/>
    <w:rsid w:val="0013068E"/>
    <w:rsid w:val="00130FD1"/>
    <w:rsid w:val="00132A49"/>
    <w:rsid w:val="00135E12"/>
    <w:rsid w:val="00136816"/>
    <w:rsid w:val="0013789F"/>
    <w:rsid w:val="00137D2F"/>
    <w:rsid w:val="00141751"/>
    <w:rsid w:val="0014319B"/>
    <w:rsid w:val="001434A0"/>
    <w:rsid w:val="001436E3"/>
    <w:rsid w:val="001439C0"/>
    <w:rsid w:val="0014447F"/>
    <w:rsid w:val="001444D3"/>
    <w:rsid w:val="0014472A"/>
    <w:rsid w:val="0014604A"/>
    <w:rsid w:val="001463A7"/>
    <w:rsid w:val="00151EEC"/>
    <w:rsid w:val="0015326C"/>
    <w:rsid w:val="00153D41"/>
    <w:rsid w:val="0015611C"/>
    <w:rsid w:val="00157D63"/>
    <w:rsid w:val="00161937"/>
    <w:rsid w:val="0016402D"/>
    <w:rsid w:val="00165419"/>
    <w:rsid w:val="00165C9A"/>
    <w:rsid w:val="0016739B"/>
    <w:rsid w:val="0016759F"/>
    <w:rsid w:val="00171631"/>
    <w:rsid w:val="00171E54"/>
    <w:rsid w:val="00173F91"/>
    <w:rsid w:val="00175CA6"/>
    <w:rsid w:val="00176017"/>
    <w:rsid w:val="00176EB6"/>
    <w:rsid w:val="00177323"/>
    <w:rsid w:val="00180D13"/>
    <w:rsid w:val="00180ED7"/>
    <w:rsid w:val="00182463"/>
    <w:rsid w:val="0018336F"/>
    <w:rsid w:val="00184C6B"/>
    <w:rsid w:val="00187BF2"/>
    <w:rsid w:val="001902A9"/>
    <w:rsid w:val="0019247A"/>
    <w:rsid w:val="0019285C"/>
    <w:rsid w:val="00192A93"/>
    <w:rsid w:val="00193E10"/>
    <w:rsid w:val="00196192"/>
    <w:rsid w:val="001A3214"/>
    <w:rsid w:val="001A39A6"/>
    <w:rsid w:val="001A7310"/>
    <w:rsid w:val="001B3176"/>
    <w:rsid w:val="001B3CCC"/>
    <w:rsid w:val="001C3708"/>
    <w:rsid w:val="001C4482"/>
    <w:rsid w:val="001C7096"/>
    <w:rsid w:val="001D335E"/>
    <w:rsid w:val="001D33F4"/>
    <w:rsid w:val="001D68EC"/>
    <w:rsid w:val="001D7234"/>
    <w:rsid w:val="001D73ED"/>
    <w:rsid w:val="001E02B5"/>
    <w:rsid w:val="001E137B"/>
    <w:rsid w:val="001E2350"/>
    <w:rsid w:val="001E637B"/>
    <w:rsid w:val="001E665F"/>
    <w:rsid w:val="001F2643"/>
    <w:rsid w:val="001F3049"/>
    <w:rsid w:val="001F64B5"/>
    <w:rsid w:val="001F698B"/>
    <w:rsid w:val="001F6D9A"/>
    <w:rsid w:val="001F7B84"/>
    <w:rsid w:val="002009E2"/>
    <w:rsid w:val="00200DAA"/>
    <w:rsid w:val="002025D8"/>
    <w:rsid w:val="00202B9B"/>
    <w:rsid w:val="00206108"/>
    <w:rsid w:val="00206B8E"/>
    <w:rsid w:val="00210BFC"/>
    <w:rsid w:val="002110DF"/>
    <w:rsid w:val="002131E6"/>
    <w:rsid w:val="00213392"/>
    <w:rsid w:val="00213A26"/>
    <w:rsid w:val="00213C6D"/>
    <w:rsid w:val="00213CA5"/>
    <w:rsid w:val="00220329"/>
    <w:rsid w:val="00220F65"/>
    <w:rsid w:val="00223D43"/>
    <w:rsid w:val="002242EA"/>
    <w:rsid w:val="00225F49"/>
    <w:rsid w:val="002267FC"/>
    <w:rsid w:val="0023018D"/>
    <w:rsid w:val="002301FC"/>
    <w:rsid w:val="00230A39"/>
    <w:rsid w:val="00230BE8"/>
    <w:rsid w:val="002322DB"/>
    <w:rsid w:val="00232402"/>
    <w:rsid w:val="002324B9"/>
    <w:rsid w:val="00235F9A"/>
    <w:rsid w:val="00236538"/>
    <w:rsid w:val="00236FF8"/>
    <w:rsid w:val="0023745E"/>
    <w:rsid w:val="0023784A"/>
    <w:rsid w:val="0024002C"/>
    <w:rsid w:val="00240F17"/>
    <w:rsid w:val="00241135"/>
    <w:rsid w:val="002428E9"/>
    <w:rsid w:val="00242ADC"/>
    <w:rsid w:val="00242E40"/>
    <w:rsid w:val="0024333B"/>
    <w:rsid w:val="00245C06"/>
    <w:rsid w:val="002464B0"/>
    <w:rsid w:val="00247D5F"/>
    <w:rsid w:val="00250493"/>
    <w:rsid w:val="00251728"/>
    <w:rsid w:val="0025231D"/>
    <w:rsid w:val="002523D3"/>
    <w:rsid w:val="00253B98"/>
    <w:rsid w:val="002546E3"/>
    <w:rsid w:val="00254B32"/>
    <w:rsid w:val="002608CF"/>
    <w:rsid w:val="002646B3"/>
    <w:rsid w:val="00264A4A"/>
    <w:rsid w:val="0026585A"/>
    <w:rsid w:val="0027082A"/>
    <w:rsid w:val="00270E42"/>
    <w:rsid w:val="00274450"/>
    <w:rsid w:val="00276A6F"/>
    <w:rsid w:val="00277147"/>
    <w:rsid w:val="00281D26"/>
    <w:rsid w:val="0028483C"/>
    <w:rsid w:val="00286C08"/>
    <w:rsid w:val="002872E2"/>
    <w:rsid w:val="00287400"/>
    <w:rsid w:val="00291540"/>
    <w:rsid w:val="002935AA"/>
    <w:rsid w:val="0029515D"/>
    <w:rsid w:val="00295BFD"/>
    <w:rsid w:val="002A14FB"/>
    <w:rsid w:val="002A3579"/>
    <w:rsid w:val="002A3C9A"/>
    <w:rsid w:val="002A6388"/>
    <w:rsid w:val="002A67CA"/>
    <w:rsid w:val="002A6901"/>
    <w:rsid w:val="002B2252"/>
    <w:rsid w:val="002B3626"/>
    <w:rsid w:val="002B562E"/>
    <w:rsid w:val="002B5701"/>
    <w:rsid w:val="002B5DD6"/>
    <w:rsid w:val="002B6D13"/>
    <w:rsid w:val="002B7E6D"/>
    <w:rsid w:val="002C010C"/>
    <w:rsid w:val="002C057E"/>
    <w:rsid w:val="002C0AAD"/>
    <w:rsid w:val="002C2655"/>
    <w:rsid w:val="002C45FD"/>
    <w:rsid w:val="002C4612"/>
    <w:rsid w:val="002C62A3"/>
    <w:rsid w:val="002C63EC"/>
    <w:rsid w:val="002C7093"/>
    <w:rsid w:val="002C71B0"/>
    <w:rsid w:val="002D21B8"/>
    <w:rsid w:val="002D28EE"/>
    <w:rsid w:val="002D34D9"/>
    <w:rsid w:val="002D46A4"/>
    <w:rsid w:val="002D70B9"/>
    <w:rsid w:val="002D7E7E"/>
    <w:rsid w:val="002E064F"/>
    <w:rsid w:val="002E3DA8"/>
    <w:rsid w:val="002E4CDD"/>
    <w:rsid w:val="002F0109"/>
    <w:rsid w:val="002F0404"/>
    <w:rsid w:val="002F106E"/>
    <w:rsid w:val="002F11A7"/>
    <w:rsid w:val="002F1B76"/>
    <w:rsid w:val="002F290B"/>
    <w:rsid w:val="002F2D01"/>
    <w:rsid w:val="002F2EC1"/>
    <w:rsid w:val="002F4615"/>
    <w:rsid w:val="002F4DE7"/>
    <w:rsid w:val="002F63BA"/>
    <w:rsid w:val="0030324A"/>
    <w:rsid w:val="003050C9"/>
    <w:rsid w:val="00305255"/>
    <w:rsid w:val="0030576D"/>
    <w:rsid w:val="00306CEC"/>
    <w:rsid w:val="003105F5"/>
    <w:rsid w:val="0031506A"/>
    <w:rsid w:val="003154C6"/>
    <w:rsid w:val="00316FE6"/>
    <w:rsid w:val="00317297"/>
    <w:rsid w:val="00317D93"/>
    <w:rsid w:val="00320CBE"/>
    <w:rsid w:val="00320D66"/>
    <w:rsid w:val="00325F4B"/>
    <w:rsid w:val="003261DD"/>
    <w:rsid w:val="00330274"/>
    <w:rsid w:val="003307FE"/>
    <w:rsid w:val="00330D47"/>
    <w:rsid w:val="003329CD"/>
    <w:rsid w:val="00333F7A"/>
    <w:rsid w:val="0033408B"/>
    <w:rsid w:val="00334900"/>
    <w:rsid w:val="00336755"/>
    <w:rsid w:val="00336D18"/>
    <w:rsid w:val="00337BEB"/>
    <w:rsid w:val="00337E04"/>
    <w:rsid w:val="003428A0"/>
    <w:rsid w:val="00342BAE"/>
    <w:rsid w:val="00342CBF"/>
    <w:rsid w:val="0034444C"/>
    <w:rsid w:val="00344599"/>
    <w:rsid w:val="00345EED"/>
    <w:rsid w:val="00351715"/>
    <w:rsid w:val="00351BE0"/>
    <w:rsid w:val="003542FF"/>
    <w:rsid w:val="003560D2"/>
    <w:rsid w:val="003560E6"/>
    <w:rsid w:val="0035624E"/>
    <w:rsid w:val="00356741"/>
    <w:rsid w:val="00357FAD"/>
    <w:rsid w:val="003617B0"/>
    <w:rsid w:val="00366297"/>
    <w:rsid w:val="003665B3"/>
    <w:rsid w:val="0036691A"/>
    <w:rsid w:val="003728E1"/>
    <w:rsid w:val="00372D5E"/>
    <w:rsid w:val="00375282"/>
    <w:rsid w:val="00377EFB"/>
    <w:rsid w:val="003822CD"/>
    <w:rsid w:val="00382EA2"/>
    <w:rsid w:val="003834C2"/>
    <w:rsid w:val="00385B64"/>
    <w:rsid w:val="00386AD6"/>
    <w:rsid w:val="003907E5"/>
    <w:rsid w:val="003914AB"/>
    <w:rsid w:val="0039181C"/>
    <w:rsid w:val="00392E75"/>
    <w:rsid w:val="00394E69"/>
    <w:rsid w:val="00396189"/>
    <w:rsid w:val="00396B09"/>
    <w:rsid w:val="003A02B3"/>
    <w:rsid w:val="003A080A"/>
    <w:rsid w:val="003A1294"/>
    <w:rsid w:val="003A1493"/>
    <w:rsid w:val="003A5B02"/>
    <w:rsid w:val="003A655E"/>
    <w:rsid w:val="003B284F"/>
    <w:rsid w:val="003B2BD2"/>
    <w:rsid w:val="003B5561"/>
    <w:rsid w:val="003B5E4D"/>
    <w:rsid w:val="003B68C4"/>
    <w:rsid w:val="003B7A0F"/>
    <w:rsid w:val="003B7AB5"/>
    <w:rsid w:val="003C07B8"/>
    <w:rsid w:val="003C33F4"/>
    <w:rsid w:val="003C3625"/>
    <w:rsid w:val="003C66ED"/>
    <w:rsid w:val="003D05DC"/>
    <w:rsid w:val="003D0FD6"/>
    <w:rsid w:val="003D1DEE"/>
    <w:rsid w:val="003D32FC"/>
    <w:rsid w:val="003D33AC"/>
    <w:rsid w:val="003D5043"/>
    <w:rsid w:val="003D59FC"/>
    <w:rsid w:val="003D61CE"/>
    <w:rsid w:val="003E0714"/>
    <w:rsid w:val="003E0D4C"/>
    <w:rsid w:val="003E420C"/>
    <w:rsid w:val="003E4BA1"/>
    <w:rsid w:val="003E6819"/>
    <w:rsid w:val="003F004C"/>
    <w:rsid w:val="003F1437"/>
    <w:rsid w:val="003F2B86"/>
    <w:rsid w:val="003F4043"/>
    <w:rsid w:val="003F4CE5"/>
    <w:rsid w:val="003F5231"/>
    <w:rsid w:val="00400179"/>
    <w:rsid w:val="004002D2"/>
    <w:rsid w:val="004013A1"/>
    <w:rsid w:val="00401DBF"/>
    <w:rsid w:val="0040212A"/>
    <w:rsid w:val="00402E87"/>
    <w:rsid w:val="004030F4"/>
    <w:rsid w:val="00410AFF"/>
    <w:rsid w:val="004110F2"/>
    <w:rsid w:val="00411A14"/>
    <w:rsid w:val="00411E7A"/>
    <w:rsid w:val="00413E0E"/>
    <w:rsid w:val="00415FFB"/>
    <w:rsid w:val="0041629D"/>
    <w:rsid w:val="00416DF2"/>
    <w:rsid w:val="00421B5C"/>
    <w:rsid w:val="00424936"/>
    <w:rsid w:val="00426745"/>
    <w:rsid w:val="004274CF"/>
    <w:rsid w:val="00427567"/>
    <w:rsid w:val="00430334"/>
    <w:rsid w:val="0043120F"/>
    <w:rsid w:val="00431B1C"/>
    <w:rsid w:val="00434B79"/>
    <w:rsid w:val="00434E48"/>
    <w:rsid w:val="0043502D"/>
    <w:rsid w:val="004357A8"/>
    <w:rsid w:val="00436C50"/>
    <w:rsid w:val="00437654"/>
    <w:rsid w:val="00440722"/>
    <w:rsid w:val="0044234C"/>
    <w:rsid w:val="00443265"/>
    <w:rsid w:val="004438A9"/>
    <w:rsid w:val="004447BE"/>
    <w:rsid w:val="004459E2"/>
    <w:rsid w:val="004463FF"/>
    <w:rsid w:val="00447E84"/>
    <w:rsid w:val="00450BD2"/>
    <w:rsid w:val="00451EB2"/>
    <w:rsid w:val="00453A76"/>
    <w:rsid w:val="00454428"/>
    <w:rsid w:val="00454865"/>
    <w:rsid w:val="00454BC5"/>
    <w:rsid w:val="00456127"/>
    <w:rsid w:val="00456373"/>
    <w:rsid w:val="00456C3C"/>
    <w:rsid w:val="00456EE1"/>
    <w:rsid w:val="00462029"/>
    <w:rsid w:val="00462FCD"/>
    <w:rsid w:val="00463E8A"/>
    <w:rsid w:val="00464A92"/>
    <w:rsid w:val="00465AE1"/>
    <w:rsid w:val="004676A5"/>
    <w:rsid w:val="0046799B"/>
    <w:rsid w:val="00467B2E"/>
    <w:rsid w:val="004706F7"/>
    <w:rsid w:val="00470CE2"/>
    <w:rsid w:val="00476B45"/>
    <w:rsid w:val="0047761A"/>
    <w:rsid w:val="004825F7"/>
    <w:rsid w:val="00484B2C"/>
    <w:rsid w:val="00486443"/>
    <w:rsid w:val="0048702A"/>
    <w:rsid w:val="00487505"/>
    <w:rsid w:val="00491105"/>
    <w:rsid w:val="004926F7"/>
    <w:rsid w:val="004927CE"/>
    <w:rsid w:val="004969B2"/>
    <w:rsid w:val="004A0282"/>
    <w:rsid w:val="004A0778"/>
    <w:rsid w:val="004A0CC1"/>
    <w:rsid w:val="004A14A7"/>
    <w:rsid w:val="004A1F67"/>
    <w:rsid w:val="004A20C8"/>
    <w:rsid w:val="004A5F41"/>
    <w:rsid w:val="004B5C70"/>
    <w:rsid w:val="004B786D"/>
    <w:rsid w:val="004C1C80"/>
    <w:rsid w:val="004C4A8C"/>
    <w:rsid w:val="004C4AA9"/>
    <w:rsid w:val="004C4BA7"/>
    <w:rsid w:val="004C4D96"/>
    <w:rsid w:val="004C57CF"/>
    <w:rsid w:val="004C6461"/>
    <w:rsid w:val="004C66B0"/>
    <w:rsid w:val="004D0670"/>
    <w:rsid w:val="004D0B3B"/>
    <w:rsid w:val="004D1065"/>
    <w:rsid w:val="004D1673"/>
    <w:rsid w:val="004D2AD9"/>
    <w:rsid w:val="004D4334"/>
    <w:rsid w:val="004D6BB0"/>
    <w:rsid w:val="004D7D6C"/>
    <w:rsid w:val="004E2028"/>
    <w:rsid w:val="004F136A"/>
    <w:rsid w:val="004F2F0E"/>
    <w:rsid w:val="004F40A7"/>
    <w:rsid w:val="004F6ED7"/>
    <w:rsid w:val="004F7A3C"/>
    <w:rsid w:val="0050003E"/>
    <w:rsid w:val="005004DD"/>
    <w:rsid w:val="0050636D"/>
    <w:rsid w:val="005078C5"/>
    <w:rsid w:val="005113CF"/>
    <w:rsid w:val="005124E9"/>
    <w:rsid w:val="00512C4B"/>
    <w:rsid w:val="0051376A"/>
    <w:rsid w:val="005143FE"/>
    <w:rsid w:val="00515DDF"/>
    <w:rsid w:val="00516799"/>
    <w:rsid w:val="005167BF"/>
    <w:rsid w:val="005175EA"/>
    <w:rsid w:val="00517EFD"/>
    <w:rsid w:val="0052077B"/>
    <w:rsid w:val="00521511"/>
    <w:rsid w:val="00521FF4"/>
    <w:rsid w:val="00522056"/>
    <w:rsid w:val="00524149"/>
    <w:rsid w:val="00524408"/>
    <w:rsid w:val="00524711"/>
    <w:rsid w:val="00526E52"/>
    <w:rsid w:val="00526F21"/>
    <w:rsid w:val="0052752C"/>
    <w:rsid w:val="00530536"/>
    <w:rsid w:val="0053250A"/>
    <w:rsid w:val="00532EA6"/>
    <w:rsid w:val="005363BA"/>
    <w:rsid w:val="005405EC"/>
    <w:rsid w:val="00540ACA"/>
    <w:rsid w:val="00540FA6"/>
    <w:rsid w:val="00541F60"/>
    <w:rsid w:val="005427F0"/>
    <w:rsid w:val="00544184"/>
    <w:rsid w:val="005507DD"/>
    <w:rsid w:val="00550FDE"/>
    <w:rsid w:val="00552468"/>
    <w:rsid w:val="005548B1"/>
    <w:rsid w:val="005549F0"/>
    <w:rsid w:val="005551A2"/>
    <w:rsid w:val="005558CB"/>
    <w:rsid w:val="0055604B"/>
    <w:rsid w:val="0055687F"/>
    <w:rsid w:val="00561EFD"/>
    <w:rsid w:val="005657D5"/>
    <w:rsid w:val="00565D45"/>
    <w:rsid w:val="00571354"/>
    <w:rsid w:val="00572582"/>
    <w:rsid w:val="00573319"/>
    <w:rsid w:val="00574344"/>
    <w:rsid w:val="00574CD6"/>
    <w:rsid w:val="00574ED3"/>
    <w:rsid w:val="00576E52"/>
    <w:rsid w:val="005806BA"/>
    <w:rsid w:val="0058411A"/>
    <w:rsid w:val="00584412"/>
    <w:rsid w:val="00584EE1"/>
    <w:rsid w:val="0058500F"/>
    <w:rsid w:val="00587169"/>
    <w:rsid w:val="00592FED"/>
    <w:rsid w:val="00593B4A"/>
    <w:rsid w:val="00596016"/>
    <w:rsid w:val="005A009F"/>
    <w:rsid w:val="005A0886"/>
    <w:rsid w:val="005A2126"/>
    <w:rsid w:val="005A27F1"/>
    <w:rsid w:val="005A3072"/>
    <w:rsid w:val="005A4187"/>
    <w:rsid w:val="005A5C9D"/>
    <w:rsid w:val="005A7A3F"/>
    <w:rsid w:val="005A7C67"/>
    <w:rsid w:val="005B4F1E"/>
    <w:rsid w:val="005B688F"/>
    <w:rsid w:val="005B6990"/>
    <w:rsid w:val="005B7B80"/>
    <w:rsid w:val="005C0150"/>
    <w:rsid w:val="005C1267"/>
    <w:rsid w:val="005C1A1C"/>
    <w:rsid w:val="005C217F"/>
    <w:rsid w:val="005C5350"/>
    <w:rsid w:val="005C5771"/>
    <w:rsid w:val="005C595F"/>
    <w:rsid w:val="005C6F66"/>
    <w:rsid w:val="005C71A0"/>
    <w:rsid w:val="005C76BA"/>
    <w:rsid w:val="005D12DC"/>
    <w:rsid w:val="005D1A38"/>
    <w:rsid w:val="005D32F6"/>
    <w:rsid w:val="005D3F3D"/>
    <w:rsid w:val="005D410A"/>
    <w:rsid w:val="005E08F3"/>
    <w:rsid w:val="005E141D"/>
    <w:rsid w:val="005E1836"/>
    <w:rsid w:val="005E1C22"/>
    <w:rsid w:val="005E3C7C"/>
    <w:rsid w:val="005E3D12"/>
    <w:rsid w:val="005E3D5F"/>
    <w:rsid w:val="005E48BA"/>
    <w:rsid w:val="005E4FC3"/>
    <w:rsid w:val="005E7315"/>
    <w:rsid w:val="005F2221"/>
    <w:rsid w:val="005F3C26"/>
    <w:rsid w:val="005F4DF8"/>
    <w:rsid w:val="005F546B"/>
    <w:rsid w:val="005F6308"/>
    <w:rsid w:val="005F7350"/>
    <w:rsid w:val="005F7E12"/>
    <w:rsid w:val="0060161D"/>
    <w:rsid w:val="00601C9A"/>
    <w:rsid w:val="00601D86"/>
    <w:rsid w:val="0060217E"/>
    <w:rsid w:val="0060250A"/>
    <w:rsid w:val="0060318A"/>
    <w:rsid w:val="00603365"/>
    <w:rsid w:val="006058D3"/>
    <w:rsid w:val="00606A08"/>
    <w:rsid w:val="00606F34"/>
    <w:rsid w:val="00610445"/>
    <w:rsid w:val="00611884"/>
    <w:rsid w:val="00611EBD"/>
    <w:rsid w:val="006129E1"/>
    <w:rsid w:val="00612C1F"/>
    <w:rsid w:val="006141B4"/>
    <w:rsid w:val="0061421B"/>
    <w:rsid w:val="006142E6"/>
    <w:rsid w:val="00614C59"/>
    <w:rsid w:val="006226DA"/>
    <w:rsid w:val="006230B2"/>
    <w:rsid w:val="006246BF"/>
    <w:rsid w:val="00626CCF"/>
    <w:rsid w:val="00630371"/>
    <w:rsid w:val="006309B1"/>
    <w:rsid w:val="00634CE5"/>
    <w:rsid w:val="00635E7A"/>
    <w:rsid w:val="006369D7"/>
    <w:rsid w:val="0063736E"/>
    <w:rsid w:val="00637891"/>
    <w:rsid w:val="006401C6"/>
    <w:rsid w:val="00642B57"/>
    <w:rsid w:val="0064314C"/>
    <w:rsid w:val="0064367F"/>
    <w:rsid w:val="0064393B"/>
    <w:rsid w:val="00643C62"/>
    <w:rsid w:val="00644236"/>
    <w:rsid w:val="00644EE7"/>
    <w:rsid w:val="00645FD4"/>
    <w:rsid w:val="006462A9"/>
    <w:rsid w:val="00646A5A"/>
    <w:rsid w:val="00650040"/>
    <w:rsid w:val="00652A35"/>
    <w:rsid w:val="00652BB7"/>
    <w:rsid w:val="00655713"/>
    <w:rsid w:val="00655BFB"/>
    <w:rsid w:val="00655DC5"/>
    <w:rsid w:val="00657A24"/>
    <w:rsid w:val="00660ED7"/>
    <w:rsid w:val="0066249D"/>
    <w:rsid w:val="00663AFC"/>
    <w:rsid w:val="00663E4E"/>
    <w:rsid w:val="00665AA5"/>
    <w:rsid w:val="00666F5E"/>
    <w:rsid w:val="00671187"/>
    <w:rsid w:val="00671279"/>
    <w:rsid w:val="00671446"/>
    <w:rsid w:val="006719AC"/>
    <w:rsid w:val="00672141"/>
    <w:rsid w:val="00672323"/>
    <w:rsid w:val="0067585E"/>
    <w:rsid w:val="00675D38"/>
    <w:rsid w:val="0068026C"/>
    <w:rsid w:val="00681012"/>
    <w:rsid w:val="00686A14"/>
    <w:rsid w:val="00686E43"/>
    <w:rsid w:val="00690814"/>
    <w:rsid w:val="00691334"/>
    <w:rsid w:val="00691475"/>
    <w:rsid w:val="00691AB2"/>
    <w:rsid w:val="00691C60"/>
    <w:rsid w:val="006953F6"/>
    <w:rsid w:val="00695ABF"/>
    <w:rsid w:val="00696F8F"/>
    <w:rsid w:val="006A0588"/>
    <w:rsid w:val="006A21D6"/>
    <w:rsid w:val="006A2910"/>
    <w:rsid w:val="006A2959"/>
    <w:rsid w:val="006A30A7"/>
    <w:rsid w:val="006A30D1"/>
    <w:rsid w:val="006A424F"/>
    <w:rsid w:val="006A4261"/>
    <w:rsid w:val="006A46E3"/>
    <w:rsid w:val="006A6428"/>
    <w:rsid w:val="006B033A"/>
    <w:rsid w:val="006B3741"/>
    <w:rsid w:val="006B5217"/>
    <w:rsid w:val="006B6B63"/>
    <w:rsid w:val="006B77D0"/>
    <w:rsid w:val="006B7F61"/>
    <w:rsid w:val="006C2D24"/>
    <w:rsid w:val="006C4A34"/>
    <w:rsid w:val="006C5009"/>
    <w:rsid w:val="006C55E9"/>
    <w:rsid w:val="006C6249"/>
    <w:rsid w:val="006C65B6"/>
    <w:rsid w:val="006C783C"/>
    <w:rsid w:val="006D12BB"/>
    <w:rsid w:val="006D192C"/>
    <w:rsid w:val="006D216F"/>
    <w:rsid w:val="006D2500"/>
    <w:rsid w:val="006D2677"/>
    <w:rsid w:val="006D36DD"/>
    <w:rsid w:val="006D4C6C"/>
    <w:rsid w:val="006D6642"/>
    <w:rsid w:val="006D6E9E"/>
    <w:rsid w:val="006E02AE"/>
    <w:rsid w:val="006E1195"/>
    <w:rsid w:val="006E3382"/>
    <w:rsid w:val="006E4CA1"/>
    <w:rsid w:val="006E599D"/>
    <w:rsid w:val="006E63BF"/>
    <w:rsid w:val="006E683C"/>
    <w:rsid w:val="006E70A6"/>
    <w:rsid w:val="006E748B"/>
    <w:rsid w:val="006F108F"/>
    <w:rsid w:val="006F3746"/>
    <w:rsid w:val="006F49F9"/>
    <w:rsid w:val="006F4BDA"/>
    <w:rsid w:val="006F5448"/>
    <w:rsid w:val="006F7702"/>
    <w:rsid w:val="006F77C3"/>
    <w:rsid w:val="00700872"/>
    <w:rsid w:val="00701D08"/>
    <w:rsid w:val="00701FEC"/>
    <w:rsid w:val="0070369E"/>
    <w:rsid w:val="0070469A"/>
    <w:rsid w:val="00711116"/>
    <w:rsid w:val="00712A7C"/>
    <w:rsid w:val="00712F53"/>
    <w:rsid w:val="0071453E"/>
    <w:rsid w:val="0071557F"/>
    <w:rsid w:val="00716AC8"/>
    <w:rsid w:val="007219C1"/>
    <w:rsid w:val="00722ECA"/>
    <w:rsid w:val="00723932"/>
    <w:rsid w:val="00726A92"/>
    <w:rsid w:val="007302B4"/>
    <w:rsid w:val="00730A4C"/>
    <w:rsid w:val="00730E99"/>
    <w:rsid w:val="0073188F"/>
    <w:rsid w:val="00731B37"/>
    <w:rsid w:val="00734622"/>
    <w:rsid w:val="00734DC5"/>
    <w:rsid w:val="007377C5"/>
    <w:rsid w:val="0073787F"/>
    <w:rsid w:val="007449F4"/>
    <w:rsid w:val="00746703"/>
    <w:rsid w:val="00747FA6"/>
    <w:rsid w:val="00750D12"/>
    <w:rsid w:val="007519DF"/>
    <w:rsid w:val="00751F13"/>
    <w:rsid w:val="007530A6"/>
    <w:rsid w:val="0075382B"/>
    <w:rsid w:val="00753A69"/>
    <w:rsid w:val="00754D25"/>
    <w:rsid w:val="00757664"/>
    <w:rsid w:val="00757E22"/>
    <w:rsid w:val="00760307"/>
    <w:rsid w:val="00760D7B"/>
    <w:rsid w:val="0076107D"/>
    <w:rsid w:val="00762DC0"/>
    <w:rsid w:val="00763E80"/>
    <w:rsid w:val="00767442"/>
    <w:rsid w:val="007676B7"/>
    <w:rsid w:val="00770226"/>
    <w:rsid w:val="007702D0"/>
    <w:rsid w:val="00770357"/>
    <w:rsid w:val="0077064E"/>
    <w:rsid w:val="00770DAB"/>
    <w:rsid w:val="00772C5A"/>
    <w:rsid w:val="007731EC"/>
    <w:rsid w:val="007733C0"/>
    <w:rsid w:val="00774650"/>
    <w:rsid w:val="00774CAA"/>
    <w:rsid w:val="00777678"/>
    <w:rsid w:val="00780256"/>
    <w:rsid w:val="00781C9C"/>
    <w:rsid w:val="007852AD"/>
    <w:rsid w:val="00786005"/>
    <w:rsid w:val="00786754"/>
    <w:rsid w:val="007870C8"/>
    <w:rsid w:val="00787796"/>
    <w:rsid w:val="007878EF"/>
    <w:rsid w:val="007879A8"/>
    <w:rsid w:val="00791C26"/>
    <w:rsid w:val="00793079"/>
    <w:rsid w:val="007931A0"/>
    <w:rsid w:val="007943BD"/>
    <w:rsid w:val="00794AC3"/>
    <w:rsid w:val="00794BA3"/>
    <w:rsid w:val="00795515"/>
    <w:rsid w:val="007A052D"/>
    <w:rsid w:val="007A10F0"/>
    <w:rsid w:val="007A2630"/>
    <w:rsid w:val="007A2DC9"/>
    <w:rsid w:val="007A319F"/>
    <w:rsid w:val="007A3EC2"/>
    <w:rsid w:val="007A4088"/>
    <w:rsid w:val="007A5137"/>
    <w:rsid w:val="007A5C37"/>
    <w:rsid w:val="007A5FFA"/>
    <w:rsid w:val="007A63DB"/>
    <w:rsid w:val="007A6A64"/>
    <w:rsid w:val="007A7737"/>
    <w:rsid w:val="007B1FE6"/>
    <w:rsid w:val="007B206C"/>
    <w:rsid w:val="007B4486"/>
    <w:rsid w:val="007B6998"/>
    <w:rsid w:val="007C037C"/>
    <w:rsid w:val="007C18BD"/>
    <w:rsid w:val="007C43CE"/>
    <w:rsid w:val="007C729A"/>
    <w:rsid w:val="007D0C67"/>
    <w:rsid w:val="007D1B5E"/>
    <w:rsid w:val="007D22AF"/>
    <w:rsid w:val="007D2DCB"/>
    <w:rsid w:val="007D6384"/>
    <w:rsid w:val="007E1E76"/>
    <w:rsid w:val="007E2F48"/>
    <w:rsid w:val="007E331F"/>
    <w:rsid w:val="007E3942"/>
    <w:rsid w:val="007E4FE7"/>
    <w:rsid w:val="007E5920"/>
    <w:rsid w:val="007E59FF"/>
    <w:rsid w:val="007E6BFC"/>
    <w:rsid w:val="007E7698"/>
    <w:rsid w:val="007E76A8"/>
    <w:rsid w:val="007E76C5"/>
    <w:rsid w:val="007F0444"/>
    <w:rsid w:val="007F148D"/>
    <w:rsid w:val="007F4AFA"/>
    <w:rsid w:val="007F780D"/>
    <w:rsid w:val="00800CD0"/>
    <w:rsid w:val="008012DF"/>
    <w:rsid w:val="00801441"/>
    <w:rsid w:val="0080286D"/>
    <w:rsid w:val="008034D4"/>
    <w:rsid w:val="0080437D"/>
    <w:rsid w:val="00805722"/>
    <w:rsid w:val="0080722D"/>
    <w:rsid w:val="00807932"/>
    <w:rsid w:val="008112BA"/>
    <w:rsid w:val="00811910"/>
    <w:rsid w:val="00812A39"/>
    <w:rsid w:val="00813CD2"/>
    <w:rsid w:val="0081412A"/>
    <w:rsid w:val="00814D75"/>
    <w:rsid w:val="008158F8"/>
    <w:rsid w:val="008159E1"/>
    <w:rsid w:val="00815E9A"/>
    <w:rsid w:val="008168BB"/>
    <w:rsid w:val="008207AA"/>
    <w:rsid w:val="00821320"/>
    <w:rsid w:val="008241F0"/>
    <w:rsid w:val="00825161"/>
    <w:rsid w:val="00826FBB"/>
    <w:rsid w:val="00827C77"/>
    <w:rsid w:val="00830AED"/>
    <w:rsid w:val="008313FC"/>
    <w:rsid w:val="00831C57"/>
    <w:rsid w:val="00832E91"/>
    <w:rsid w:val="0083351A"/>
    <w:rsid w:val="00836089"/>
    <w:rsid w:val="0083659E"/>
    <w:rsid w:val="008366D2"/>
    <w:rsid w:val="0083680C"/>
    <w:rsid w:val="008373AA"/>
    <w:rsid w:val="00837C16"/>
    <w:rsid w:val="00840F46"/>
    <w:rsid w:val="008442A4"/>
    <w:rsid w:val="00844A94"/>
    <w:rsid w:val="008457F7"/>
    <w:rsid w:val="00845DD2"/>
    <w:rsid w:val="0084724C"/>
    <w:rsid w:val="008501AC"/>
    <w:rsid w:val="00855192"/>
    <w:rsid w:val="00857034"/>
    <w:rsid w:val="00860966"/>
    <w:rsid w:val="00860B18"/>
    <w:rsid w:val="00861558"/>
    <w:rsid w:val="008616CC"/>
    <w:rsid w:val="008629DF"/>
    <w:rsid w:val="0086336F"/>
    <w:rsid w:val="008645A1"/>
    <w:rsid w:val="00870141"/>
    <w:rsid w:val="00871751"/>
    <w:rsid w:val="008769F0"/>
    <w:rsid w:val="00882801"/>
    <w:rsid w:val="00883ADE"/>
    <w:rsid w:val="00883B57"/>
    <w:rsid w:val="008866F6"/>
    <w:rsid w:val="00886B7F"/>
    <w:rsid w:val="00890448"/>
    <w:rsid w:val="00890EA8"/>
    <w:rsid w:val="008926D4"/>
    <w:rsid w:val="00892CB2"/>
    <w:rsid w:val="0089379F"/>
    <w:rsid w:val="00893EEA"/>
    <w:rsid w:val="00895F0F"/>
    <w:rsid w:val="008964EA"/>
    <w:rsid w:val="008A1939"/>
    <w:rsid w:val="008A31EB"/>
    <w:rsid w:val="008A62D5"/>
    <w:rsid w:val="008A6D38"/>
    <w:rsid w:val="008B20EC"/>
    <w:rsid w:val="008B4A6D"/>
    <w:rsid w:val="008B638A"/>
    <w:rsid w:val="008B7160"/>
    <w:rsid w:val="008B72E5"/>
    <w:rsid w:val="008B758C"/>
    <w:rsid w:val="008B7DDC"/>
    <w:rsid w:val="008C0320"/>
    <w:rsid w:val="008C0E12"/>
    <w:rsid w:val="008C185C"/>
    <w:rsid w:val="008C1FCE"/>
    <w:rsid w:val="008C3BB0"/>
    <w:rsid w:val="008C3D6B"/>
    <w:rsid w:val="008C3EED"/>
    <w:rsid w:val="008C49C6"/>
    <w:rsid w:val="008C4AE5"/>
    <w:rsid w:val="008C511C"/>
    <w:rsid w:val="008C532C"/>
    <w:rsid w:val="008C576E"/>
    <w:rsid w:val="008C68F4"/>
    <w:rsid w:val="008C7270"/>
    <w:rsid w:val="008C779C"/>
    <w:rsid w:val="008C7889"/>
    <w:rsid w:val="008C7917"/>
    <w:rsid w:val="008D0625"/>
    <w:rsid w:val="008D22BF"/>
    <w:rsid w:val="008D3316"/>
    <w:rsid w:val="008D35EB"/>
    <w:rsid w:val="008D38DD"/>
    <w:rsid w:val="008D3C71"/>
    <w:rsid w:val="008D4207"/>
    <w:rsid w:val="008D4F8F"/>
    <w:rsid w:val="008D4FDD"/>
    <w:rsid w:val="008D5386"/>
    <w:rsid w:val="008D5F4B"/>
    <w:rsid w:val="008D7578"/>
    <w:rsid w:val="008E0AD2"/>
    <w:rsid w:val="008E0C68"/>
    <w:rsid w:val="008E1DC8"/>
    <w:rsid w:val="008E44B5"/>
    <w:rsid w:val="008E4AF3"/>
    <w:rsid w:val="008E5315"/>
    <w:rsid w:val="008E5BCD"/>
    <w:rsid w:val="008E645E"/>
    <w:rsid w:val="008E678B"/>
    <w:rsid w:val="008F0779"/>
    <w:rsid w:val="008F08E3"/>
    <w:rsid w:val="008F26D9"/>
    <w:rsid w:val="008F3F2D"/>
    <w:rsid w:val="008F4104"/>
    <w:rsid w:val="008F56A5"/>
    <w:rsid w:val="008F5F0F"/>
    <w:rsid w:val="008F72FD"/>
    <w:rsid w:val="009011FD"/>
    <w:rsid w:val="0090368B"/>
    <w:rsid w:val="00905107"/>
    <w:rsid w:val="009103D2"/>
    <w:rsid w:val="00910D81"/>
    <w:rsid w:val="00912950"/>
    <w:rsid w:val="00914331"/>
    <w:rsid w:val="00915E1E"/>
    <w:rsid w:val="0091603C"/>
    <w:rsid w:val="00920076"/>
    <w:rsid w:val="00921191"/>
    <w:rsid w:val="00921934"/>
    <w:rsid w:val="009222BA"/>
    <w:rsid w:val="00926BAD"/>
    <w:rsid w:val="0092719E"/>
    <w:rsid w:val="00932539"/>
    <w:rsid w:val="009328DF"/>
    <w:rsid w:val="009337DD"/>
    <w:rsid w:val="00934170"/>
    <w:rsid w:val="00934CC2"/>
    <w:rsid w:val="0093545F"/>
    <w:rsid w:val="00936C16"/>
    <w:rsid w:val="00937BFD"/>
    <w:rsid w:val="00940295"/>
    <w:rsid w:val="00941CE7"/>
    <w:rsid w:val="00942AD8"/>
    <w:rsid w:val="00942B5F"/>
    <w:rsid w:val="00944A3E"/>
    <w:rsid w:val="00944FB1"/>
    <w:rsid w:val="00946D0E"/>
    <w:rsid w:val="00947659"/>
    <w:rsid w:val="00947D53"/>
    <w:rsid w:val="0095284D"/>
    <w:rsid w:val="009540A3"/>
    <w:rsid w:val="00955242"/>
    <w:rsid w:val="009555A1"/>
    <w:rsid w:val="00955E10"/>
    <w:rsid w:val="00956D44"/>
    <w:rsid w:val="00957765"/>
    <w:rsid w:val="00957AD3"/>
    <w:rsid w:val="0096001B"/>
    <w:rsid w:val="009613D6"/>
    <w:rsid w:val="009623A0"/>
    <w:rsid w:val="00962BAE"/>
    <w:rsid w:val="00973CD6"/>
    <w:rsid w:val="0097423F"/>
    <w:rsid w:val="00980AA2"/>
    <w:rsid w:val="00980C31"/>
    <w:rsid w:val="009813CD"/>
    <w:rsid w:val="00981980"/>
    <w:rsid w:val="00983563"/>
    <w:rsid w:val="00983800"/>
    <w:rsid w:val="00983968"/>
    <w:rsid w:val="009862F5"/>
    <w:rsid w:val="00987113"/>
    <w:rsid w:val="0098754C"/>
    <w:rsid w:val="0098757F"/>
    <w:rsid w:val="00990F1A"/>
    <w:rsid w:val="009936AF"/>
    <w:rsid w:val="00994CA7"/>
    <w:rsid w:val="00996C49"/>
    <w:rsid w:val="009A1725"/>
    <w:rsid w:val="009A18B3"/>
    <w:rsid w:val="009A2E16"/>
    <w:rsid w:val="009A33B9"/>
    <w:rsid w:val="009A447B"/>
    <w:rsid w:val="009A4C0A"/>
    <w:rsid w:val="009A4C37"/>
    <w:rsid w:val="009A5454"/>
    <w:rsid w:val="009A686E"/>
    <w:rsid w:val="009A7DD2"/>
    <w:rsid w:val="009B0791"/>
    <w:rsid w:val="009B0C0A"/>
    <w:rsid w:val="009B4F5B"/>
    <w:rsid w:val="009B5BC7"/>
    <w:rsid w:val="009B6E5D"/>
    <w:rsid w:val="009B7D2F"/>
    <w:rsid w:val="009C28AD"/>
    <w:rsid w:val="009C40D1"/>
    <w:rsid w:val="009C53C9"/>
    <w:rsid w:val="009C69EC"/>
    <w:rsid w:val="009C6C39"/>
    <w:rsid w:val="009C771D"/>
    <w:rsid w:val="009C7AAA"/>
    <w:rsid w:val="009D0FA3"/>
    <w:rsid w:val="009D22A9"/>
    <w:rsid w:val="009D361B"/>
    <w:rsid w:val="009D3AFA"/>
    <w:rsid w:val="009D4179"/>
    <w:rsid w:val="009D4493"/>
    <w:rsid w:val="009D4DED"/>
    <w:rsid w:val="009D52D5"/>
    <w:rsid w:val="009D5940"/>
    <w:rsid w:val="009D64F1"/>
    <w:rsid w:val="009E0E6B"/>
    <w:rsid w:val="009E1C3D"/>
    <w:rsid w:val="009E1EAC"/>
    <w:rsid w:val="009E3C84"/>
    <w:rsid w:val="009E66D4"/>
    <w:rsid w:val="009E779B"/>
    <w:rsid w:val="009F0CC3"/>
    <w:rsid w:val="009F116C"/>
    <w:rsid w:val="009F249D"/>
    <w:rsid w:val="009F2825"/>
    <w:rsid w:val="009F3743"/>
    <w:rsid w:val="009F4F80"/>
    <w:rsid w:val="009F5760"/>
    <w:rsid w:val="009F7AAF"/>
    <w:rsid w:val="00A010EC"/>
    <w:rsid w:val="00A01C8B"/>
    <w:rsid w:val="00A0331A"/>
    <w:rsid w:val="00A0370B"/>
    <w:rsid w:val="00A04A69"/>
    <w:rsid w:val="00A05B9F"/>
    <w:rsid w:val="00A0683C"/>
    <w:rsid w:val="00A11CD5"/>
    <w:rsid w:val="00A121F0"/>
    <w:rsid w:val="00A12ADA"/>
    <w:rsid w:val="00A13D65"/>
    <w:rsid w:val="00A14259"/>
    <w:rsid w:val="00A14848"/>
    <w:rsid w:val="00A14958"/>
    <w:rsid w:val="00A14E46"/>
    <w:rsid w:val="00A164D6"/>
    <w:rsid w:val="00A17796"/>
    <w:rsid w:val="00A2083C"/>
    <w:rsid w:val="00A215E2"/>
    <w:rsid w:val="00A216CE"/>
    <w:rsid w:val="00A221A0"/>
    <w:rsid w:val="00A22354"/>
    <w:rsid w:val="00A233B2"/>
    <w:rsid w:val="00A249D2"/>
    <w:rsid w:val="00A25EBD"/>
    <w:rsid w:val="00A273B0"/>
    <w:rsid w:val="00A303DB"/>
    <w:rsid w:val="00A3290D"/>
    <w:rsid w:val="00A338F6"/>
    <w:rsid w:val="00A3457B"/>
    <w:rsid w:val="00A34ACD"/>
    <w:rsid w:val="00A3568A"/>
    <w:rsid w:val="00A3576D"/>
    <w:rsid w:val="00A35CBE"/>
    <w:rsid w:val="00A35D57"/>
    <w:rsid w:val="00A35F33"/>
    <w:rsid w:val="00A35F72"/>
    <w:rsid w:val="00A4079F"/>
    <w:rsid w:val="00A43BC6"/>
    <w:rsid w:val="00A44AAD"/>
    <w:rsid w:val="00A541B6"/>
    <w:rsid w:val="00A562E3"/>
    <w:rsid w:val="00A5650D"/>
    <w:rsid w:val="00A608B1"/>
    <w:rsid w:val="00A609F3"/>
    <w:rsid w:val="00A6313E"/>
    <w:rsid w:val="00A636D5"/>
    <w:rsid w:val="00A664E9"/>
    <w:rsid w:val="00A72E4B"/>
    <w:rsid w:val="00A73364"/>
    <w:rsid w:val="00A73D85"/>
    <w:rsid w:val="00A75EF8"/>
    <w:rsid w:val="00A76DE7"/>
    <w:rsid w:val="00A77D95"/>
    <w:rsid w:val="00A8065C"/>
    <w:rsid w:val="00A81B5F"/>
    <w:rsid w:val="00A82B32"/>
    <w:rsid w:val="00A84B9A"/>
    <w:rsid w:val="00A85661"/>
    <w:rsid w:val="00A860D0"/>
    <w:rsid w:val="00A86F2A"/>
    <w:rsid w:val="00A877D9"/>
    <w:rsid w:val="00A9395A"/>
    <w:rsid w:val="00A94F8C"/>
    <w:rsid w:val="00A960A9"/>
    <w:rsid w:val="00A9631E"/>
    <w:rsid w:val="00AA15F6"/>
    <w:rsid w:val="00AA2B1C"/>
    <w:rsid w:val="00AA67C3"/>
    <w:rsid w:val="00AA73F9"/>
    <w:rsid w:val="00AA74F2"/>
    <w:rsid w:val="00AB0622"/>
    <w:rsid w:val="00AB0FA9"/>
    <w:rsid w:val="00AB1339"/>
    <w:rsid w:val="00AB14DF"/>
    <w:rsid w:val="00AB1CCF"/>
    <w:rsid w:val="00AB2380"/>
    <w:rsid w:val="00AB2866"/>
    <w:rsid w:val="00AB4936"/>
    <w:rsid w:val="00AB63D6"/>
    <w:rsid w:val="00AB6EB8"/>
    <w:rsid w:val="00AB7073"/>
    <w:rsid w:val="00AB7CD3"/>
    <w:rsid w:val="00AC0BF5"/>
    <w:rsid w:val="00AC11BB"/>
    <w:rsid w:val="00AC1503"/>
    <w:rsid w:val="00AC30BD"/>
    <w:rsid w:val="00AC30D3"/>
    <w:rsid w:val="00AC3452"/>
    <w:rsid w:val="00AC3652"/>
    <w:rsid w:val="00AC40C3"/>
    <w:rsid w:val="00AC4469"/>
    <w:rsid w:val="00AC4D64"/>
    <w:rsid w:val="00AC6205"/>
    <w:rsid w:val="00AC6DE9"/>
    <w:rsid w:val="00AD2137"/>
    <w:rsid w:val="00AD2FCC"/>
    <w:rsid w:val="00AD3E04"/>
    <w:rsid w:val="00AD5C48"/>
    <w:rsid w:val="00AD7566"/>
    <w:rsid w:val="00AD7ED2"/>
    <w:rsid w:val="00AE2F01"/>
    <w:rsid w:val="00AE6A31"/>
    <w:rsid w:val="00AE6C58"/>
    <w:rsid w:val="00AE7080"/>
    <w:rsid w:val="00AF26B7"/>
    <w:rsid w:val="00AF3028"/>
    <w:rsid w:val="00AF44CA"/>
    <w:rsid w:val="00AF489F"/>
    <w:rsid w:val="00AF5C49"/>
    <w:rsid w:val="00AF5CC7"/>
    <w:rsid w:val="00AF6F88"/>
    <w:rsid w:val="00AF7348"/>
    <w:rsid w:val="00AF7B61"/>
    <w:rsid w:val="00B0068F"/>
    <w:rsid w:val="00B00D79"/>
    <w:rsid w:val="00B02A1A"/>
    <w:rsid w:val="00B04C2B"/>
    <w:rsid w:val="00B0563C"/>
    <w:rsid w:val="00B06708"/>
    <w:rsid w:val="00B06D02"/>
    <w:rsid w:val="00B10104"/>
    <w:rsid w:val="00B144E5"/>
    <w:rsid w:val="00B1627C"/>
    <w:rsid w:val="00B21CB0"/>
    <w:rsid w:val="00B241E1"/>
    <w:rsid w:val="00B24A75"/>
    <w:rsid w:val="00B2757D"/>
    <w:rsid w:val="00B276E2"/>
    <w:rsid w:val="00B302E4"/>
    <w:rsid w:val="00B32C8C"/>
    <w:rsid w:val="00B33617"/>
    <w:rsid w:val="00B33C99"/>
    <w:rsid w:val="00B33E27"/>
    <w:rsid w:val="00B35FAA"/>
    <w:rsid w:val="00B363D6"/>
    <w:rsid w:val="00B36D78"/>
    <w:rsid w:val="00B376E2"/>
    <w:rsid w:val="00B3794C"/>
    <w:rsid w:val="00B4061A"/>
    <w:rsid w:val="00B40EF6"/>
    <w:rsid w:val="00B41568"/>
    <w:rsid w:val="00B41692"/>
    <w:rsid w:val="00B42642"/>
    <w:rsid w:val="00B42E65"/>
    <w:rsid w:val="00B43560"/>
    <w:rsid w:val="00B43BB6"/>
    <w:rsid w:val="00B4409C"/>
    <w:rsid w:val="00B463A4"/>
    <w:rsid w:val="00B46849"/>
    <w:rsid w:val="00B475FB"/>
    <w:rsid w:val="00B511E6"/>
    <w:rsid w:val="00B52959"/>
    <w:rsid w:val="00B53417"/>
    <w:rsid w:val="00B54D98"/>
    <w:rsid w:val="00B54DE4"/>
    <w:rsid w:val="00B56BD6"/>
    <w:rsid w:val="00B60623"/>
    <w:rsid w:val="00B615C4"/>
    <w:rsid w:val="00B64866"/>
    <w:rsid w:val="00B65398"/>
    <w:rsid w:val="00B71ED2"/>
    <w:rsid w:val="00B72DB7"/>
    <w:rsid w:val="00B733D3"/>
    <w:rsid w:val="00B7366F"/>
    <w:rsid w:val="00B73F92"/>
    <w:rsid w:val="00B7582D"/>
    <w:rsid w:val="00B76016"/>
    <w:rsid w:val="00B774E4"/>
    <w:rsid w:val="00B77F6C"/>
    <w:rsid w:val="00B81A1C"/>
    <w:rsid w:val="00B82004"/>
    <w:rsid w:val="00B82FC7"/>
    <w:rsid w:val="00B8559C"/>
    <w:rsid w:val="00B85D24"/>
    <w:rsid w:val="00B919CE"/>
    <w:rsid w:val="00B9282F"/>
    <w:rsid w:val="00B92A16"/>
    <w:rsid w:val="00B94215"/>
    <w:rsid w:val="00B95416"/>
    <w:rsid w:val="00B964B6"/>
    <w:rsid w:val="00B96E86"/>
    <w:rsid w:val="00B97486"/>
    <w:rsid w:val="00B97F4B"/>
    <w:rsid w:val="00BA0A6C"/>
    <w:rsid w:val="00BA35DA"/>
    <w:rsid w:val="00BA3A60"/>
    <w:rsid w:val="00BA47EF"/>
    <w:rsid w:val="00BA4C63"/>
    <w:rsid w:val="00BA6592"/>
    <w:rsid w:val="00BA68B9"/>
    <w:rsid w:val="00BA6B13"/>
    <w:rsid w:val="00BA7BA0"/>
    <w:rsid w:val="00BB086E"/>
    <w:rsid w:val="00BB1DB1"/>
    <w:rsid w:val="00BB45DE"/>
    <w:rsid w:val="00BB5B0C"/>
    <w:rsid w:val="00BB5C91"/>
    <w:rsid w:val="00BC083A"/>
    <w:rsid w:val="00BC0BEC"/>
    <w:rsid w:val="00BC1B13"/>
    <w:rsid w:val="00BC1E09"/>
    <w:rsid w:val="00BC21E8"/>
    <w:rsid w:val="00BC269A"/>
    <w:rsid w:val="00BC3024"/>
    <w:rsid w:val="00BC4610"/>
    <w:rsid w:val="00BC4E5A"/>
    <w:rsid w:val="00BC5BF5"/>
    <w:rsid w:val="00BC65A0"/>
    <w:rsid w:val="00BD1981"/>
    <w:rsid w:val="00BD3B33"/>
    <w:rsid w:val="00BD4FB6"/>
    <w:rsid w:val="00BD7BDA"/>
    <w:rsid w:val="00BE0DA0"/>
    <w:rsid w:val="00BE131B"/>
    <w:rsid w:val="00BE349E"/>
    <w:rsid w:val="00BE37DF"/>
    <w:rsid w:val="00BE4D2A"/>
    <w:rsid w:val="00BE7296"/>
    <w:rsid w:val="00BF13B0"/>
    <w:rsid w:val="00BF1548"/>
    <w:rsid w:val="00BF3B6F"/>
    <w:rsid w:val="00BF4346"/>
    <w:rsid w:val="00BF44D8"/>
    <w:rsid w:val="00BF5414"/>
    <w:rsid w:val="00C00484"/>
    <w:rsid w:val="00C01EE6"/>
    <w:rsid w:val="00C02F84"/>
    <w:rsid w:val="00C036A8"/>
    <w:rsid w:val="00C0478C"/>
    <w:rsid w:val="00C04B35"/>
    <w:rsid w:val="00C05B2B"/>
    <w:rsid w:val="00C117FB"/>
    <w:rsid w:val="00C119ED"/>
    <w:rsid w:val="00C11F61"/>
    <w:rsid w:val="00C1234A"/>
    <w:rsid w:val="00C12F06"/>
    <w:rsid w:val="00C14B46"/>
    <w:rsid w:val="00C166AB"/>
    <w:rsid w:val="00C20728"/>
    <w:rsid w:val="00C213DD"/>
    <w:rsid w:val="00C21D75"/>
    <w:rsid w:val="00C222E6"/>
    <w:rsid w:val="00C242A2"/>
    <w:rsid w:val="00C24759"/>
    <w:rsid w:val="00C31C37"/>
    <w:rsid w:val="00C32CDA"/>
    <w:rsid w:val="00C3387B"/>
    <w:rsid w:val="00C34A00"/>
    <w:rsid w:val="00C34D23"/>
    <w:rsid w:val="00C35551"/>
    <w:rsid w:val="00C35B64"/>
    <w:rsid w:val="00C35CE9"/>
    <w:rsid w:val="00C37183"/>
    <w:rsid w:val="00C41056"/>
    <w:rsid w:val="00C413F6"/>
    <w:rsid w:val="00C440F4"/>
    <w:rsid w:val="00C44149"/>
    <w:rsid w:val="00C444C2"/>
    <w:rsid w:val="00C46383"/>
    <w:rsid w:val="00C46C6A"/>
    <w:rsid w:val="00C47C07"/>
    <w:rsid w:val="00C500BE"/>
    <w:rsid w:val="00C504B5"/>
    <w:rsid w:val="00C5081C"/>
    <w:rsid w:val="00C51999"/>
    <w:rsid w:val="00C51E42"/>
    <w:rsid w:val="00C56917"/>
    <w:rsid w:val="00C57FBB"/>
    <w:rsid w:val="00C60378"/>
    <w:rsid w:val="00C60FC6"/>
    <w:rsid w:val="00C62EB3"/>
    <w:rsid w:val="00C62FEB"/>
    <w:rsid w:val="00C634E0"/>
    <w:rsid w:val="00C6567D"/>
    <w:rsid w:val="00C659DB"/>
    <w:rsid w:val="00C66561"/>
    <w:rsid w:val="00C66C39"/>
    <w:rsid w:val="00C70F95"/>
    <w:rsid w:val="00C7169C"/>
    <w:rsid w:val="00C72C71"/>
    <w:rsid w:val="00C72CB2"/>
    <w:rsid w:val="00C73524"/>
    <w:rsid w:val="00C73584"/>
    <w:rsid w:val="00C736A6"/>
    <w:rsid w:val="00C74153"/>
    <w:rsid w:val="00C76ABC"/>
    <w:rsid w:val="00C76F4E"/>
    <w:rsid w:val="00C773C5"/>
    <w:rsid w:val="00C77BA6"/>
    <w:rsid w:val="00C80607"/>
    <w:rsid w:val="00C8130B"/>
    <w:rsid w:val="00C81654"/>
    <w:rsid w:val="00C82DE2"/>
    <w:rsid w:val="00C839F5"/>
    <w:rsid w:val="00C83C4B"/>
    <w:rsid w:val="00C869D8"/>
    <w:rsid w:val="00C8720C"/>
    <w:rsid w:val="00C87B8F"/>
    <w:rsid w:val="00C906A1"/>
    <w:rsid w:val="00C912B8"/>
    <w:rsid w:val="00C9342C"/>
    <w:rsid w:val="00C93E34"/>
    <w:rsid w:val="00C94F49"/>
    <w:rsid w:val="00C9500E"/>
    <w:rsid w:val="00C96FAC"/>
    <w:rsid w:val="00C97772"/>
    <w:rsid w:val="00C97EC1"/>
    <w:rsid w:val="00CA2A3E"/>
    <w:rsid w:val="00CA391C"/>
    <w:rsid w:val="00CA39CC"/>
    <w:rsid w:val="00CA3E7D"/>
    <w:rsid w:val="00CA56D0"/>
    <w:rsid w:val="00CA5BDE"/>
    <w:rsid w:val="00CA63A0"/>
    <w:rsid w:val="00CB1511"/>
    <w:rsid w:val="00CB1816"/>
    <w:rsid w:val="00CB1CCC"/>
    <w:rsid w:val="00CB2353"/>
    <w:rsid w:val="00CB3FDE"/>
    <w:rsid w:val="00CB512C"/>
    <w:rsid w:val="00CB53FD"/>
    <w:rsid w:val="00CB63D1"/>
    <w:rsid w:val="00CC1DC1"/>
    <w:rsid w:val="00CC26B4"/>
    <w:rsid w:val="00CC3554"/>
    <w:rsid w:val="00CC3905"/>
    <w:rsid w:val="00CC658E"/>
    <w:rsid w:val="00CD1070"/>
    <w:rsid w:val="00CD1CAA"/>
    <w:rsid w:val="00CD2107"/>
    <w:rsid w:val="00CD5F78"/>
    <w:rsid w:val="00CD7AFF"/>
    <w:rsid w:val="00CD7F31"/>
    <w:rsid w:val="00CE1187"/>
    <w:rsid w:val="00CE1482"/>
    <w:rsid w:val="00CF3360"/>
    <w:rsid w:val="00CF54C0"/>
    <w:rsid w:val="00CF6329"/>
    <w:rsid w:val="00CF715A"/>
    <w:rsid w:val="00CF75BF"/>
    <w:rsid w:val="00CF79A5"/>
    <w:rsid w:val="00CF7E2B"/>
    <w:rsid w:val="00D006A5"/>
    <w:rsid w:val="00D01CC7"/>
    <w:rsid w:val="00D0205A"/>
    <w:rsid w:val="00D03BDF"/>
    <w:rsid w:val="00D131DF"/>
    <w:rsid w:val="00D136DD"/>
    <w:rsid w:val="00D13A31"/>
    <w:rsid w:val="00D16AEE"/>
    <w:rsid w:val="00D170AB"/>
    <w:rsid w:val="00D17EFB"/>
    <w:rsid w:val="00D205BA"/>
    <w:rsid w:val="00D22035"/>
    <w:rsid w:val="00D22BB7"/>
    <w:rsid w:val="00D23E95"/>
    <w:rsid w:val="00D2549B"/>
    <w:rsid w:val="00D2566F"/>
    <w:rsid w:val="00D25D92"/>
    <w:rsid w:val="00D3210E"/>
    <w:rsid w:val="00D333D0"/>
    <w:rsid w:val="00D348AD"/>
    <w:rsid w:val="00D34988"/>
    <w:rsid w:val="00D34FC3"/>
    <w:rsid w:val="00D357AF"/>
    <w:rsid w:val="00D36484"/>
    <w:rsid w:val="00D40871"/>
    <w:rsid w:val="00D437C9"/>
    <w:rsid w:val="00D4506E"/>
    <w:rsid w:val="00D4610E"/>
    <w:rsid w:val="00D513D6"/>
    <w:rsid w:val="00D55826"/>
    <w:rsid w:val="00D55DEB"/>
    <w:rsid w:val="00D56BF4"/>
    <w:rsid w:val="00D612EF"/>
    <w:rsid w:val="00D63517"/>
    <w:rsid w:val="00D64DA6"/>
    <w:rsid w:val="00D672FA"/>
    <w:rsid w:val="00D67CEB"/>
    <w:rsid w:val="00D67E07"/>
    <w:rsid w:val="00D71446"/>
    <w:rsid w:val="00D728EF"/>
    <w:rsid w:val="00D75BB3"/>
    <w:rsid w:val="00D75EE0"/>
    <w:rsid w:val="00D76491"/>
    <w:rsid w:val="00D76A87"/>
    <w:rsid w:val="00D76E39"/>
    <w:rsid w:val="00D770C0"/>
    <w:rsid w:val="00D77EE9"/>
    <w:rsid w:val="00D802E4"/>
    <w:rsid w:val="00D8160D"/>
    <w:rsid w:val="00D837C2"/>
    <w:rsid w:val="00D84FB1"/>
    <w:rsid w:val="00D85175"/>
    <w:rsid w:val="00D85312"/>
    <w:rsid w:val="00D87E8D"/>
    <w:rsid w:val="00D905FE"/>
    <w:rsid w:val="00D92D7E"/>
    <w:rsid w:val="00D93035"/>
    <w:rsid w:val="00D93CAE"/>
    <w:rsid w:val="00D96972"/>
    <w:rsid w:val="00D97B01"/>
    <w:rsid w:val="00DA1D1F"/>
    <w:rsid w:val="00DA4E0A"/>
    <w:rsid w:val="00DA5C56"/>
    <w:rsid w:val="00DA6533"/>
    <w:rsid w:val="00DA7584"/>
    <w:rsid w:val="00DB14F8"/>
    <w:rsid w:val="00DB42B0"/>
    <w:rsid w:val="00DB4C85"/>
    <w:rsid w:val="00DB6EAD"/>
    <w:rsid w:val="00DB7CB6"/>
    <w:rsid w:val="00DC0229"/>
    <w:rsid w:val="00DC0BF7"/>
    <w:rsid w:val="00DC1473"/>
    <w:rsid w:val="00DC17EF"/>
    <w:rsid w:val="00DC304E"/>
    <w:rsid w:val="00DC637D"/>
    <w:rsid w:val="00DC733A"/>
    <w:rsid w:val="00DC7503"/>
    <w:rsid w:val="00DC7CF9"/>
    <w:rsid w:val="00DD12DF"/>
    <w:rsid w:val="00DD26CE"/>
    <w:rsid w:val="00DD3613"/>
    <w:rsid w:val="00DD5EC5"/>
    <w:rsid w:val="00DD695A"/>
    <w:rsid w:val="00DE1185"/>
    <w:rsid w:val="00DE1D52"/>
    <w:rsid w:val="00DE1E53"/>
    <w:rsid w:val="00DE23D3"/>
    <w:rsid w:val="00DE45FC"/>
    <w:rsid w:val="00DE4DD2"/>
    <w:rsid w:val="00DE503F"/>
    <w:rsid w:val="00DF0E08"/>
    <w:rsid w:val="00DF196E"/>
    <w:rsid w:val="00DF1E4A"/>
    <w:rsid w:val="00DF471A"/>
    <w:rsid w:val="00DF4A42"/>
    <w:rsid w:val="00DF71C7"/>
    <w:rsid w:val="00E009DE"/>
    <w:rsid w:val="00E0167D"/>
    <w:rsid w:val="00E01B6E"/>
    <w:rsid w:val="00E01E93"/>
    <w:rsid w:val="00E03A60"/>
    <w:rsid w:val="00E03C40"/>
    <w:rsid w:val="00E057AD"/>
    <w:rsid w:val="00E0650A"/>
    <w:rsid w:val="00E10FF1"/>
    <w:rsid w:val="00E126D8"/>
    <w:rsid w:val="00E163EA"/>
    <w:rsid w:val="00E1731A"/>
    <w:rsid w:val="00E17918"/>
    <w:rsid w:val="00E20559"/>
    <w:rsid w:val="00E20561"/>
    <w:rsid w:val="00E21040"/>
    <w:rsid w:val="00E22803"/>
    <w:rsid w:val="00E23716"/>
    <w:rsid w:val="00E2592F"/>
    <w:rsid w:val="00E25A19"/>
    <w:rsid w:val="00E26998"/>
    <w:rsid w:val="00E27A11"/>
    <w:rsid w:val="00E300CA"/>
    <w:rsid w:val="00E3253A"/>
    <w:rsid w:val="00E33B16"/>
    <w:rsid w:val="00E36E3D"/>
    <w:rsid w:val="00E36E4C"/>
    <w:rsid w:val="00E41396"/>
    <w:rsid w:val="00E42D2F"/>
    <w:rsid w:val="00E4608A"/>
    <w:rsid w:val="00E46BDD"/>
    <w:rsid w:val="00E46DFD"/>
    <w:rsid w:val="00E5330D"/>
    <w:rsid w:val="00E54449"/>
    <w:rsid w:val="00E5485D"/>
    <w:rsid w:val="00E55BD9"/>
    <w:rsid w:val="00E56A65"/>
    <w:rsid w:val="00E57133"/>
    <w:rsid w:val="00E600BB"/>
    <w:rsid w:val="00E6030B"/>
    <w:rsid w:val="00E616F6"/>
    <w:rsid w:val="00E61C89"/>
    <w:rsid w:val="00E633DC"/>
    <w:rsid w:val="00E65717"/>
    <w:rsid w:val="00E65BBC"/>
    <w:rsid w:val="00E66CCD"/>
    <w:rsid w:val="00E66FBF"/>
    <w:rsid w:val="00E703F1"/>
    <w:rsid w:val="00E70DD5"/>
    <w:rsid w:val="00E72526"/>
    <w:rsid w:val="00E734DD"/>
    <w:rsid w:val="00E7363A"/>
    <w:rsid w:val="00E7504C"/>
    <w:rsid w:val="00E75AD6"/>
    <w:rsid w:val="00E802C4"/>
    <w:rsid w:val="00E847F7"/>
    <w:rsid w:val="00E849D0"/>
    <w:rsid w:val="00E90DD3"/>
    <w:rsid w:val="00E91AE8"/>
    <w:rsid w:val="00E92A3F"/>
    <w:rsid w:val="00E93444"/>
    <w:rsid w:val="00E94B8E"/>
    <w:rsid w:val="00E95647"/>
    <w:rsid w:val="00E95AF7"/>
    <w:rsid w:val="00E97698"/>
    <w:rsid w:val="00EA044D"/>
    <w:rsid w:val="00EA0EA1"/>
    <w:rsid w:val="00EA11EE"/>
    <w:rsid w:val="00EA24CD"/>
    <w:rsid w:val="00EA45B2"/>
    <w:rsid w:val="00EA53E8"/>
    <w:rsid w:val="00EA5F8A"/>
    <w:rsid w:val="00EA6F50"/>
    <w:rsid w:val="00EA7A17"/>
    <w:rsid w:val="00EA7EB8"/>
    <w:rsid w:val="00EB0482"/>
    <w:rsid w:val="00EB129A"/>
    <w:rsid w:val="00EB3440"/>
    <w:rsid w:val="00EB3C2B"/>
    <w:rsid w:val="00EB445D"/>
    <w:rsid w:val="00EB6AD9"/>
    <w:rsid w:val="00EC04E4"/>
    <w:rsid w:val="00EC1128"/>
    <w:rsid w:val="00EC1903"/>
    <w:rsid w:val="00EC3EFF"/>
    <w:rsid w:val="00EC4437"/>
    <w:rsid w:val="00EC542A"/>
    <w:rsid w:val="00EC5B51"/>
    <w:rsid w:val="00EC7918"/>
    <w:rsid w:val="00ED19C7"/>
    <w:rsid w:val="00ED1E92"/>
    <w:rsid w:val="00ED2034"/>
    <w:rsid w:val="00ED2825"/>
    <w:rsid w:val="00ED3CB8"/>
    <w:rsid w:val="00ED47FE"/>
    <w:rsid w:val="00ED51DB"/>
    <w:rsid w:val="00ED5722"/>
    <w:rsid w:val="00ED73C5"/>
    <w:rsid w:val="00ED7BBF"/>
    <w:rsid w:val="00EE08BC"/>
    <w:rsid w:val="00EE128B"/>
    <w:rsid w:val="00EE24BD"/>
    <w:rsid w:val="00EE336A"/>
    <w:rsid w:val="00EE3D31"/>
    <w:rsid w:val="00EE3D8D"/>
    <w:rsid w:val="00EE5E02"/>
    <w:rsid w:val="00EE6A1F"/>
    <w:rsid w:val="00EE7885"/>
    <w:rsid w:val="00EF0F3B"/>
    <w:rsid w:val="00EF2531"/>
    <w:rsid w:val="00EF282F"/>
    <w:rsid w:val="00EF2C24"/>
    <w:rsid w:val="00EF2E88"/>
    <w:rsid w:val="00EF3269"/>
    <w:rsid w:val="00EF5C14"/>
    <w:rsid w:val="00EF7977"/>
    <w:rsid w:val="00F00068"/>
    <w:rsid w:val="00F005C8"/>
    <w:rsid w:val="00F0581F"/>
    <w:rsid w:val="00F0636C"/>
    <w:rsid w:val="00F06EF3"/>
    <w:rsid w:val="00F104C5"/>
    <w:rsid w:val="00F11F87"/>
    <w:rsid w:val="00F120C6"/>
    <w:rsid w:val="00F134DC"/>
    <w:rsid w:val="00F13845"/>
    <w:rsid w:val="00F13A10"/>
    <w:rsid w:val="00F15D54"/>
    <w:rsid w:val="00F16FA0"/>
    <w:rsid w:val="00F17E60"/>
    <w:rsid w:val="00F20F55"/>
    <w:rsid w:val="00F22556"/>
    <w:rsid w:val="00F2361F"/>
    <w:rsid w:val="00F30254"/>
    <w:rsid w:val="00F31D6A"/>
    <w:rsid w:val="00F31FEB"/>
    <w:rsid w:val="00F36F24"/>
    <w:rsid w:val="00F403C6"/>
    <w:rsid w:val="00F40735"/>
    <w:rsid w:val="00F43DC2"/>
    <w:rsid w:val="00F44855"/>
    <w:rsid w:val="00F45EAF"/>
    <w:rsid w:val="00F46D1E"/>
    <w:rsid w:val="00F46F92"/>
    <w:rsid w:val="00F51B05"/>
    <w:rsid w:val="00F53488"/>
    <w:rsid w:val="00F55392"/>
    <w:rsid w:val="00F568F5"/>
    <w:rsid w:val="00F646C2"/>
    <w:rsid w:val="00F66DC3"/>
    <w:rsid w:val="00F6711A"/>
    <w:rsid w:val="00F701DD"/>
    <w:rsid w:val="00F7126A"/>
    <w:rsid w:val="00F72591"/>
    <w:rsid w:val="00F72D7E"/>
    <w:rsid w:val="00F741E0"/>
    <w:rsid w:val="00F746E4"/>
    <w:rsid w:val="00F749C1"/>
    <w:rsid w:val="00F75DEF"/>
    <w:rsid w:val="00F813FF"/>
    <w:rsid w:val="00F81E05"/>
    <w:rsid w:val="00F82AB2"/>
    <w:rsid w:val="00F830CD"/>
    <w:rsid w:val="00F8405F"/>
    <w:rsid w:val="00F846E4"/>
    <w:rsid w:val="00F85416"/>
    <w:rsid w:val="00F85630"/>
    <w:rsid w:val="00F928DF"/>
    <w:rsid w:val="00F93ABD"/>
    <w:rsid w:val="00F95128"/>
    <w:rsid w:val="00FA341B"/>
    <w:rsid w:val="00FA3DBE"/>
    <w:rsid w:val="00FA543E"/>
    <w:rsid w:val="00FA5974"/>
    <w:rsid w:val="00FA77D0"/>
    <w:rsid w:val="00FB1CF7"/>
    <w:rsid w:val="00FB3043"/>
    <w:rsid w:val="00FB464A"/>
    <w:rsid w:val="00FB70DD"/>
    <w:rsid w:val="00FC23D1"/>
    <w:rsid w:val="00FC3548"/>
    <w:rsid w:val="00FC3A83"/>
    <w:rsid w:val="00FC3EC0"/>
    <w:rsid w:val="00FC514F"/>
    <w:rsid w:val="00FC54F8"/>
    <w:rsid w:val="00FC5B4F"/>
    <w:rsid w:val="00FC7AB4"/>
    <w:rsid w:val="00FD021C"/>
    <w:rsid w:val="00FD0C5D"/>
    <w:rsid w:val="00FD117C"/>
    <w:rsid w:val="00FD1A22"/>
    <w:rsid w:val="00FD1BA9"/>
    <w:rsid w:val="00FD2DE7"/>
    <w:rsid w:val="00FE0144"/>
    <w:rsid w:val="00FE0C40"/>
    <w:rsid w:val="00FE3831"/>
    <w:rsid w:val="00FE394B"/>
    <w:rsid w:val="00FE4783"/>
    <w:rsid w:val="00FF0ACD"/>
    <w:rsid w:val="00FF1A5B"/>
    <w:rsid w:val="00FF1D4C"/>
    <w:rsid w:val="00FF3483"/>
    <w:rsid w:val="00FF5295"/>
    <w:rsid w:val="00FF7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7EEFF"/>
  <w15:docId w15:val="{9FCC3168-80F8-4745-928F-976A2049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FF4"/>
    <w:rPr>
      <w:sz w:val="24"/>
      <w:szCs w:val="24"/>
    </w:rPr>
  </w:style>
  <w:style w:type="paragraph" w:styleId="Heading1">
    <w:name w:val="heading 1"/>
    <w:basedOn w:val="Normal"/>
    <w:next w:val="Normal"/>
    <w:link w:val="Heading1Char"/>
    <w:qFormat/>
    <w:rsid w:val="00671446"/>
    <w:pPr>
      <w:keepNext/>
      <w:keepLines/>
      <w:spacing w:before="480"/>
      <w:outlineLvl w:val="0"/>
    </w:pPr>
    <w:rPr>
      <w:rFonts w:ascii="Arial" w:eastAsiaTheme="majorEastAsia" w:hAnsi="Arial" w:cstheme="majorBidi"/>
      <w:b/>
      <w:bCs/>
      <w:szCs w:val="28"/>
    </w:rPr>
  </w:style>
  <w:style w:type="paragraph" w:styleId="Heading2">
    <w:name w:val="heading 2"/>
    <w:basedOn w:val="Normal"/>
    <w:next w:val="Normal"/>
    <w:link w:val="Heading2Char"/>
    <w:qFormat/>
    <w:rsid w:val="00E703F1"/>
    <w:pPr>
      <w:keepNext/>
      <w:outlineLvl w:val="1"/>
    </w:pPr>
    <w:rPr>
      <w:rFonts w:ascii="Arial" w:hAnsi="Arial" w:cs="Arial"/>
      <w:b/>
      <w:bCs/>
      <w:sz w:val="28"/>
      <w:lang w:eastAsia="en-US"/>
    </w:rPr>
  </w:style>
  <w:style w:type="paragraph" w:styleId="Heading3">
    <w:name w:val="heading 3"/>
    <w:basedOn w:val="Normal"/>
    <w:next w:val="Normal"/>
    <w:link w:val="Heading3Char"/>
    <w:unhideWhenUsed/>
    <w:qFormat/>
    <w:rsid w:val="00574C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8">
    <w:name w:val="Heading 18"/>
    <w:basedOn w:val="Normal"/>
    <w:rsid w:val="008F26D9"/>
    <w:pPr>
      <w:spacing w:before="225" w:after="96"/>
      <w:ind w:left="150"/>
      <w:outlineLvl w:val="1"/>
    </w:pPr>
    <w:rPr>
      <w:rFonts w:ascii="Arial" w:hAnsi="Arial" w:cs="Arial"/>
      <w:b/>
      <w:bCs/>
      <w:color w:val="000000"/>
      <w:kern w:val="36"/>
      <w:sz w:val="36"/>
      <w:szCs w:val="36"/>
    </w:rPr>
  </w:style>
  <w:style w:type="paragraph" w:customStyle="1" w:styleId="Normal1">
    <w:name w:val="Normal1"/>
    <w:basedOn w:val="Normal"/>
    <w:rsid w:val="008F26D9"/>
    <w:pPr>
      <w:spacing w:after="192"/>
    </w:pPr>
    <w:rPr>
      <w:sz w:val="19"/>
      <w:szCs w:val="19"/>
    </w:rPr>
  </w:style>
  <w:style w:type="paragraph" w:styleId="Header">
    <w:name w:val="header"/>
    <w:basedOn w:val="Normal"/>
    <w:link w:val="HeaderChar"/>
    <w:uiPriority w:val="99"/>
    <w:rsid w:val="008C1FCE"/>
    <w:pPr>
      <w:tabs>
        <w:tab w:val="center" w:pos="4153"/>
        <w:tab w:val="right" w:pos="8306"/>
      </w:tabs>
    </w:pPr>
  </w:style>
  <w:style w:type="paragraph" w:styleId="Footer">
    <w:name w:val="footer"/>
    <w:basedOn w:val="Normal"/>
    <w:link w:val="FooterChar"/>
    <w:uiPriority w:val="99"/>
    <w:rsid w:val="008C1FCE"/>
    <w:pPr>
      <w:tabs>
        <w:tab w:val="center" w:pos="4153"/>
        <w:tab w:val="right" w:pos="8306"/>
      </w:tabs>
    </w:pPr>
  </w:style>
  <w:style w:type="paragraph" w:styleId="BalloonText">
    <w:name w:val="Balloon Text"/>
    <w:basedOn w:val="Normal"/>
    <w:semiHidden/>
    <w:rsid w:val="00427567"/>
    <w:rPr>
      <w:rFonts w:ascii="Tahoma" w:hAnsi="Tahoma" w:cs="Tahoma"/>
      <w:sz w:val="16"/>
      <w:szCs w:val="16"/>
    </w:rPr>
  </w:style>
  <w:style w:type="paragraph" w:styleId="ListParagraph">
    <w:name w:val="List Paragraph"/>
    <w:basedOn w:val="Normal"/>
    <w:uiPriority w:val="34"/>
    <w:qFormat/>
    <w:rsid w:val="00BC4E5A"/>
    <w:pPr>
      <w:ind w:left="720"/>
    </w:pPr>
    <w:rPr>
      <w:rFonts w:ascii="Times" w:eastAsia="Times" w:hAnsi="Times"/>
      <w:szCs w:val="20"/>
    </w:rPr>
  </w:style>
  <w:style w:type="character" w:styleId="CommentReference">
    <w:name w:val="annotation reference"/>
    <w:semiHidden/>
    <w:rsid w:val="00BC4E5A"/>
    <w:rPr>
      <w:sz w:val="16"/>
      <w:szCs w:val="16"/>
    </w:rPr>
  </w:style>
  <w:style w:type="paragraph" w:styleId="CommentText">
    <w:name w:val="annotation text"/>
    <w:basedOn w:val="Normal"/>
    <w:semiHidden/>
    <w:rsid w:val="00BC4E5A"/>
    <w:rPr>
      <w:sz w:val="20"/>
      <w:szCs w:val="20"/>
    </w:rPr>
  </w:style>
  <w:style w:type="paragraph" w:styleId="CommentSubject">
    <w:name w:val="annotation subject"/>
    <w:basedOn w:val="CommentText"/>
    <w:next w:val="CommentText"/>
    <w:semiHidden/>
    <w:rsid w:val="00BC4E5A"/>
    <w:rPr>
      <w:b/>
      <w:bCs/>
    </w:rPr>
  </w:style>
  <w:style w:type="character" w:styleId="PageNumber">
    <w:name w:val="page number"/>
    <w:basedOn w:val="DefaultParagraphFont"/>
    <w:rsid w:val="009222BA"/>
  </w:style>
  <w:style w:type="paragraph" w:styleId="Revision">
    <w:name w:val="Revision"/>
    <w:hidden/>
    <w:uiPriority w:val="99"/>
    <w:semiHidden/>
    <w:rsid w:val="001F3049"/>
    <w:rPr>
      <w:sz w:val="24"/>
      <w:szCs w:val="24"/>
    </w:rPr>
  </w:style>
  <w:style w:type="paragraph" w:customStyle="1" w:styleId="Default">
    <w:name w:val="Default"/>
    <w:rsid w:val="00980AA2"/>
    <w:pPr>
      <w:autoSpaceDE w:val="0"/>
      <w:autoSpaceDN w:val="0"/>
      <w:adjustRightInd w:val="0"/>
    </w:pPr>
    <w:rPr>
      <w:rFonts w:ascii="Arial" w:hAnsi="Arial" w:cs="Arial"/>
      <w:color w:val="000000"/>
      <w:sz w:val="24"/>
      <w:szCs w:val="24"/>
    </w:rPr>
  </w:style>
  <w:style w:type="character" w:styleId="Strong">
    <w:name w:val="Strong"/>
    <w:qFormat/>
    <w:rsid w:val="005A4187"/>
    <w:rPr>
      <w:rFonts w:cs="Times New Roman"/>
      <w:b/>
      <w:bCs/>
    </w:rPr>
  </w:style>
  <w:style w:type="character" w:styleId="Emphasis">
    <w:name w:val="Emphasis"/>
    <w:qFormat/>
    <w:rsid w:val="005A4187"/>
    <w:rPr>
      <w:rFonts w:cs="Times New Roman"/>
      <w:i/>
      <w:iCs/>
    </w:rPr>
  </w:style>
  <w:style w:type="paragraph" w:styleId="NormalWeb">
    <w:name w:val="Normal (Web)"/>
    <w:basedOn w:val="Normal"/>
    <w:uiPriority w:val="99"/>
    <w:rsid w:val="00767442"/>
  </w:style>
  <w:style w:type="character" w:styleId="Hyperlink">
    <w:name w:val="Hyperlink"/>
    <w:basedOn w:val="DefaultParagraphFont"/>
    <w:uiPriority w:val="99"/>
    <w:rsid w:val="00132A49"/>
    <w:rPr>
      <w:color w:val="0000FF" w:themeColor="hyperlink"/>
      <w:u w:val="single"/>
    </w:rPr>
  </w:style>
  <w:style w:type="character" w:customStyle="1" w:styleId="Heading2Char">
    <w:name w:val="Heading 2 Char"/>
    <w:basedOn w:val="DefaultParagraphFont"/>
    <w:link w:val="Heading2"/>
    <w:rsid w:val="00E703F1"/>
    <w:rPr>
      <w:rFonts w:ascii="Arial" w:hAnsi="Arial" w:cs="Arial"/>
      <w:b/>
      <w:bCs/>
      <w:sz w:val="28"/>
      <w:szCs w:val="24"/>
      <w:lang w:eastAsia="en-US"/>
    </w:rPr>
  </w:style>
  <w:style w:type="character" w:customStyle="1" w:styleId="Heading3Char">
    <w:name w:val="Heading 3 Char"/>
    <w:basedOn w:val="DefaultParagraphFont"/>
    <w:link w:val="Heading3"/>
    <w:rsid w:val="00574CD6"/>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rsid w:val="00D25D92"/>
    <w:pPr>
      <w:ind w:left="2160"/>
      <w:jc w:val="both"/>
    </w:pPr>
    <w:rPr>
      <w:rFonts w:ascii="Arial" w:hAnsi="Arial" w:cs="Arial"/>
      <w:i/>
      <w:iCs/>
      <w:lang w:eastAsia="en-US"/>
    </w:rPr>
  </w:style>
  <w:style w:type="character" w:customStyle="1" w:styleId="BodyTextIndentChar">
    <w:name w:val="Body Text Indent Char"/>
    <w:basedOn w:val="DefaultParagraphFont"/>
    <w:link w:val="BodyTextIndent"/>
    <w:rsid w:val="00D25D92"/>
    <w:rPr>
      <w:rFonts w:ascii="Arial" w:hAnsi="Arial" w:cs="Arial"/>
      <w:i/>
      <w:iCs/>
      <w:sz w:val="24"/>
      <w:szCs w:val="24"/>
      <w:lang w:eastAsia="en-US"/>
    </w:rPr>
  </w:style>
  <w:style w:type="character" w:styleId="HTMLCite">
    <w:name w:val="HTML Cite"/>
    <w:basedOn w:val="DefaultParagraphFont"/>
    <w:uiPriority w:val="99"/>
    <w:unhideWhenUsed/>
    <w:rsid w:val="002B7E6D"/>
    <w:rPr>
      <w:i w:val="0"/>
      <w:iCs w:val="0"/>
      <w:color w:val="006621"/>
    </w:rPr>
  </w:style>
  <w:style w:type="paragraph" w:styleId="BodyText">
    <w:name w:val="Body Text"/>
    <w:basedOn w:val="Normal"/>
    <w:link w:val="BodyTextChar"/>
    <w:rsid w:val="00C00484"/>
    <w:pPr>
      <w:spacing w:after="120"/>
    </w:pPr>
  </w:style>
  <w:style w:type="character" w:customStyle="1" w:styleId="BodyTextChar">
    <w:name w:val="Body Text Char"/>
    <w:basedOn w:val="DefaultParagraphFont"/>
    <w:link w:val="BodyText"/>
    <w:rsid w:val="00C00484"/>
    <w:rPr>
      <w:sz w:val="24"/>
      <w:szCs w:val="24"/>
    </w:rPr>
  </w:style>
  <w:style w:type="paragraph" w:customStyle="1" w:styleId="TableParagraph">
    <w:name w:val="Table Paragraph"/>
    <w:basedOn w:val="Normal"/>
    <w:uiPriority w:val="1"/>
    <w:qFormat/>
    <w:rsid w:val="00F15D54"/>
    <w:pPr>
      <w:widowControl w:val="0"/>
    </w:pPr>
    <w:rPr>
      <w:rFonts w:asciiTheme="minorHAnsi" w:eastAsiaTheme="minorHAnsi" w:hAnsiTheme="minorHAnsi" w:cstheme="minorBidi"/>
      <w:sz w:val="22"/>
      <w:szCs w:val="22"/>
      <w:lang w:val="en-US" w:eastAsia="en-US"/>
    </w:rPr>
  </w:style>
  <w:style w:type="character" w:customStyle="1" w:styleId="Heading1Char">
    <w:name w:val="Heading 1 Char"/>
    <w:basedOn w:val="DefaultParagraphFont"/>
    <w:link w:val="Heading1"/>
    <w:rsid w:val="00671446"/>
    <w:rPr>
      <w:rFonts w:ascii="Arial" w:eastAsiaTheme="majorEastAsia" w:hAnsi="Arial" w:cstheme="majorBidi"/>
      <w:b/>
      <w:bCs/>
      <w:sz w:val="24"/>
      <w:szCs w:val="28"/>
    </w:rPr>
  </w:style>
  <w:style w:type="paragraph" w:styleId="TOC3">
    <w:name w:val="toc 3"/>
    <w:basedOn w:val="Normal"/>
    <w:next w:val="Normal"/>
    <w:autoRedefine/>
    <w:uiPriority w:val="39"/>
    <w:rsid w:val="00BF13B0"/>
    <w:pPr>
      <w:spacing w:after="100"/>
      <w:ind w:left="480"/>
    </w:pPr>
  </w:style>
  <w:style w:type="paragraph" w:styleId="TOC1">
    <w:name w:val="toc 1"/>
    <w:basedOn w:val="Normal"/>
    <w:next w:val="Normal"/>
    <w:autoRedefine/>
    <w:uiPriority w:val="39"/>
    <w:rsid w:val="00BF13B0"/>
    <w:pPr>
      <w:spacing w:after="100"/>
    </w:pPr>
  </w:style>
  <w:style w:type="table" w:styleId="TableGrid">
    <w:name w:val="Table Grid"/>
    <w:basedOn w:val="TableNormal"/>
    <w:uiPriority w:val="59"/>
    <w:rsid w:val="00671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A46E3"/>
    <w:pPr>
      <w:spacing w:line="276" w:lineRule="auto"/>
      <w:outlineLvl w:val="9"/>
    </w:pPr>
    <w:rPr>
      <w:rFonts w:asciiTheme="majorHAnsi" w:hAnsiTheme="majorHAnsi"/>
      <w:color w:val="365F91" w:themeColor="accent1" w:themeShade="BF"/>
      <w:sz w:val="28"/>
      <w:lang w:val="en-US" w:eastAsia="ja-JP"/>
    </w:rPr>
  </w:style>
  <w:style w:type="paragraph" w:styleId="NoSpacing">
    <w:name w:val="No Spacing"/>
    <w:link w:val="NoSpacingChar"/>
    <w:uiPriority w:val="1"/>
    <w:qFormat/>
    <w:rsid w:val="00F646C2"/>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F646C2"/>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44234C"/>
    <w:rPr>
      <w:color w:val="800080" w:themeColor="followedHyperlink"/>
      <w:u w:val="single"/>
    </w:rPr>
  </w:style>
  <w:style w:type="paragraph" w:styleId="BodyText3">
    <w:name w:val="Body Text 3"/>
    <w:basedOn w:val="Normal"/>
    <w:link w:val="BodyText3Char"/>
    <w:unhideWhenUsed/>
    <w:rsid w:val="000712D0"/>
    <w:pPr>
      <w:spacing w:after="120"/>
    </w:pPr>
    <w:rPr>
      <w:sz w:val="16"/>
      <w:szCs w:val="16"/>
    </w:rPr>
  </w:style>
  <w:style w:type="character" w:customStyle="1" w:styleId="BodyText3Char">
    <w:name w:val="Body Text 3 Char"/>
    <w:basedOn w:val="DefaultParagraphFont"/>
    <w:link w:val="BodyText3"/>
    <w:rsid w:val="000712D0"/>
    <w:rPr>
      <w:sz w:val="16"/>
      <w:szCs w:val="16"/>
    </w:rPr>
  </w:style>
  <w:style w:type="paragraph" w:styleId="BodyText2">
    <w:name w:val="Body Text 2"/>
    <w:basedOn w:val="Normal"/>
    <w:link w:val="BodyText2Char"/>
    <w:unhideWhenUsed/>
    <w:rsid w:val="000712D0"/>
    <w:pPr>
      <w:spacing w:after="120" w:line="480" w:lineRule="auto"/>
    </w:pPr>
  </w:style>
  <w:style w:type="character" w:customStyle="1" w:styleId="BodyText2Char">
    <w:name w:val="Body Text 2 Char"/>
    <w:basedOn w:val="DefaultParagraphFont"/>
    <w:link w:val="BodyText2"/>
    <w:rsid w:val="000712D0"/>
    <w:rPr>
      <w:sz w:val="24"/>
      <w:szCs w:val="24"/>
    </w:rPr>
  </w:style>
  <w:style w:type="paragraph" w:customStyle="1" w:styleId="Char">
    <w:name w:val="Char"/>
    <w:basedOn w:val="Normal"/>
    <w:rsid w:val="000712D0"/>
    <w:pPr>
      <w:spacing w:after="160" w:line="240" w:lineRule="exact"/>
    </w:pPr>
    <w:rPr>
      <w:rFonts w:ascii="Tahoma" w:hAnsi="Tahoma" w:cs="Tahoma"/>
      <w:sz w:val="20"/>
      <w:szCs w:val="20"/>
      <w:lang w:val="en-US" w:eastAsia="en-US"/>
    </w:rPr>
  </w:style>
  <w:style w:type="character" w:customStyle="1" w:styleId="A3">
    <w:name w:val="A3"/>
    <w:uiPriority w:val="99"/>
    <w:rsid w:val="009613D6"/>
    <w:rPr>
      <w:rFonts w:cs="DeltaSymbol"/>
      <w:color w:val="000000"/>
    </w:rPr>
  </w:style>
  <w:style w:type="paragraph" w:customStyle="1" w:styleId="font8">
    <w:name w:val="font_8"/>
    <w:basedOn w:val="Normal"/>
    <w:rsid w:val="00D84FB1"/>
    <w:pPr>
      <w:spacing w:before="100" w:beforeAutospacing="1" w:after="100" w:afterAutospacing="1"/>
    </w:pPr>
  </w:style>
  <w:style w:type="character" w:customStyle="1" w:styleId="wixguard">
    <w:name w:val="wixguard"/>
    <w:basedOn w:val="DefaultParagraphFont"/>
    <w:rsid w:val="00D84FB1"/>
  </w:style>
  <w:style w:type="paragraph" w:styleId="TOC2">
    <w:name w:val="toc 2"/>
    <w:basedOn w:val="Normal"/>
    <w:next w:val="Normal"/>
    <w:autoRedefine/>
    <w:uiPriority w:val="39"/>
    <w:unhideWhenUsed/>
    <w:rsid w:val="00E0650A"/>
    <w:pPr>
      <w:spacing w:after="100"/>
      <w:ind w:left="240"/>
    </w:pPr>
  </w:style>
  <w:style w:type="character" w:customStyle="1" w:styleId="HeaderChar">
    <w:name w:val="Header Char"/>
    <w:basedOn w:val="DefaultParagraphFont"/>
    <w:link w:val="Header"/>
    <w:uiPriority w:val="99"/>
    <w:rsid w:val="00DA4E0A"/>
    <w:rPr>
      <w:sz w:val="24"/>
      <w:szCs w:val="24"/>
    </w:rPr>
  </w:style>
  <w:style w:type="character" w:customStyle="1" w:styleId="FooterChar">
    <w:name w:val="Footer Char"/>
    <w:basedOn w:val="DefaultParagraphFont"/>
    <w:link w:val="Footer"/>
    <w:uiPriority w:val="99"/>
    <w:rsid w:val="00DA4E0A"/>
    <w:rPr>
      <w:sz w:val="24"/>
      <w:szCs w:val="24"/>
    </w:rPr>
  </w:style>
  <w:style w:type="paragraph" w:customStyle="1" w:styleId="p1">
    <w:name w:val="p1"/>
    <w:basedOn w:val="Normal"/>
    <w:rsid w:val="00D71446"/>
    <w:rPr>
      <w:rFonts w:ascii="Arial" w:hAnsi="Arial" w:cs="Arial"/>
      <w:sz w:val="18"/>
      <w:szCs w:val="18"/>
    </w:rPr>
  </w:style>
  <w:style w:type="paragraph" w:customStyle="1" w:styleId="p2">
    <w:name w:val="p2"/>
    <w:basedOn w:val="Normal"/>
    <w:rsid w:val="00D71446"/>
    <w:pPr>
      <w:spacing w:after="179"/>
    </w:pPr>
    <w:rPr>
      <w:rFonts w:ascii="Arial" w:hAnsi="Arial" w:cs="Arial"/>
      <w:sz w:val="17"/>
      <w:szCs w:val="17"/>
    </w:rPr>
  </w:style>
  <w:style w:type="paragraph" w:customStyle="1" w:styleId="p3">
    <w:name w:val="p3"/>
    <w:basedOn w:val="Normal"/>
    <w:rsid w:val="00D71446"/>
    <w:rPr>
      <w:rFonts w:ascii="Arial" w:hAnsi="Arial" w:cs="Arial"/>
      <w:sz w:val="17"/>
      <w:szCs w:val="17"/>
    </w:rPr>
  </w:style>
  <w:style w:type="character" w:customStyle="1" w:styleId="s1">
    <w:name w:val="s1"/>
    <w:basedOn w:val="DefaultParagraphFont"/>
    <w:rsid w:val="00D71446"/>
    <w:rPr>
      <w:rFonts w:ascii="Arial" w:hAnsi="Arial" w:cs="Arial" w:hint="default"/>
      <w:sz w:val="12"/>
      <w:szCs w:val="12"/>
    </w:rPr>
  </w:style>
  <w:style w:type="character" w:customStyle="1" w:styleId="apple-converted-space">
    <w:name w:val="apple-converted-space"/>
    <w:basedOn w:val="DefaultParagraphFont"/>
    <w:rsid w:val="00D71446"/>
  </w:style>
  <w:style w:type="paragraph" w:customStyle="1" w:styleId="Pa1">
    <w:name w:val="Pa1"/>
    <w:basedOn w:val="Default"/>
    <w:next w:val="Default"/>
    <w:uiPriority w:val="99"/>
    <w:rsid w:val="003D5043"/>
    <w:pPr>
      <w:spacing w:line="221" w:lineRule="atLeast"/>
    </w:pPr>
    <w:rPr>
      <w:rFonts w:ascii="Frutiger LT 45 Light" w:hAnsi="Frutiger LT 45 Light" w:cs="Times New Roman"/>
      <w:color w:val="auto"/>
    </w:rPr>
  </w:style>
  <w:style w:type="paragraph" w:customStyle="1" w:styleId="Pa8">
    <w:name w:val="Pa8"/>
    <w:basedOn w:val="Default"/>
    <w:next w:val="Default"/>
    <w:uiPriority w:val="99"/>
    <w:rsid w:val="003D5043"/>
    <w:pPr>
      <w:spacing w:line="221" w:lineRule="atLeast"/>
    </w:pPr>
    <w:rPr>
      <w:rFonts w:ascii="Frutiger LT 45 Light" w:hAnsi="Frutiger LT 45 Light" w:cs="Times New Roman"/>
      <w:color w:val="auto"/>
    </w:rPr>
  </w:style>
  <w:style w:type="character" w:customStyle="1" w:styleId="A8">
    <w:name w:val="A8"/>
    <w:uiPriority w:val="99"/>
    <w:rsid w:val="003D5043"/>
    <w:rPr>
      <w:rFonts w:cs="Frutiger LT 45 Light"/>
      <w:color w:val="000000"/>
      <w:sz w:val="22"/>
      <w:szCs w:val="22"/>
    </w:rPr>
  </w:style>
  <w:style w:type="character" w:customStyle="1" w:styleId="UnresolvedMention1">
    <w:name w:val="Unresolved Mention1"/>
    <w:basedOn w:val="DefaultParagraphFont"/>
    <w:uiPriority w:val="99"/>
    <w:semiHidden/>
    <w:unhideWhenUsed/>
    <w:rsid w:val="002C45FD"/>
    <w:rPr>
      <w:color w:val="808080"/>
      <w:shd w:val="clear" w:color="auto" w:fill="E6E6E6"/>
    </w:rPr>
  </w:style>
  <w:style w:type="paragraph" w:styleId="EndnoteText">
    <w:name w:val="endnote text"/>
    <w:basedOn w:val="Normal"/>
    <w:link w:val="EndnoteTextChar"/>
    <w:uiPriority w:val="99"/>
    <w:unhideWhenUsed/>
    <w:rsid w:val="00D0205A"/>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rsid w:val="00D0205A"/>
    <w:rPr>
      <w:rFonts w:asciiTheme="minorHAnsi" w:eastAsiaTheme="minorHAnsi" w:hAnsiTheme="minorHAnsi" w:cstheme="minorBidi"/>
      <w:lang w:eastAsia="en-US"/>
    </w:rPr>
  </w:style>
  <w:style w:type="character" w:customStyle="1" w:styleId="UnresolvedMention2">
    <w:name w:val="Unresolved Mention2"/>
    <w:basedOn w:val="DefaultParagraphFont"/>
    <w:uiPriority w:val="99"/>
    <w:semiHidden/>
    <w:unhideWhenUsed/>
    <w:rsid w:val="004825F7"/>
    <w:rPr>
      <w:color w:val="808080"/>
      <w:shd w:val="clear" w:color="auto" w:fill="E6E6E6"/>
    </w:rPr>
  </w:style>
  <w:style w:type="character" w:customStyle="1" w:styleId="A7">
    <w:name w:val="A7"/>
    <w:uiPriority w:val="99"/>
    <w:rsid w:val="001B3CCC"/>
    <w:rPr>
      <w:rFonts w:cs="Helvetica Neue"/>
      <w:color w:val="000000"/>
      <w:sz w:val="14"/>
      <w:szCs w:val="14"/>
    </w:rPr>
  </w:style>
  <w:style w:type="character" w:styleId="UnresolvedMention">
    <w:name w:val="Unresolved Mention"/>
    <w:basedOn w:val="DefaultParagraphFont"/>
    <w:uiPriority w:val="99"/>
    <w:semiHidden/>
    <w:unhideWhenUsed/>
    <w:rsid w:val="00701D08"/>
    <w:rPr>
      <w:color w:val="605E5C"/>
      <w:shd w:val="clear" w:color="auto" w:fill="E1DFDD"/>
    </w:rPr>
  </w:style>
  <w:style w:type="character" w:customStyle="1" w:styleId="ui-provider">
    <w:name w:val="ui-provider"/>
    <w:basedOn w:val="DefaultParagraphFont"/>
    <w:rsid w:val="00ED19C7"/>
  </w:style>
  <w:style w:type="paragraph" w:styleId="Title">
    <w:name w:val="Title"/>
    <w:link w:val="TitleChar"/>
    <w:uiPriority w:val="10"/>
    <w:qFormat/>
    <w:rsid w:val="00D93035"/>
    <w:pPr>
      <w:widowControl w:val="0"/>
      <w:pBdr>
        <w:top w:val="nil"/>
        <w:left w:val="nil"/>
        <w:bottom w:val="nil"/>
        <w:right w:val="nil"/>
        <w:between w:val="nil"/>
        <w:bar w:val="nil"/>
      </w:pBdr>
      <w:spacing w:before="19"/>
      <w:ind w:left="273" w:right="636"/>
      <w:jc w:val="center"/>
    </w:pPr>
    <w:rPr>
      <w:rFonts w:ascii="Arial" w:eastAsia="Arial Unicode MS" w:hAnsi="Arial" w:cs="Arial Unicode MS"/>
      <w:b/>
      <w:bCs/>
      <w:color w:val="000000"/>
      <w:sz w:val="40"/>
      <w:szCs w:val="40"/>
      <w:u w:color="000000"/>
      <w:bdr w:val="nil"/>
      <w:lang w:val="en-US"/>
      <w14:textOutline w14:w="0" w14:cap="flat" w14:cmpd="sng" w14:algn="ctr">
        <w14:noFill/>
        <w14:prstDash w14:val="solid"/>
        <w14:bevel/>
      </w14:textOutline>
    </w:rPr>
  </w:style>
  <w:style w:type="character" w:customStyle="1" w:styleId="TitleChar">
    <w:name w:val="Title Char"/>
    <w:basedOn w:val="DefaultParagraphFont"/>
    <w:link w:val="Title"/>
    <w:uiPriority w:val="10"/>
    <w:rsid w:val="00D93035"/>
    <w:rPr>
      <w:rFonts w:ascii="Arial" w:eastAsia="Arial Unicode MS" w:hAnsi="Arial" w:cs="Arial Unicode MS"/>
      <w:b/>
      <w:bCs/>
      <w:color w:val="000000"/>
      <w:sz w:val="40"/>
      <w:szCs w:val="40"/>
      <w:u w:color="000000"/>
      <w:bdr w:val="nil"/>
      <w:lang w:val="en-US"/>
      <w14:textOutline w14:w="0" w14:cap="flat" w14:cmpd="sng" w14:algn="ctr">
        <w14:noFill/>
        <w14:prstDash w14:val="solid"/>
        <w14:bevel/>
      </w14:textOutline>
    </w:rPr>
  </w:style>
  <w:style w:type="paragraph" w:customStyle="1" w:styleId="HeaderFooter">
    <w:name w:val="Header &amp; Footer"/>
    <w:rsid w:val="00D93035"/>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
    <w:name w:val="Body"/>
    <w:rsid w:val="00D9303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pt-PT"/>
      <w14:textOutline w14:w="0" w14:cap="flat" w14:cmpd="sng" w14:algn="ctr">
        <w14:noFill/>
        <w14:prstDash w14:val="solid"/>
        <w14:bevel/>
      </w14:textOutline>
    </w:rPr>
  </w:style>
  <w:style w:type="character" w:customStyle="1" w:styleId="Hyperlink0">
    <w:name w:val="Hyperlink.0"/>
    <w:basedOn w:val="DefaultParagraphFont"/>
    <w:rsid w:val="00D93035"/>
    <w:rPr>
      <w:outline w:val="0"/>
      <w:color w:val="0000FF"/>
      <w:spacing w:val="0"/>
      <w:u w:val="single" w:color="0000FF"/>
      <w:lang w:val="en-US"/>
    </w:rPr>
  </w:style>
  <w:style w:type="numbering" w:customStyle="1" w:styleId="ImportedStyle7">
    <w:name w:val="Imported Style 7"/>
    <w:rsid w:val="00601D8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2603">
      <w:bodyDiv w:val="1"/>
      <w:marLeft w:val="0"/>
      <w:marRight w:val="0"/>
      <w:marTop w:val="0"/>
      <w:marBottom w:val="0"/>
      <w:divBdr>
        <w:top w:val="none" w:sz="0" w:space="0" w:color="auto"/>
        <w:left w:val="none" w:sz="0" w:space="0" w:color="auto"/>
        <w:bottom w:val="none" w:sz="0" w:space="0" w:color="auto"/>
        <w:right w:val="none" w:sz="0" w:space="0" w:color="auto"/>
      </w:divBdr>
    </w:div>
    <w:div w:id="252780793">
      <w:bodyDiv w:val="1"/>
      <w:marLeft w:val="0"/>
      <w:marRight w:val="0"/>
      <w:marTop w:val="0"/>
      <w:marBottom w:val="0"/>
      <w:divBdr>
        <w:top w:val="none" w:sz="0" w:space="0" w:color="auto"/>
        <w:left w:val="none" w:sz="0" w:space="0" w:color="auto"/>
        <w:bottom w:val="none" w:sz="0" w:space="0" w:color="auto"/>
        <w:right w:val="none" w:sz="0" w:space="0" w:color="auto"/>
      </w:divBdr>
    </w:div>
    <w:div w:id="360060360">
      <w:bodyDiv w:val="1"/>
      <w:marLeft w:val="0"/>
      <w:marRight w:val="0"/>
      <w:marTop w:val="0"/>
      <w:marBottom w:val="0"/>
      <w:divBdr>
        <w:top w:val="none" w:sz="0" w:space="0" w:color="auto"/>
        <w:left w:val="none" w:sz="0" w:space="0" w:color="auto"/>
        <w:bottom w:val="none" w:sz="0" w:space="0" w:color="auto"/>
        <w:right w:val="none" w:sz="0" w:space="0" w:color="auto"/>
      </w:divBdr>
      <w:divsChild>
        <w:div w:id="2114737225">
          <w:marLeft w:val="0"/>
          <w:marRight w:val="0"/>
          <w:marTop w:val="0"/>
          <w:marBottom w:val="0"/>
          <w:divBdr>
            <w:top w:val="none" w:sz="0" w:space="0" w:color="auto"/>
            <w:left w:val="none" w:sz="0" w:space="0" w:color="auto"/>
            <w:bottom w:val="none" w:sz="0" w:space="0" w:color="auto"/>
            <w:right w:val="none" w:sz="0" w:space="0" w:color="auto"/>
          </w:divBdr>
          <w:divsChild>
            <w:div w:id="1882130883">
              <w:marLeft w:val="0"/>
              <w:marRight w:val="0"/>
              <w:marTop w:val="0"/>
              <w:marBottom w:val="0"/>
              <w:divBdr>
                <w:top w:val="none" w:sz="0" w:space="0" w:color="auto"/>
                <w:left w:val="none" w:sz="0" w:space="0" w:color="auto"/>
                <w:bottom w:val="none" w:sz="0" w:space="0" w:color="auto"/>
                <w:right w:val="none" w:sz="0" w:space="0" w:color="auto"/>
              </w:divBdr>
              <w:divsChild>
                <w:div w:id="1044523421">
                  <w:marLeft w:val="0"/>
                  <w:marRight w:val="0"/>
                  <w:marTop w:val="0"/>
                  <w:marBottom w:val="0"/>
                  <w:divBdr>
                    <w:top w:val="none" w:sz="0" w:space="0" w:color="auto"/>
                    <w:left w:val="none" w:sz="0" w:space="0" w:color="auto"/>
                    <w:bottom w:val="none" w:sz="0" w:space="0" w:color="auto"/>
                    <w:right w:val="none" w:sz="0" w:space="0" w:color="auto"/>
                  </w:divBdr>
                  <w:divsChild>
                    <w:div w:id="1262103944">
                      <w:marLeft w:val="0"/>
                      <w:marRight w:val="0"/>
                      <w:marTop w:val="0"/>
                      <w:marBottom w:val="0"/>
                      <w:divBdr>
                        <w:top w:val="none" w:sz="0" w:space="0" w:color="auto"/>
                        <w:left w:val="none" w:sz="0" w:space="0" w:color="auto"/>
                        <w:bottom w:val="none" w:sz="0" w:space="0" w:color="auto"/>
                        <w:right w:val="none" w:sz="0" w:space="0" w:color="auto"/>
                      </w:divBdr>
                      <w:divsChild>
                        <w:div w:id="1105199736">
                          <w:marLeft w:val="0"/>
                          <w:marRight w:val="0"/>
                          <w:marTop w:val="0"/>
                          <w:marBottom w:val="0"/>
                          <w:divBdr>
                            <w:top w:val="none" w:sz="0" w:space="0" w:color="auto"/>
                            <w:left w:val="none" w:sz="0" w:space="0" w:color="auto"/>
                            <w:bottom w:val="none" w:sz="0" w:space="0" w:color="auto"/>
                            <w:right w:val="none" w:sz="0" w:space="0" w:color="auto"/>
                          </w:divBdr>
                          <w:divsChild>
                            <w:div w:id="676347226">
                              <w:marLeft w:val="0"/>
                              <w:marRight w:val="0"/>
                              <w:marTop w:val="0"/>
                              <w:marBottom w:val="0"/>
                              <w:divBdr>
                                <w:top w:val="none" w:sz="0" w:space="0" w:color="auto"/>
                                <w:left w:val="none" w:sz="0" w:space="0" w:color="auto"/>
                                <w:bottom w:val="none" w:sz="0" w:space="0" w:color="auto"/>
                                <w:right w:val="none" w:sz="0" w:space="0" w:color="auto"/>
                              </w:divBdr>
                              <w:divsChild>
                                <w:div w:id="1725446099">
                                  <w:marLeft w:val="0"/>
                                  <w:marRight w:val="0"/>
                                  <w:marTop w:val="0"/>
                                  <w:marBottom w:val="0"/>
                                  <w:divBdr>
                                    <w:top w:val="none" w:sz="0" w:space="0" w:color="auto"/>
                                    <w:left w:val="none" w:sz="0" w:space="0" w:color="auto"/>
                                    <w:bottom w:val="none" w:sz="0" w:space="0" w:color="auto"/>
                                    <w:right w:val="none" w:sz="0" w:space="0" w:color="auto"/>
                                  </w:divBdr>
                                  <w:divsChild>
                                    <w:div w:id="1406369753">
                                      <w:marLeft w:val="0"/>
                                      <w:marRight w:val="0"/>
                                      <w:marTop w:val="0"/>
                                      <w:marBottom w:val="0"/>
                                      <w:divBdr>
                                        <w:top w:val="none" w:sz="0" w:space="0" w:color="auto"/>
                                        <w:left w:val="none" w:sz="0" w:space="0" w:color="auto"/>
                                        <w:bottom w:val="none" w:sz="0" w:space="0" w:color="auto"/>
                                        <w:right w:val="none" w:sz="0" w:space="0" w:color="auto"/>
                                      </w:divBdr>
                                      <w:divsChild>
                                        <w:div w:id="19050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619336">
      <w:bodyDiv w:val="1"/>
      <w:marLeft w:val="225"/>
      <w:marRight w:val="0"/>
      <w:marTop w:val="300"/>
      <w:marBottom w:val="0"/>
      <w:divBdr>
        <w:top w:val="none" w:sz="0" w:space="0" w:color="auto"/>
        <w:left w:val="none" w:sz="0" w:space="0" w:color="auto"/>
        <w:bottom w:val="none" w:sz="0" w:space="0" w:color="auto"/>
        <w:right w:val="none" w:sz="0" w:space="0" w:color="auto"/>
      </w:divBdr>
      <w:divsChild>
        <w:div w:id="520316142">
          <w:marLeft w:val="0"/>
          <w:marRight w:val="0"/>
          <w:marTop w:val="0"/>
          <w:marBottom w:val="0"/>
          <w:divBdr>
            <w:top w:val="none" w:sz="0" w:space="0" w:color="auto"/>
            <w:left w:val="none" w:sz="0" w:space="0" w:color="auto"/>
            <w:bottom w:val="none" w:sz="0" w:space="0" w:color="auto"/>
            <w:right w:val="none" w:sz="0" w:space="0" w:color="auto"/>
          </w:divBdr>
          <w:divsChild>
            <w:div w:id="247858189">
              <w:marLeft w:val="0"/>
              <w:marRight w:val="0"/>
              <w:marTop w:val="0"/>
              <w:marBottom w:val="0"/>
              <w:divBdr>
                <w:top w:val="none" w:sz="0" w:space="0" w:color="auto"/>
                <w:left w:val="none" w:sz="0" w:space="0" w:color="auto"/>
                <w:bottom w:val="none" w:sz="0" w:space="0" w:color="auto"/>
                <w:right w:val="none" w:sz="0" w:space="0" w:color="auto"/>
              </w:divBdr>
            </w:div>
            <w:div w:id="267860142">
              <w:marLeft w:val="0"/>
              <w:marRight w:val="0"/>
              <w:marTop w:val="0"/>
              <w:marBottom w:val="0"/>
              <w:divBdr>
                <w:top w:val="none" w:sz="0" w:space="0" w:color="auto"/>
                <w:left w:val="none" w:sz="0" w:space="0" w:color="auto"/>
                <w:bottom w:val="none" w:sz="0" w:space="0" w:color="auto"/>
                <w:right w:val="none" w:sz="0" w:space="0" w:color="auto"/>
              </w:divBdr>
            </w:div>
            <w:div w:id="428695961">
              <w:marLeft w:val="0"/>
              <w:marRight w:val="0"/>
              <w:marTop w:val="0"/>
              <w:marBottom w:val="0"/>
              <w:divBdr>
                <w:top w:val="none" w:sz="0" w:space="0" w:color="auto"/>
                <w:left w:val="none" w:sz="0" w:space="0" w:color="auto"/>
                <w:bottom w:val="none" w:sz="0" w:space="0" w:color="auto"/>
                <w:right w:val="none" w:sz="0" w:space="0" w:color="auto"/>
              </w:divBdr>
            </w:div>
            <w:div w:id="431438489">
              <w:marLeft w:val="0"/>
              <w:marRight w:val="0"/>
              <w:marTop w:val="0"/>
              <w:marBottom w:val="0"/>
              <w:divBdr>
                <w:top w:val="none" w:sz="0" w:space="0" w:color="auto"/>
                <w:left w:val="none" w:sz="0" w:space="0" w:color="auto"/>
                <w:bottom w:val="none" w:sz="0" w:space="0" w:color="auto"/>
                <w:right w:val="none" w:sz="0" w:space="0" w:color="auto"/>
              </w:divBdr>
            </w:div>
            <w:div w:id="435835570">
              <w:marLeft w:val="0"/>
              <w:marRight w:val="0"/>
              <w:marTop w:val="0"/>
              <w:marBottom w:val="0"/>
              <w:divBdr>
                <w:top w:val="none" w:sz="0" w:space="0" w:color="auto"/>
                <w:left w:val="none" w:sz="0" w:space="0" w:color="auto"/>
                <w:bottom w:val="none" w:sz="0" w:space="0" w:color="auto"/>
                <w:right w:val="none" w:sz="0" w:space="0" w:color="auto"/>
              </w:divBdr>
            </w:div>
            <w:div w:id="513499246">
              <w:marLeft w:val="0"/>
              <w:marRight w:val="0"/>
              <w:marTop w:val="0"/>
              <w:marBottom w:val="0"/>
              <w:divBdr>
                <w:top w:val="none" w:sz="0" w:space="0" w:color="auto"/>
                <w:left w:val="none" w:sz="0" w:space="0" w:color="auto"/>
                <w:bottom w:val="none" w:sz="0" w:space="0" w:color="auto"/>
                <w:right w:val="none" w:sz="0" w:space="0" w:color="auto"/>
              </w:divBdr>
            </w:div>
            <w:div w:id="554391343">
              <w:marLeft w:val="0"/>
              <w:marRight w:val="0"/>
              <w:marTop w:val="0"/>
              <w:marBottom w:val="0"/>
              <w:divBdr>
                <w:top w:val="none" w:sz="0" w:space="0" w:color="auto"/>
                <w:left w:val="none" w:sz="0" w:space="0" w:color="auto"/>
                <w:bottom w:val="none" w:sz="0" w:space="0" w:color="auto"/>
                <w:right w:val="none" w:sz="0" w:space="0" w:color="auto"/>
              </w:divBdr>
            </w:div>
            <w:div w:id="723025790">
              <w:marLeft w:val="0"/>
              <w:marRight w:val="0"/>
              <w:marTop w:val="0"/>
              <w:marBottom w:val="0"/>
              <w:divBdr>
                <w:top w:val="none" w:sz="0" w:space="0" w:color="auto"/>
                <w:left w:val="none" w:sz="0" w:space="0" w:color="auto"/>
                <w:bottom w:val="none" w:sz="0" w:space="0" w:color="auto"/>
                <w:right w:val="none" w:sz="0" w:space="0" w:color="auto"/>
              </w:divBdr>
            </w:div>
            <w:div w:id="821965675">
              <w:marLeft w:val="0"/>
              <w:marRight w:val="0"/>
              <w:marTop w:val="0"/>
              <w:marBottom w:val="0"/>
              <w:divBdr>
                <w:top w:val="none" w:sz="0" w:space="0" w:color="auto"/>
                <w:left w:val="none" w:sz="0" w:space="0" w:color="auto"/>
                <w:bottom w:val="none" w:sz="0" w:space="0" w:color="auto"/>
                <w:right w:val="none" w:sz="0" w:space="0" w:color="auto"/>
              </w:divBdr>
            </w:div>
            <w:div w:id="919094421">
              <w:marLeft w:val="0"/>
              <w:marRight w:val="0"/>
              <w:marTop w:val="0"/>
              <w:marBottom w:val="0"/>
              <w:divBdr>
                <w:top w:val="none" w:sz="0" w:space="0" w:color="auto"/>
                <w:left w:val="none" w:sz="0" w:space="0" w:color="auto"/>
                <w:bottom w:val="none" w:sz="0" w:space="0" w:color="auto"/>
                <w:right w:val="none" w:sz="0" w:space="0" w:color="auto"/>
              </w:divBdr>
            </w:div>
            <w:div w:id="972095950">
              <w:marLeft w:val="0"/>
              <w:marRight w:val="0"/>
              <w:marTop w:val="0"/>
              <w:marBottom w:val="0"/>
              <w:divBdr>
                <w:top w:val="none" w:sz="0" w:space="0" w:color="auto"/>
                <w:left w:val="none" w:sz="0" w:space="0" w:color="auto"/>
                <w:bottom w:val="none" w:sz="0" w:space="0" w:color="auto"/>
                <w:right w:val="none" w:sz="0" w:space="0" w:color="auto"/>
              </w:divBdr>
            </w:div>
            <w:div w:id="1026981623">
              <w:marLeft w:val="0"/>
              <w:marRight w:val="0"/>
              <w:marTop w:val="0"/>
              <w:marBottom w:val="0"/>
              <w:divBdr>
                <w:top w:val="none" w:sz="0" w:space="0" w:color="auto"/>
                <w:left w:val="none" w:sz="0" w:space="0" w:color="auto"/>
                <w:bottom w:val="none" w:sz="0" w:space="0" w:color="auto"/>
                <w:right w:val="none" w:sz="0" w:space="0" w:color="auto"/>
              </w:divBdr>
            </w:div>
            <w:div w:id="1121610343">
              <w:marLeft w:val="0"/>
              <w:marRight w:val="0"/>
              <w:marTop w:val="0"/>
              <w:marBottom w:val="0"/>
              <w:divBdr>
                <w:top w:val="none" w:sz="0" w:space="0" w:color="auto"/>
                <w:left w:val="none" w:sz="0" w:space="0" w:color="auto"/>
                <w:bottom w:val="none" w:sz="0" w:space="0" w:color="auto"/>
                <w:right w:val="none" w:sz="0" w:space="0" w:color="auto"/>
              </w:divBdr>
            </w:div>
            <w:div w:id="1350712962">
              <w:marLeft w:val="0"/>
              <w:marRight w:val="0"/>
              <w:marTop w:val="0"/>
              <w:marBottom w:val="0"/>
              <w:divBdr>
                <w:top w:val="none" w:sz="0" w:space="0" w:color="auto"/>
                <w:left w:val="none" w:sz="0" w:space="0" w:color="auto"/>
                <w:bottom w:val="none" w:sz="0" w:space="0" w:color="auto"/>
                <w:right w:val="none" w:sz="0" w:space="0" w:color="auto"/>
              </w:divBdr>
            </w:div>
            <w:div w:id="1359502125">
              <w:marLeft w:val="0"/>
              <w:marRight w:val="0"/>
              <w:marTop w:val="0"/>
              <w:marBottom w:val="0"/>
              <w:divBdr>
                <w:top w:val="none" w:sz="0" w:space="0" w:color="auto"/>
                <w:left w:val="none" w:sz="0" w:space="0" w:color="auto"/>
                <w:bottom w:val="none" w:sz="0" w:space="0" w:color="auto"/>
                <w:right w:val="none" w:sz="0" w:space="0" w:color="auto"/>
              </w:divBdr>
            </w:div>
            <w:div w:id="1396053452">
              <w:marLeft w:val="0"/>
              <w:marRight w:val="0"/>
              <w:marTop w:val="0"/>
              <w:marBottom w:val="0"/>
              <w:divBdr>
                <w:top w:val="none" w:sz="0" w:space="0" w:color="auto"/>
                <w:left w:val="none" w:sz="0" w:space="0" w:color="auto"/>
                <w:bottom w:val="none" w:sz="0" w:space="0" w:color="auto"/>
                <w:right w:val="none" w:sz="0" w:space="0" w:color="auto"/>
              </w:divBdr>
            </w:div>
            <w:div w:id="1496342170">
              <w:marLeft w:val="0"/>
              <w:marRight w:val="0"/>
              <w:marTop w:val="0"/>
              <w:marBottom w:val="0"/>
              <w:divBdr>
                <w:top w:val="none" w:sz="0" w:space="0" w:color="auto"/>
                <w:left w:val="none" w:sz="0" w:space="0" w:color="auto"/>
                <w:bottom w:val="none" w:sz="0" w:space="0" w:color="auto"/>
                <w:right w:val="none" w:sz="0" w:space="0" w:color="auto"/>
              </w:divBdr>
            </w:div>
            <w:div w:id="1538197470">
              <w:marLeft w:val="0"/>
              <w:marRight w:val="0"/>
              <w:marTop w:val="0"/>
              <w:marBottom w:val="0"/>
              <w:divBdr>
                <w:top w:val="none" w:sz="0" w:space="0" w:color="auto"/>
                <w:left w:val="none" w:sz="0" w:space="0" w:color="auto"/>
                <w:bottom w:val="none" w:sz="0" w:space="0" w:color="auto"/>
                <w:right w:val="none" w:sz="0" w:space="0" w:color="auto"/>
              </w:divBdr>
            </w:div>
            <w:div w:id="1941796800">
              <w:marLeft w:val="0"/>
              <w:marRight w:val="0"/>
              <w:marTop w:val="0"/>
              <w:marBottom w:val="0"/>
              <w:divBdr>
                <w:top w:val="none" w:sz="0" w:space="0" w:color="auto"/>
                <w:left w:val="none" w:sz="0" w:space="0" w:color="auto"/>
                <w:bottom w:val="none" w:sz="0" w:space="0" w:color="auto"/>
                <w:right w:val="none" w:sz="0" w:space="0" w:color="auto"/>
              </w:divBdr>
            </w:div>
            <w:div w:id="1964339081">
              <w:marLeft w:val="0"/>
              <w:marRight w:val="0"/>
              <w:marTop w:val="0"/>
              <w:marBottom w:val="0"/>
              <w:divBdr>
                <w:top w:val="none" w:sz="0" w:space="0" w:color="auto"/>
                <w:left w:val="none" w:sz="0" w:space="0" w:color="auto"/>
                <w:bottom w:val="none" w:sz="0" w:space="0" w:color="auto"/>
                <w:right w:val="none" w:sz="0" w:space="0" w:color="auto"/>
              </w:divBdr>
            </w:div>
            <w:div w:id="2039623058">
              <w:marLeft w:val="0"/>
              <w:marRight w:val="0"/>
              <w:marTop w:val="0"/>
              <w:marBottom w:val="0"/>
              <w:divBdr>
                <w:top w:val="none" w:sz="0" w:space="0" w:color="auto"/>
                <w:left w:val="none" w:sz="0" w:space="0" w:color="auto"/>
                <w:bottom w:val="none" w:sz="0" w:space="0" w:color="auto"/>
                <w:right w:val="none" w:sz="0" w:space="0" w:color="auto"/>
              </w:divBdr>
            </w:div>
            <w:div w:id="2055882693">
              <w:marLeft w:val="0"/>
              <w:marRight w:val="0"/>
              <w:marTop w:val="0"/>
              <w:marBottom w:val="0"/>
              <w:divBdr>
                <w:top w:val="none" w:sz="0" w:space="0" w:color="auto"/>
                <w:left w:val="none" w:sz="0" w:space="0" w:color="auto"/>
                <w:bottom w:val="none" w:sz="0" w:space="0" w:color="auto"/>
                <w:right w:val="none" w:sz="0" w:space="0" w:color="auto"/>
              </w:divBdr>
            </w:div>
            <w:div w:id="208787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52049">
      <w:bodyDiv w:val="1"/>
      <w:marLeft w:val="0"/>
      <w:marRight w:val="0"/>
      <w:marTop w:val="0"/>
      <w:marBottom w:val="0"/>
      <w:divBdr>
        <w:top w:val="none" w:sz="0" w:space="0" w:color="auto"/>
        <w:left w:val="none" w:sz="0" w:space="0" w:color="auto"/>
        <w:bottom w:val="none" w:sz="0" w:space="0" w:color="auto"/>
        <w:right w:val="none" w:sz="0" w:space="0" w:color="auto"/>
      </w:divBdr>
    </w:div>
    <w:div w:id="637422954">
      <w:marLeft w:val="0"/>
      <w:marRight w:val="0"/>
      <w:marTop w:val="0"/>
      <w:marBottom w:val="0"/>
      <w:divBdr>
        <w:top w:val="none" w:sz="0" w:space="0" w:color="auto"/>
        <w:left w:val="none" w:sz="0" w:space="0" w:color="auto"/>
        <w:bottom w:val="none" w:sz="0" w:space="0" w:color="auto"/>
        <w:right w:val="none" w:sz="0" w:space="0" w:color="auto"/>
      </w:divBdr>
      <w:divsChild>
        <w:div w:id="460658817">
          <w:marLeft w:val="0"/>
          <w:marRight w:val="0"/>
          <w:marTop w:val="0"/>
          <w:marBottom w:val="0"/>
          <w:divBdr>
            <w:top w:val="none" w:sz="0" w:space="0" w:color="auto"/>
            <w:left w:val="none" w:sz="0" w:space="0" w:color="auto"/>
            <w:bottom w:val="none" w:sz="0" w:space="0" w:color="auto"/>
            <w:right w:val="none" w:sz="0" w:space="0" w:color="auto"/>
          </w:divBdr>
          <w:divsChild>
            <w:div w:id="254018757">
              <w:marLeft w:val="0"/>
              <w:marRight w:val="0"/>
              <w:marTop w:val="0"/>
              <w:marBottom w:val="0"/>
              <w:divBdr>
                <w:top w:val="none" w:sz="0" w:space="0" w:color="auto"/>
                <w:left w:val="none" w:sz="0" w:space="0" w:color="auto"/>
                <w:bottom w:val="none" w:sz="0" w:space="0" w:color="auto"/>
                <w:right w:val="none" w:sz="0" w:space="0" w:color="auto"/>
              </w:divBdr>
              <w:divsChild>
                <w:div w:id="1402287031">
                  <w:marLeft w:val="0"/>
                  <w:marRight w:val="0"/>
                  <w:marTop w:val="0"/>
                  <w:marBottom w:val="0"/>
                  <w:divBdr>
                    <w:top w:val="none" w:sz="0" w:space="0" w:color="auto"/>
                    <w:left w:val="none" w:sz="0" w:space="0" w:color="auto"/>
                    <w:bottom w:val="none" w:sz="0" w:space="0" w:color="auto"/>
                    <w:right w:val="none" w:sz="0" w:space="0" w:color="auto"/>
                  </w:divBdr>
                </w:div>
                <w:div w:id="1988170819">
                  <w:marLeft w:val="0"/>
                  <w:marRight w:val="0"/>
                  <w:marTop w:val="0"/>
                  <w:marBottom w:val="0"/>
                  <w:divBdr>
                    <w:top w:val="none" w:sz="0" w:space="0" w:color="auto"/>
                    <w:left w:val="none" w:sz="0" w:space="0" w:color="auto"/>
                    <w:bottom w:val="none" w:sz="0" w:space="0" w:color="auto"/>
                    <w:right w:val="none" w:sz="0" w:space="0" w:color="auto"/>
                  </w:divBdr>
                </w:div>
              </w:divsChild>
            </w:div>
            <w:div w:id="1023357796">
              <w:marLeft w:val="0"/>
              <w:marRight w:val="0"/>
              <w:marTop w:val="0"/>
              <w:marBottom w:val="0"/>
              <w:divBdr>
                <w:top w:val="none" w:sz="0" w:space="0" w:color="auto"/>
                <w:left w:val="none" w:sz="0" w:space="0" w:color="auto"/>
                <w:bottom w:val="none" w:sz="0" w:space="0" w:color="auto"/>
                <w:right w:val="none" w:sz="0" w:space="0" w:color="auto"/>
              </w:divBdr>
              <w:divsChild>
                <w:div w:id="1308170086">
                  <w:marLeft w:val="0"/>
                  <w:marRight w:val="0"/>
                  <w:marTop w:val="0"/>
                  <w:marBottom w:val="0"/>
                  <w:divBdr>
                    <w:top w:val="none" w:sz="0" w:space="0" w:color="auto"/>
                    <w:left w:val="none" w:sz="0" w:space="0" w:color="auto"/>
                    <w:bottom w:val="none" w:sz="0" w:space="0" w:color="auto"/>
                    <w:right w:val="none" w:sz="0" w:space="0" w:color="auto"/>
                  </w:divBdr>
                </w:div>
              </w:divsChild>
            </w:div>
            <w:div w:id="1817993876">
              <w:marLeft w:val="0"/>
              <w:marRight w:val="0"/>
              <w:marTop w:val="0"/>
              <w:marBottom w:val="0"/>
              <w:divBdr>
                <w:top w:val="none" w:sz="0" w:space="0" w:color="auto"/>
                <w:left w:val="none" w:sz="0" w:space="0" w:color="auto"/>
                <w:bottom w:val="none" w:sz="0" w:space="0" w:color="auto"/>
                <w:right w:val="none" w:sz="0" w:space="0" w:color="auto"/>
              </w:divBdr>
              <w:divsChild>
                <w:div w:id="1934705822">
                  <w:marLeft w:val="0"/>
                  <w:marRight w:val="0"/>
                  <w:marTop w:val="0"/>
                  <w:marBottom w:val="0"/>
                  <w:divBdr>
                    <w:top w:val="none" w:sz="0" w:space="0" w:color="auto"/>
                    <w:left w:val="none" w:sz="0" w:space="0" w:color="auto"/>
                    <w:bottom w:val="none" w:sz="0" w:space="0" w:color="auto"/>
                    <w:right w:val="none" w:sz="0" w:space="0" w:color="auto"/>
                  </w:divBdr>
                  <w:divsChild>
                    <w:div w:id="5982187">
                      <w:marLeft w:val="0"/>
                      <w:marRight w:val="0"/>
                      <w:marTop w:val="0"/>
                      <w:marBottom w:val="0"/>
                      <w:divBdr>
                        <w:top w:val="none" w:sz="0" w:space="0" w:color="auto"/>
                        <w:left w:val="none" w:sz="0" w:space="0" w:color="auto"/>
                        <w:bottom w:val="none" w:sz="0" w:space="0" w:color="auto"/>
                        <w:right w:val="none" w:sz="0" w:space="0" w:color="auto"/>
                      </w:divBdr>
                    </w:div>
                    <w:div w:id="39323383">
                      <w:marLeft w:val="0"/>
                      <w:marRight w:val="0"/>
                      <w:marTop w:val="0"/>
                      <w:marBottom w:val="0"/>
                      <w:divBdr>
                        <w:top w:val="none" w:sz="0" w:space="0" w:color="auto"/>
                        <w:left w:val="none" w:sz="0" w:space="0" w:color="auto"/>
                        <w:bottom w:val="none" w:sz="0" w:space="0" w:color="auto"/>
                        <w:right w:val="none" w:sz="0" w:space="0" w:color="auto"/>
                      </w:divBdr>
                    </w:div>
                    <w:div w:id="70394973">
                      <w:marLeft w:val="0"/>
                      <w:marRight w:val="0"/>
                      <w:marTop w:val="0"/>
                      <w:marBottom w:val="0"/>
                      <w:divBdr>
                        <w:top w:val="none" w:sz="0" w:space="0" w:color="auto"/>
                        <w:left w:val="none" w:sz="0" w:space="0" w:color="auto"/>
                        <w:bottom w:val="none" w:sz="0" w:space="0" w:color="auto"/>
                        <w:right w:val="none" w:sz="0" w:space="0" w:color="auto"/>
                      </w:divBdr>
                      <w:divsChild>
                        <w:div w:id="943879620">
                          <w:marLeft w:val="0"/>
                          <w:marRight w:val="0"/>
                          <w:marTop w:val="0"/>
                          <w:marBottom w:val="0"/>
                          <w:divBdr>
                            <w:top w:val="none" w:sz="0" w:space="0" w:color="auto"/>
                            <w:left w:val="none" w:sz="0" w:space="0" w:color="auto"/>
                            <w:bottom w:val="none" w:sz="0" w:space="0" w:color="auto"/>
                            <w:right w:val="none" w:sz="0" w:space="0" w:color="auto"/>
                          </w:divBdr>
                        </w:div>
                        <w:div w:id="1539707026">
                          <w:marLeft w:val="0"/>
                          <w:marRight w:val="0"/>
                          <w:marTop w:val="0"/>
                          <w:marBottom w:val="0"/>
                          <w:divBdr>
                            <w:top w:val="none" w:sz="0" w:space="0" w:color="auto"/>
                            <w:left w:val="none" w:sz="0" w:space="0" w:color="auto"/>
                            <w:bottom w:val="none" w:sz="0" w:space="0" w:color="auto"/>
                            <w:right w:val="none" w:sz="0" w:space="0" w:color="auto"/>
                          </w:divBdr>
                        </w:div>
                      </w:divsChild>
                    </w:div>
                    <w:div w:id="101613432">
                      <w:marLeft w:val="0"/>
                      <w:marRight w:val="0"/>
                      <w:marTop w:val="0"/>
                      <w:marBottom w:val="0"/>
                      <w:divBdr>
                        <w:top w:val="none" w:sz="0" w:space="0" w:color="auto"/>
                        <w:left w:val="none" w:sz="0" w:space="0" w:color="auto"/>
                        <w:bottom w:val="none" w:sz="0" w:space="0" w:color="auto"/>
                        <w:right w:val="none" w:sz="0" w:space="0" w:color="auto"/>
                      </w:divBdr>
                    </w:div>
                    <w:div w:id="287128296">
                      <w:marLeft w:val="0"/>
                      <w:marRight w:val="0"/>
                      <w:marTop w:val="0"/>
                      <w:marBottom w:val="0"/>
                      <w:divBdr>
                        <w:top w:val="none" w:sz="0" w:space="0" w:color="auto"/>
                        <w:left w:val="none" w:sz="0" w:space="0" w:color="auto"/>
                        <w:bottom w:val="none" w:sz="0" w:space="0" w:color="auto"/>
                        <w:right w:val="none" w:sz="0" w:space="0" w:color="auto"/>
                      </w:divBdr>
                    </w:div>
                    <w:div w:id="287668507">
                      <w:marLeft w:val="0"/>
                      <w:marRight w:val="0"/>
                      <w:marTop w:val="0"/>
                      <w:marBottom w:val="0"/>
                      <w:divBdr>
                        <w:top w:val="none" w:sz="0" w:space="0" w:color="auto"/>
                        <w:left w:val="none" w:sz="0" w:space="0" w:color="auto"/>
                        <w:bottom w:val="none" w:sz="0" w:space="0" w:color="auto"/>
                        <w:right w:val="none" w:sz="0" w:space="0" w:color="auto"/>
                      </w:divBdr>
                    </w:div>
                    <w:div w:id="293874135">
                      <w:marLeft w:val="0"/>
                      <w:marRight w:val="0"/>
                      <w:marTop w:val="0"/>
                      <w:marBottom w:val="0"/>
                      <w:divBdr>
                        <w:top w:val="none" w:sz="0" w:space="0" w:color="auto"/>
                        <w:left w:val="none" w:sz="0" w:space="0" w:color="auto"/>
                        <w:bottom w:val="none" w:sz="0" w:space="0" w:color="auto"/>
                        <w:right w:val="none" w:sz="0" w:space="0" w:color="auto"/>
                      </w:divBdr>
                    </w:div>
                    <w:div w:id="323701927">
                      <w:marLeft w:val="0"/>
                      <w:marRight w:val="0"/>
                      <w:marTop w:val="0"/>
                      <w:marBottom w:val="0"/>
                      <w:divBdr>
                        <w:top w:val="none" w:sz="0" w:space="0" w:color="auto"/>
                        <w:left w:val="none" w:sz="0" w:space="0" w:color="auto"/>
                        <w:bottom w:val="none" w:sz="0" w:space="0" w:color="auto"/>
                        <w:right w:val="none" w:sz="0" w:space="0" w:color="auto"/>
                      </w:divBdr>
                    </w:div>
                    <w:div w:id="372774521">
                      <w:marLeft w:val="0"/>
                      <w:marRight w:val="0"/>
                      <w:marTop w:val="0"/>
                      <w:marBottom w:val="0"/>
                      <w:divBdr>
                        <w:top w:val="none" w:sz="0" w:space="0" w:color="auto"/>
                        <w:left w:val="none" w:sz="0" w:space="0" w:color="auto"/>
                        <w:bottom w:val="none" w:sz="0" w:space="0" w:color="auto"/>
                        <w:right w:val="none" w:sz="0" w:space="0" w:color="auto"/>
                      </w:divBdr>
                    </w:div>
                    <w:div w:id="409087278">
                      <w:marLeft w:val="0"/>
                      <w:marRight w:val="0"/>
                      <w:marTop w:val="0"/>
                      <w:marBottom w:val="0"/>
                      <w:divBdr>
                        <w:top w:val="none" w:sz="0" w:space="0" w:color="auto"/>
                        <w:left w:val="none" w:sz="0" w:space="0" w:color="auto"/>
                        <w:bottom w:val="none" w:sz="0" w:space="0" w:color="auto"/>
                        <w:right w:val="none" w:sz="0" w:space="0" w:color="auto"/>
                      </w:divBdr>
                    </w:div>
                    <w:div w:id="436633113">
                      <w:marLeft w:val="0"/>
                      <w:marRight w:val="0"/>
                      <w:marTop w:val="0"/>
                      <w:marBottom w:val="0"/>
                      <w:divBdr>
                        <w:top w:val="none" w:sz="0" w:space="0" w:color="auto"/>
                        <w:left w:val="none" w:sz="0" w:space="0" w:color="auto"/>
                        <w:bottom w:val="none" w:sz="0" w:space="0" w:color="auto"/>
                        <w:right w:val="none" w:sz="0" w:space="0" w:color="auto"/>
                      </w:divBdr>
                    </w:div>
                    <w:div w:id="440302645">
                      <w:marLeft w:val="0"/>
                      <w:marRight w:val="0"/>
                      <w:marTop w:val="0"/>
                      <w:marBottom w:val="0"/>
                      <w:divBdr>
                        <w:top w:val="none" w:sz="0" w:space="0" w:color="auto"/>
                        <w:left w:val="none" w:sz="0" w:space="0" w:color="auto"/>
                        <w:bottom w:val="none" w:sz="0" w:space="0" w:color="auto"/>
                        <w:right w:val="none" w:sz="0" w:space="0" w:color="auto"/>
                      </w:divBdr>
                    </w:div>
                    <w:div w:id="491020067">
                      <w:marLeft w:val="0"/>
                      <w:marRight w:val="0"/>
                      <w:marTop w:val="0"/>
                      <w:marBottom w:val="0"/>
                      <w:divBdr>
                        <w:top w:val="none" w:sz="0" w:space="0" w:color="auto"/>
                        <w:left w:val="none" w:sz="0" w:space="0" w:color="auto"/>
                        <w:bottom w:val="none" w:sz="0" w:space="0" w:color="auto"/>
                        <w:right w:val="none" w:sz="0" w:space="0" w:color="auto"/>
                      </w:divBdr>
                    </w:div>
                    <w:div w:id="537936588">
                      <w:marLeft w:val="0"/>
                      <w:marRight w:val="0"/>
                      <w:marTop w:val="0"/>
                      <w:marBottom w:val="0"/>
                      <w:divBdr>
                        <w:top w:val="none" w:sz="0" w:space="0" w:color="auto"/>
                        <w:left w:val="none" w:sz="0" w:space="0" w:color="auto"/>
                        <w:bottom w:val="none" w:sz="0" w:space="0" w:color="auto"/>
                        <w:right w:val="none" w:sz="0" w:space="0" w:color="auto"/>
                      </w:divBdr>
                    </w:div>
                    <w:div w:id="569847339">
                      <w:marLeft w:val="0"/>
                      <w:marRight w:val="0"/>
                      <w:marTop w:val="0"/>
                      <w:marBottom w:val="0"/>
                      <w:divBdr>
                        <w:top w:val="none" w:sz="0" w:space="0" w:color="auto"/>
                        <w:left w:val="none" w:sz="0" w:space="0" w:color="auto"/>
                        <w:bottom w:val="none" w:sz="0" w:space="0" w:color="auto"/>
                        <w:right w:val="none" w:sz="0" w:space="0" w:color="auto"/>
                      </w:divBdr>
                    </w:div>
                    <w:div w:id="593173201">
                      <w:marLeft w:val="0"/>
                      <w:marRight w:val="0"/>
                      <w:marTop w:val="0"/>
                      <w:marBottom w:val="0"/>
                      <w:divBdr>
                        <w:top w:val="none" w:sz="0" w:space="0" w:color="auto"/>
                        <w:left w:val="none" w:sz="0" w:space="0" w:color="auto"/>
                        <w:bottom w:val="none" w:sz="0" w:space="0" w:color="auto"/>
                        <w:right w:val="none" w:sz="0" w:space="0" w:color="auto"/>
                      </w:divBdr>
                    </w:div>
                    <w:div w:id="600333171">
                      <w:marLeft w:val="0"/>
                      <w:marRight w:val="0"/>
                      <w:marTop w:val="0"/>
                      <w:marBottom w:val="0"/>
                      <w:divBdr>
                        <w:top w:val="none" w:sz="0" w:space="0" w:color="auto"/>
                        <w:left w:val="none" w:sz="0" w:space="0" w:color="auto"/>
                        <w:bottom w:val="none" w:sz="0" w:space="0" w:color="auto"/>
                        <w:right w:val="none" w:sz="0" w:space="0" w:color="auto"/>
                      </w:divBdr>
                    </w:div>
                    <w:div w:id="618612480">
                      <w:marLeft w:val="0"/>
                      <w:marRight w:val="0"/>
                      <w:marTop w:val="0"/>
                      <w:marBottom w:val="0"/>
                      <w:divBdr>
                        <w:top w:val="none" w:sz="0" w:space="0" w:color="auto"/>
                        <w:left w:val="none" w:sz="0" w:space="0" w:color="auto"/>
                        <w:bottom w:val="none" w:sz="0" w:space="0" w:color="auto"/>
                        <w:right w:val="none" w:sz="0" w:space="0" w:color="auto"/>
                      </w:divBdr>
                    </w:div>
                    <w:div w:id="663780700">
                      <w:marLeft w:val="0"/>
                      <w:marRight w:val="0"/>
                      <w:marTop w:val="0"/>
                      <w:marBottom w:val="0"/>
                      <w:divBdr>
                        <w:top w:val="none" w:sz="0" w:space="0" w:color="auto"/>
                        <w:left w:val="none" w:sz="0" w:space="0" w:color="auto"/>
                        <w:bottom w:val="none" w:sz="0" w:space="0" w:color="auto"/>
                        <w:right w:val="none" w:sz="0" w:space="0" w:color="auto"/>
                      </w:divBdr>
                    </w:div>
                    <w:div w:id="699353730">
                      <w:marLeft w:val="0"/>
                      <w:marRight w:val="0"/>
                      <w:marTop w:val="0"/>
                      <w:marBottom w:val="0"/>
                      <w:divBdr>
                        <w:top w:val="none" w:sz="0" w:space="0" w:color="auto"/>
                        <w:left w:val="none" w:sz="0" w:space="0" w:color="auto"/>
                        <w:bottom w:val="none" w:sz="0" w:space="0" w:color="auto"/>
                        <w:right w:val="none" w:sz="0" w:space="0" w:color="auto"/>
                      </w:divBdr>
                    </w:div>
                    <w:div w:id="743648645">
                      <w:marLeft w:val="0"/>
                      <w:marRight w:val="0"/>
                      <w:marTop w:val="0"/>
                      <w:marBottom w:val="0"/>
                      <w:divBdr>
                        <w:top w:val="none" w:sz="0" w:space="0" w:color="auto"/>
                        <w:left w:val="none" w:sz="0" w:space="0" w:color="auto"/>
                        <w:bottom w:val="none" w:sz="0" w:space="0" w:color="auto"/>
                        <w:right w:val="none" w:sz="0" w:space="0" w:color="auto"/>
                      </w:divBdr>
                    </w:div>
                    <w:div w:id="751703548">
                      <w:marLeft w:val="0"/>
                      <w:marRight w:val="0"/>
                      <w:marTop w:val="0"/>
                      <w:marBottom w:val="0"/>
                      <w:divBdr>
                        <w:top w:val="none" w:sz="0" w:space="0" w:color="auto"/>
                        <w:left w:val="none" w:sz="0" w:space="0" w:color="auto"/>
                        <w:bottom w:val="none" w:sz="0" w:space="0" w:color="auto"/>
                        <w:right w:val="none" w:sz="0" w:space="0" w:color="auto"/>
                      </w:divBdr>
                    </w:div>
                    <w:div w:id="829906916">
                      <w:marLeft w:val="0"/>
                      <w:marRight w:val="0"/>
                      <w:marTop w:val="0"/>
                      <w:marBottom w:val="0"/>
                      <w:divBdr>
                        <w:top w:val="none" w:sz="0" w:space="0" w:color="auto"/>
                        <w:left w:val="none" w:sz="0" w:space="0" w:color="auto"/>
                        <w:bottom w:val="none" w:sz="0" w:space="0" w:color="auto"/>
                        <w:right w:val="none" w:sz="0" w:space="0" w:color="auto"/>
                      </w:divBdr>
                    </w:div>
                    <w:div w:id="836119449">
                      <w:marLeft w:val="0"/>
                      <w:marRight w:val="0"/>
                      <w:marTop w:val="0"/>
                      <w:marBottom w:val="0"/>
                      <w:divBdr>
                        <w:top w:val="none" w:sz="0" w:space="0" w:color="auto"/>
                        <w:left w:val="none" w:sz="0" w:space="0" w:color="auto"/>
                        <w:bottom w:val="none" w:sz="0" w:space="0" w:color="auto"/>
                        <w:right w:val="none" w:sz="0" w:space="0" w:color="auto"/>
                      </w:divBdr>
                    </w:div>
                    <w:div w:id="848908233">
                      <w:marLeft w:val="0"/>
                      <w:marRight w:val="0"/>
                      <w:marTop w:val="0"/>
                      <w:marBottom w:val="0"/>
                      <w:divBdr>
                        <w:top w:val="none" w:sz="0" w:space="0" w:color="auto"/>
                        <w:left w:val="none" w:sz="0" w:space="0" w:color="auto"/>
                        <w:bottom w:val="none" w:sz="0" w:space="0" w:color="auto"/>
                        <w:right w:val="none" w:sz="0" w:space="0" w:color="auto"/>
                      </w:divBdr>
                    </w:div>
                    <w:div w:id="925772264">
                      <w:marLeft w:val="0"/>
                      <w:marRight w:val="0"/>
                      <w:marTop w:val="0"/>
                      <w:marBottom w:val="0"/>
                      <w:divBdr>
                        <w:top w:val="none" w:sz="0" w:space="0" w:color="auto"/>
                        <w:left w:val="none" w:sz="0" w:space="0" w:color="auto"/>
                        <w:bottom w:val="none" w:sz="0" w:space="0" w:color="auto"/>
                        <w:right w:val="none" w:sz="0" w:space="0" w:color="auto"/>
                      </w:divBdr>
                    </w:div>
                    <w:div w:id="932199871">
                      <w:marLeft w:val="0"/>
                      <w:marRight w:val="0"/>
                      <w:marTop w:val="0"/>
                      <w:marBottom w:val="0"/>
                      <w:divBdr>
                        <w:top w:val="none" w:sz="0" w:space="0" w:color="auto"/>
                        <w:left w:val="none" w:sz="0" w:space="0" w:color="auto"/>
                        <w:bottom w:val="none" w:sz="0" w:space="0" w:color="auto"/>
                        <w:right w:val="none" w:sz="0" w:space="0" w:color="auto"/>
                      </w:divBdr>
                    </w:div>
                    <w:div w:id="975722468">
                      <w:marLeft w:val="0"/>
                      <w:marRight w:val="0"/>
                      <w:marTop w:val="0"/>
                      <w:marBottom w:val="0"/>
                      <w:divBdr>
                        <w:top w:val="none" w:sz="0" w:space="0" w:color="auto"/>
                        <w:left w:val="none" w:sz="0" w:space="0" w:color="auto"/>
                        <w:bottom w:val="none" w:sz="0" w:space="0" w:color="auto"/>
                        <w:right w:val="none" w:sz="0" w:space="0" w:color="auto"/>
                      </w:divBdr>
                    </w:div>
                    <w:div w:id="976959876">
                      <w:marLeft w:val="0"/>
                      <w:marRight w:val="0"/>
                      <w:marTop w:val="0"/>
                      <w:marBottom w:val="0"/>
                      <w:divBdr>
                        <w:top w:val="none" w:sz="0" w:space="0" w:color="auto"/>
                        <w:left w:val="none" w:sz="0" w:space="0" w:color="auto"/>
                        <w:bottom w:val="none" w:sz="0" w:space="0" w:color="auto"/>
                        <w:right w:val="none" w:sz="0" w:space="0" w:color="auto"/>
                      </w:divBdr>
                    </w:div>
                    <w:div w:id="996886276">
                      <w:marLeft w:val="0"/>
                      <w:marRight w:val="0"/>
                      <w:marTop w:val="0"/>
                      <w:marBottom w:val="0"/>
                      <w:divBdr>
                        <w:top w:val="none" w:sz="0" w:space="0" w:color="auto"/>
                        <w:left w:val="none" w:sz="0" w:space="0" w:color="auto"/>
                        <w:bottom w:val="none" w:sz="0" w:space="0" w:color="auto"/>
                        <w:right w:val="none" w:sz="0" w:space="0" w:color="auto"/>
                      </w:divBdr>
                    </w:div>
                    <w:div w:id="999383763">
                      <w:marLeft w:val="0"/>
                      <w:marRight w:val="0"/>
                      <w:marTop w:val="0"/>
                      <w:marBottom w:val="0"/>
                      <w:divBdr>
                        <w:top w:val="none" w:sz="0" w:space="0" w:color="auto"/>
                        <w:left w:val="none" w:sz="0" w:space="0" w:color="auto"/>
                        <w:bottom w:val="none" w:sz="0" w:space="0" w:color="auto"/>
                        <w:right w:val="none" w:sz="0" w:space="0" w:color="auto"/>
                      </w:divBdr>
                    </w:div>
                    <w:div w:id="1020594760">
                      <w:marLeft w:val="0"/>
                      <w:marRight w:val="0"/>
                      <w:marTop w:val="0"/>
                      <w:marBottom w:val="0"/>
                      <w:divBdr>
                        <w:top w:val="none" w:sz="0" w:space="0" w:color="auto"/>
                        <w:left w:val="none" w:sz="0" w:space="0" w:color="auto"/>
                        <w:bottom w:val="none" w:sz="0" w:space="0" w:color="auto"/>
                        <w:right w:val="none" w:sz="0" w:space="0" w:color="auto"/>
                      </w:divBdr>
                    </w:div>
                    <w:div w:id="1038318888">
                      <w:marLeft w:val="0"/>
                      <w:marRight w:val="0"/>
                      <w:marTop w:val="0"/>
                      <w:marBottom w:val="0"/>
                      <w:divBdr>
                        <w:top w:val="none" w:sz="0" w:space="0" w:color="auto"/>
                        <w:left w:val="none" w:sz="0" w:space="0" w:color="auto"/>
                        <w:bottom w:val="none" w:sz="0" w:space="0" w:color="auto"/>
                        <w:right w:val="none" w:sz="0" w:space="0" w:color="auto"/>
                      </w:divBdr>
                    </w:div>
                    <w:div w:id="1103261345">
                      <w:marLeft w:val="0"/>
                      <w:marRight w:val="0"/>
                      <w:marTop w:val="0"/>
                      <w:marBottom w:val="0"/>
                      <w:divBdr>
                        <w:top w:val="none" w:sz="0" w:space="0" w:color="auto"/>
                        <w:left w:val="none" w:sz="0" w:space="0" w:color="auto"/>
                        <w:bottom w:val="none" w:sz="0" w:space="0" w:color="auto"/>
                        <w:right w:val="none" w:sz="0" w:space="0" w:color="auto"/>
                      </w:divBdr>
                    </w:div>
                    <w:div w:id="1133868341">
                      <w:marLeft w:val="0"/>
                      <w:marRight w:val="0"/>
                      <w:marTop w:val="0"/>
                      <w:marBottom w:val="0"/>
                      <w:divBdr>
                        <w:top w:val="none" w:sz="0" w:space="0" w:color="auto"/>
                        <w:left w:val="none" w:sz="0" w:space="0" w:color="auto"/>
                        <w:bottom w:val="none" w:sz="0" w:space="0" w:color="auto"/>
                        <w:right w:val="none" w:sz="0" w:space="0" w:color="auto"/>
                      </w:divBdr>
                    </w:div>
                    <w:div w:id="1169636240">
                      <w:marLeft w:val="0"/>
                      <w:marRight w:val="0"/>
                      <w:marTop w:val="0"/>
                      <w:marBottom w:val="0"/>
                      <w:divBdr>
                        <w:top w:val="none" w:sz="0" w:space="0" w:color="auto"/>
                        <w:left w:val="none" w:sz="0" w:space="0" w:color="auto"/>
                        <w:bottom w:val="none" w:sz="0" w:space="0" w:color="auto"/>
                        <w:right w:val="none" w:sz="0" w:space="0" w:color="auto"/>
                      </w:divBdr>
                    </w:div>
                    <w:div w:id="1203324001">
                      <w:marLeft w:val="0"/>
                      <w:marRight w:val="0"/>
                      <w:marTop w:val="0"/>
                      <w:marBottom w:val="0"/>
                      <w:divBdr>
                        <w:top w:val="none" w:sz="0" w:space="0" w:color="auto"/>
                        <w:left w:val="none" w:sz="0" w:space="0" w:color="auto"/>
                        <w:bottom w:val="none" w:sz="0" w:space="0" w:color="auto"/>
                        <w:right w:val="none" w:sz="0" w:space="0" w:color="auto"/>
                      </w:divBdr>
                    </w:div>
                    <w:div w:id="1206942437">
                      <w:marLeft w:val="0"/>
                      <w:marRight w:val="0"/>
                      <w:marTop w:val="0"/>
                      <w:marBottom w:val="0"/>
                      <w:divBdr>
                        <w:top w:val="none" w:sz="0" w:space="0" w:color="auto"/>
                        <w:left w:val="none" w:sz="0" w:space="0" w:color="auto"/>
                        <w:bottom w:val="none" w:sz="0" w:space="0" w:color="auto"/>
                        <w:right w:val="none" w:sz="0" w:space="0" w:color="auto"/>
                      </w:divBdr>
                    </w:div>
                    <w:div w:id="1208640448">
                      <w:marLeft w:val="0"/>
                      <w:marRight w:val="0"/>
                      <w:marTop w:val="0"/>
                      <w:marBottom w:val="0"/>
                      <w:divBdr>
                        <w:top w:val="none" w:sz="0" w:space="0" w:color="auto"/>
                        <w:left w:val="none" w:sz="0" w:space="0" w:color="auto"/>
                        <w:bottom w:val="none" w:sz="0" w:space="0" w:color="auto"/>
                        <w:right w:val="none" w:sz="0" w:space="0" w:color="auto"/>
                      </w:divBdr>
                    </w:div>
                    <w:div w:id="1246719936">
                      <w:marLeft w:val="0"/>
                      <w:marRight w:val="0"/>
                      <w:marTop w:val="0"/>
                      <w:marBottom w:val="0"/>
                      <w:divBdr>
                        <w:top w:val="none" w:sz="0" w:space="0" w:color="auto"/>
                        <w:left w:val="none" w:sz="0" w:space="0" w:color="auto"/>
                        <w:bottom w:val="none" w:sz="0" w:space="0" w:color="auto"/>
                        <w:right w:val="none" w:sz="0" w:space="0" w:color="auto"/>
                      </w:divBdr>
                    </w:div>
                    <w:div w:id="1250698959">
                      <w:marLeft w:val="0"/>
                      <w:marRight w:val="0"/>
                      <w:marTop w:val="0"/>
                      <w:marBottom w:val="0"/>
                      <w:divBdr>
                        <w:top w:val="none" w:sz="0" w:space="0" w:color="auto"/>
                        <w:left w:val="none" w:sz="0" w:space="0" w:color="auto"/>
                        <w:bottom w:val="none" w:sz="0" w:space="0" w:color="auto"/>
                        <w:right w:val="none" w:sz="0" w:space="0" w:color="auto"/>
                      </w:divBdr>
                    </w:div>
                    <w:div w:id="1254701936">
                      <w:marLeft w:val="0"/>
                      <w:marRight w:val="0"/>
                      <w:marTop w:val="0"/>
                      <w:marBottom w:val="0"/>
                      <w:divBdr>
                        <w:top w:val="none" w:sz="0" w:space="0" w:color="auto"/>
                        <w:left w:val="none" w:sz="0" w:space="0" w:color="auto"/>
                        <w:bottom w:val="none" w:sz="0" w:space="0" w:color="auto"/>
                        <w:right w:val="none" w:sz="0" w:space="0" w:color="auto"/>
                      </w:divBdr>
                    </w:div>
                    <w:div w:id="1258833040">
                      <w:marLeft w:val="0"/>
                      <w:marRight w:val="0"/>
                      <w:marTop w:val="0"/>
                      <w:marBottom w:val="0"/>
                      <w:divBdr>
                        <w:top w:val="none" w:sz="0" w:space="0" w:color="auto"/>
                        <w:left w:val="none" w:sz="0" w:space="0" w:color="auto"/>
                        <w:bottom w:val="none" w:sz="0" w:space="0" w:color="auto"/>
                        <w:right w:val="none" w:sz="0" w:space="0" w:color="auto"/>
                      </w:divBdr>
                    </w:div>
                    <w:div w:id="1292007648">
                      <w:marLeft w:val="0"/>
                      <w:marRight w:val="0"/>
                      <w:marTop w:val="0"/>
                      <w:marBottom w:val="0"/>
                      <w:divBdr>
                        <w:top w:val="none" w:sz="0" w:space="0" w:color="auto"/>
                        <w:left w:val="none" w:sz="0" w:space="0" w:color="auto"/>
                        <w:bottom w:val="none" w:sz="0" w:space="0" w:color="auto"/>
                        <w:right w:val="none" w:sz="0" w:space="0" w:color="auto"/>
                      </w:divBdr>
                    </w:div>
                    <w:div w:id="1300304196">
                      <w:marLeft w:val="0"/>
                      <w:marRight w:val="0"/>
                      <w:marTop w:val="0"/>
                      <w:marBottom w:val="0"/>
                      <w:divBdr>
                        <w:top w:val="none" w:sz="0" w:space="0" w:color="auto"/>
                        <w:left w:val="none" w:sz="0" w:space="0" w:color="auto"/>
                        <w:bottom w:val="none" w:sz="0" w:space="0" w:color="auto"/>
                        <w:right w:val="none" w:sz="0" w:space="0" w:color="auto"/>
                      </w:divBdr>
                    </w:div>
                    <w:div w:id="1356495655">
                      <w:marLeft w:val="0"/>
                      <w:marRight w:val="0"/>
                      <w:marTop w:val="0"/>
                      <w:marBottom w:val="0"/>
                      <w:divBdr>
                        <w:top w:val="none" w:sz="0" w:space="0" w:color="auto"/>
                        <w:left w:val="none" w:sz="0" w:space="0" w:color="auto"/>
                        <w:bottom w:val="none" w:sz="0" w:space="0" w:color="auto"/>
                        <w:right w:val="none" w:sz="0" w:space="0" w:color="auto"/>
                      </w:divBdr>
                    </w:div>
                    <w:div w:id="1360551563">
                      <w:marLeft w:val="0"/>
                      <w:marRight w:val="0"/>
                      <w:marTop w:val="0"/>
                      <w:marBottom w:val="0"/>
                      <w:divBdr>
                        <w:top w:val="none" w:sz="0" w:space="0" w:color="auto"/>
                        <w:left w:val="none" w:sz="0" w:space="0" w:color="auto"/>
                        <w:bottom w:val="none" w:sz="0" w:space="0" w:color="auto"/>
                        <w:right w:val="none" w:sz="0" w:space="0" w:color="auto"/>
                      </w:divBdr>
                    </w:div>
                    <w:div w:id="1372413161">
                      <w:marLeft w:val="0"/>
                      <w:marRight w:val="0"/>
                      <w:marTop w:val="0"/>
                      <w:marBottom w:val="0"/>
                      <w:divBdr>
                        <w:top w:val="none" w:sz="0" w:space="0" w:color="auto"/>
                        <w:left w:val="none" w:sz="0" w:space="0" w:color="auto"/>
                        <w:bottom w:val="none" w:sz="0" w:space="0" w:color="auto"/>
                        <w:right w:val="none" w:sz="0" w:space="0" w:color="auto"/>
                      </w:divBdr>
                    </w:div>
                    <w:div w:id="1399205705">
                      <w:marLeft w:val="0"/>
                      <w:marRight w:val="0"/>
                      <w:marTop w:val="0"/>
                      <w:marBottom w:val="0"/>
                      <w:divBdr>
                        <w:top w:val="none" w:sz="0" w:space="0" w:color="auto"/>
                        <w:left w:val="none" w:sz="0" w:space="0" w:color="auto"/>
                        <w:bottom w:val="none" w:sz="0" w:space="0" w:color="auto"/>
                        <w:right w:val="none" w:sz="0" w:space="0" w:color="auto"/>
                      </w:divBdr>
                    </w:div>
                    <w:div w:id="1404722826">
                      <w:marLeft w:val="0"/>
                      <w:marRight w:val="0"/>
                      <w:marTop w:val="0"/>
                      <w:marBottom w:val="0"/>
                      <w:divBdr>
                        <w:top w:val="none" w:sz="0" w:space="0" w:color="auto"/>
                        <w:left w:val="none" w:sz="0" w:space="0" w:color="auto"/>
                        <w:bottom w:val="none" w:sz="0" w:space="0" w:color="auto"/>
                        <w:right w:val="none" w:sz="0" w:space="0" w:color="auto"/>
                      </w:divBdr>
                    </w:div>
                    <w:div w:id="1479304961">
                      <w:marLeft w:val="0"/>
                      <w:marRight w:val="0"/>
                      <w:marTop w:val="0"/>
                      <w:marBottom w:val="0"/>
                      <w:divBdr>
                        <w:top w:val="none" w:sz="0" w:space="0" w:color="auto"/>
                        <w:left w:val="none" w:sz="0" w:space="0" w:color="auto"/>
                        <w:bottom w:val="none" w:sz="0" w:space="0" w:color="auto"/>
                        <w:right w:val="none" w:sz="0" w:space="0" w:color="auto"/>
                      </w:divBdr>
                    </w:div>
                    <w:div w:id="1501771634">
                      <w:marLeft w:val="0"/>
                      <w:marRight w:val="0"/>
                      <w:marTop w:val="0"/>
                      <w:marBottom w:val="0"/>
                      <w:divBdr>
                        <w:top w:val="none" w:sz="0" w:space="0" w:color="auto"/>
                        <w:left w:val="none" w:sz="0" w:space="0" w:color="auto"/>
                        <w:bottom w:val="none" w:sz="0" w:space="0" w:color="auto"/>
                        <w:right w:val="none" w:sz="0" w:space="0" w:color="auto"/>
                      </w:divBdr>
                    </w:div>
                    <w:div w:id="1515653015">
                      <w:marLeft w:val="0"/>
                      <w:marRight w:val="0"/>
                      <w:marTop w:val="0"/>
                      <w:marBottom w:val="0"/>
                      <w:divBdr>
                        <w:top w:val="none" w:sz="0" w:space="0" w:color="auto"/>
                        <w:left w:val="none" w:sz="0" w:space="0" w:color="auto"/>
                        <w:bottom w:val="none" w:sz="0" w:space="0" w:color="auto"/>
                        <w:right w:val="none" w:sz="0" w:space="0" w:color="auto"/>
                      </w:divBdr>
                    </w:div>
                    <w:div w:id="1525246580">
                      <w:marLeft w:val="0"/>
                      <w:marRight w:val="0"/>
                      <w:marTop w:val="0"/>
                      <w:marBottom w:val="0"/>
                      <w:divBdr>
                        <w:top w:val="none" w:sz="0" w:space="0" w:color="auto"/>
                        <w:left w:val="none" w:sz="0" w:space="0" w:color="auto"/>
                        <w:bottom w:val="none" w:sz="0" w:space="0" w:color="auto"/>
                        <w:right w:val="none" w:sz="0" w:space="0" w:color="auto"/>
                      </w:divBdr>
                    </w:div>
                    <w:div w:id="1527861776">
                      <w:marLeft w:val="0"/>
                      <w:marRight w:val="0"/>
                      <w:marTop w:val="0"/>
                      <w:marBottom w:val="0"/>
                      <w:divBdr>
                        <w:top w:val="none" w:sz="0" w:space="0" w:color="auto"/>
                        <w:left w:val="none" w:sz="0" w:space="0" w:color="auto"/>
                        <w:bottom w:val="none" w:sz="0" w:space="0" w:color="auto"/>
                        <w:right w:val="none" w:sz="0" w:space="0" w:color="auto"/>
                      </w:divBdr>
                    </w:div>
                    <w:div w:id="1550995094">
                      <w:marLeft w:val="0"/>
                      <w:marRight w:val="0"/>
                      <w:marTop w:val="0"/>
                      <w:marBottom w:val="0"/>
                      <w:divBdr>
                        <w:top w:val="none" w:sz="0" w:space="0" w:color="auto"/>
                        <w:left w:val="none" w:sz="0" w:space="0" w:color="auto"/>
                        <w:bottom w:val="none" w:sz="0" w:space="0" w:color="auto"/>
                        <w:right w:val="none" w:sz="0" w:space="0" w:color="auto"/>
                      </w:divBdr>
                    </w:div>
                    <w:div w:id="1569925993">
                      <w:marLeft w:val="0"/>
                      <w:marRight w:val="0"/>
                      <w:marTop w:val="0"/>
                      <w:marBottom w:val="0"/>
                      <w:divBdr>
                        <w:top w:val="none" w:sz="0" w:space="0" w:color="auto"/>
                        <w:left w:val="none" w:sz="0" w:space="0" w:color="auto"/>
                        <w:bottom w:val="none" w:sz="0" w:space="0" w:color="auto"/>
                        <w:right w:val="none" w:sz="0" w:space="0" w:color="auto"/>
                      </w:divBdr>
                      <w:divsChild>
                        <w:div w:id="19475274">
                          <w:marLeft w:val="0"/>
                          <w:marRight w:val="0"/>
                          <w:marTop w:val="0"/>
                          <w:marBottom w:val="0"/>
                          <w:divBdr>
                            <w:top w:val="none" w:sz="0" w:space="0" w:color="auto"/>
                            <w:left w:val="none" w:sz="0" w:space="0" w:color="auto"/>
                            <w:bottom w:val="none" w:sz="0" w:space="0" w:color="auto"/>
                            <w:right w:val="none" w:sz="0" w:space="0" w:color="auto"/>
                          </w:divBdr>
                        </w:div>
                        <w:div w:id="20594258">
                          <w:marLeft w:val="0"/>
                          <w:marRight w:val="0"/>
                          <w:marTop w:val="0"/>
                          <w:marBottom w:val="0"/>
                          <w:divBdr>
                            <w:top w:val="none" w:sz="0" w:space="0" w:color="auto"/>
                            <w:left w:val="none" w:sz="0" w:space="0" w:color="auto"/>
                            <w:bottom w:val="none" w:sz="0" w:space="0" w:color="auto"/>
                            <w:right w:val="none" w:sz="0" w:space="0" w:color="auto"/>
                          </w:divBdr>
                        </w:div>
                        <w:div w:id="26223825">
                          <w:marLeft w:val="0"/>
                          <w:marRight w:val="0"/>
                          <w:marTop w:val="0"/>
                          <w:marBottom w:val="0"/>
                          <w:divBdr>
                            <w:top w:val="none" w:sz="0" w:space="0" w:color="auto"/>
                            <w:left w:val="none" w:sz="0" w:space="0" w:color="auto"/>
                            <w:bottom w:val="none" w:sz="0" w:space="0" w:color="auto"/>
                            <w:right w:val="none" w:sz="0" w:space="0" w:color="auto"/>
                          </w:divBdr>
                        </w:div>
                        <w:div w:id="391344593">
                          <w:marLeft w:val="0"/>
                          <w:marRight w:val="0"/>
                          <w:marTop w:val="0"/>
                          <w:marBottom w:val="0"/>
                          <w:divBdr>
                            <w:top w:val="none" w:sz="0" w:space="0" w:color="auto"/>
                            <w:left w:val="none" w:sz="0" w:space="0" w:color="auto"/>
                            <w:bottom w:val="none" w:sz="0" w:space="0" w:color="auto"/>
                            <w:right w:val="none" w:sz="0" w:space="0" w:color="auto"/>
                          </w:divBdr>
                        </w:div>
                        <w:div w:id="393966759">
                          <w:marLeft w:val="0"/>
                          <w:marRight w:val="0"/>
                          <w:marTop w:val="0"/>
                          <w:marBottom w:val="0"/>
                          <w:divBdr>
                            <w:top w:val="none" w:sz="0" w:space="0" w:color="auto"/>
                            <w:left w:val="none" w:sz="0" w:space="0" w:color="auto"/>
                            <w:bottom w:val="none" w:sz="0" w:space="0" w:color="auto"/>
                            <w:right w:val="none" w:sz="0" w:space="0" w:color="auto"/>
                          </w:divBdr>
                        </w:div>
                        <w:div w:id="529536822">
                          <w:marLeft w:val="0"/>
                          <w:marRight w:val="0"/>
                          <w:marTop w:val="0"/>
                          <w:marBottom w:val="0"/>
                          <w:divBdr>
                            <w:top w:val="none" w:sz="0" w:space="0" w:color="auto"/>
                            <w:left w:val="none" w:sz="0" w:space="0" w:color="auto"/>
                            <w:bottom w:val="none" w:sz="0" w:space="0" w:color="auto"/>
                            <w:right w:val="none" w:sz="0" w:space="0" w:color="auto"/>
                          </w:divBdr>
                        </w:div>
                        <w:div w:id="639267026">
                          <w:marLeft w:val="0"/>
                          <w:marRight w:val="0"/>
                          <w:marTop w:val="0"/>
                          <w:marBottom w:val="0"/>
                          <w:divBdr>
                            <w:top w:val="none" w:sz="0" w:space="0" w:color="auto"/>
                            <w:left w:val="none" w:sz="0" w:space="0" w:color="auto"/>
                            <w:bottom w:val="none" w:sz="0" w:space="0" w:color="auto"/>
                            <w:right w:val="none" w:sz="0" w:space="0" w:color="auto"/>
                          </w:divBdr>
                        </w:div>
                        <w:div w:id="1109355892">
                          <w:marLeft w:val="0"/>
                          <w:marRight w:val="0"/>
                          <w:marTop w:val="0"/>
                          <w:marBottom w:val="0"/>
                          <w:divBdr>
                            <w:top w:val="none" w:sz="0" w:space="0" w:color="auto"/>
                            <w:left w:val="none" w:sz="0" w:space="0" w:color="auto"/>
                            <w:bottom w:val="none" w:sz="0" w:space="0" w:color="auto"/>
                            <w:right w:val="none" w:sz="0" w:space="0" w:color="auto"/>
                          </w:divBdr>
                        </w:div>
                        <w:div w:id="1159032077">
                          <w:marLeft w:val="0"/>
                          <w:marRight w:val="0"/>
                          <w:marTop w:val="0"/>
                          <w:marBottom w:val="0"/>
                          <w:divBdr>
                            <w:top w:val="none" w:sz="0" w:space="0" w:color="auto"/>
                            <w:left w:val="none" w:sz="0" w:space="0" w:color="auto"/>
                            <w:bottom w:val="none" w:sz="0" w:space="0" w:color="auto"/>
                            <w:right w:val="none" w:sz="0" w:space="0" w:color="auto"/>
                          </w:divBdr>
                        </w:div>
                        <w:div w:id="1204900433">
                          <w:marLeft w:val="0"/>
                          <w:marRight w:val="0"/>
                          <w:marTop w:val="0"/>
                          <w:marBottom w:val="0"/>
                          <w:divBdr>
                            <w:top w:val="none" w:sz="0" w:space="0" w:color="auto"/>
                            <w:left w:val="none" w:sz="0" w:space="0" w:color="auto"/>
                            <w:bottom w:val="none" w:sz="0" w:space="0" w:color="auto"/>
                            <w:right w:val="none" w:sz="0" w:space="0" w:color="auto"/>
                          </w:divBdr>
                        </w:div>
                        <w:div w:id="1367874325">
                          <w:marLeft w:val="0"/>
                          <w:marRight w:val="0"/>
                          <w:marTop w:val="0"/>
                          <w:marBottom w:val="0"/>
                          <w:divBdr>
                            <w:top w:val="none" w:sz="0" w:space="0" w:color="auto"/>
                            <w:left w:val="none" w:sz="0" w:space="0" w:color="auto"/>
                            <w:bottom w:val="none" w:sz="0" w:space="0" w:color="auto"/>
                            <w:right w:val="none" w:sz="0" w:space="0" w:color="auto"/>
                          </w:divBdr>
                        </w:div>
                        <w:div w:id="1525166612">
                          <w:marLeft w:val="0"/>
                          <w:marRight w:val="0"/>
                          <w:marTop w:val="0"/>
                          <w:marBottom w:val="0"/>
                          <w:divBdr>
                            <w:top w:val="none" w:sz="0" w:space="0" w:color="auto"/>
                            <w:left w:val="none" w:sz="0" w:space="0" w:color="auto"/>
                            <w:bottom w:val="none" w:sz="0" w:space="0" w:color="auto"/>
                            <w:right w:val="none" w:sz="0" w:space="0" w:color="auto"/>
                          </w:divBdr>
                        </w:div>
                        <w:div w:id="1619600236">
                          <w:marLeft w:val="0"/>
                          <w:marRight w:val="0"/>
                          <w:marTop w:val="0"/>
                          <w:marBottom w:val="0"/>
                          <w:divBdr>
                            <w:top w:val="none" w:sz="0" w:space="0" w:color="auto"/>
                            <w:left w:val="none" w:sz="0" w:space="0" w:color="auto"/>
                            <w:bottom w:val="none" w:sz="0" w:space="0" w:color="auto"/>
                            <w:right w:val="none" w:sz="0" w:space="0" w:color="auto"/>
                          </w:divBdr>
                        </w:div>
                        <w:div w:id="1950618446">
                          <w:marLeft w:val="0"/>
                          <w:marRight w:val="0"/>
                          <w:marTop w:val="0"/>
                          <w:marBottom w:val="0"/>
                          <w:divBdr>
                            <w:top w:val="none" w:sz="0" w:space="0" w:color="auto"/>
                            <w:left w:val="none" w:sz="0" w:space="0" w:color="auto"/>
                            <w:bottom w:val="none" w:sz="0" w:space="0" w:color="auto"/>
                            <w:right w:val="none" w:sz="0" w:space="0" w:color="auto"/>
                          </w:divBdr>
                        </w:div>
                        <w:div w:id="2002152269">
                          <w:marLeft w:val="0"/>
                          <w:marRight w:val="0"/>
                          <w:marTop w:val="0"/>
                          <w:marBottom w:val="0"/>
                          <w:divBdr>
                            <w:top w:val="none" w:sz="0" w:space="0" w:color="auto"/>
                            <w:left w:val="none" w:sz="0" w:space="0" w:color="auto"/>
                            <w:bottom w:val="none" w:sz="0" w:space="0" w:color="auto"/>
                            <w:right w:val="none" w:sz="0" w:space="0" w:color="auto"/>
                          </w:divBdr>
                        </w:div>
                        <w:div w:id="2002656560">
                          <w:marLeft w:val="0"/>
                          <w:marRight w:val="0"/>
                          <w:marTop w:val="0"/>
                          <w:marBottom w:val="0"/>
                          <w:divBdr>
                            <w:top w:val="none" w:sz="0" w:space="0" w:color="auto"/>
                            <w:left w:val="none" w:sz="0" w:space="0" w:color="auto"/>
                            <w:bottom w:val="none" w:sz="0" w:space="0" w:color="auto"/>
                            <w:right w:val="none" w:sz="0" w:space="0" w:color="auto"/>
                          </w:divBdr>
                        </w:div>
                      </w:divsChild>
                    </w:div>
                    <w:div w:id="1583756191">
                      <w:marLeft w:val="0"/>
                      <w:marRight w:val="0"/>
                      <w:marTop w:val="0"/>
                      <w:marBottom w:val="0"/>
                      <w:divBdr>
                        <w:top w:val="none" w:sz="0" w:space="0" w:color="auto"/>
                        <w:left w:val="none" w:sz="0" w:space="0" w:color="auto"/>
                        <w:bottom w:val="none" w:sz="0" w:space="0" w:color="auto"/>
                        <w:right w:val="none" w:sz="0" w:space="0" w:color="auto"/>
                      </w:divBdr>
                    </w:div>
                    <w:div w:id="1591232059">
                      <w:marLeft w:val="0"/>
                      <w:marRight w:val="0"/>
                      <w:marTop w:val="0"/>
                      <w:marBottom w:val="0"/>
                      <w:divBdr>
                        <w:top w:val="none" w:sz="0" w:space="0" w:color="auto"/>
                        <w:left w:val="none" w:sz="0" w:space="0" w:color="auto"/>
                        <w:bottom w:val="none" w:sz="0" w:space="0" w:color="auto"/>
                        <w:right w:val="none" w:sz="0" w:space="0" w:color="auto"/>
                      </w:divBdr>
                    </w:div>
                    <w:div w:id="1620985812">
                      <w:marLeft w:val="0"/>
                      <w:marRight w:val="0"/>
                      <w:marTop w:val="0"/>
                      <w:marBottom w:val="0"/>
                      <w:divBdr>
                        <w:top w:val="none" w:sz="0" w:space="0" w:color="auto"/>
                        <w:left w:val="none" w:sz="0" w:space="0" w:color="auto"/>
                        <w:bottom w:val="none" w:sz="0" w:space="0" w:color="auto"/>
                        <w:right w:val="none" w:sz="0" w:space="0" w:color="auto"/>
                      </w:divBdr>
                    </w:div>
                    <w:div w:id="1668746711">
                      <w:marLeft w:val="0"/>
                      <w:marRight w:val="0"/>
                      <w:marTop w:val="0"/>
                      <w:marBottom w:val="0"/>
                      <w:divBdr>
                        <w:top w:val="none" w:sz="0" w:space="0" w:color="auto"/>
                        <w:left w:val="none" w:sz="0" w:space="0" w:color="auto"/>
                        <w:bottom w:val="none" w:sz="0" w:space="0" w:color="auto"/>
                        <w:right w:val="none" w:sz="0" w:space="0" w:color="auto"/>
                      </w:divBdr>
                    </w:div>
                    <w:div w:id="1674870621">
                      <w:marLeft w:val="0"/>
                      <w:marRight w:val="0"/>
                      <w:marTop w:val="0"/>
                      <w:marBottom w:val="0"/>
                      <w:divBdr>
                        <w:top w:val="none" w:sz="0" w:space="0" w:color="auto"/>
                        <w:left w:val="none" w:sz="0" w:space="0" w:color="auto"/>
                        <w:bottom w:val="none" w:sz="0" w:space="0" w:color="auto"/>
                        <w:right w:val="none" w:sz="0" w:space="0" w:color="auto"/>
                      </w:divBdr>
                    </w:div>
                    <w:div w:id="1708875371">
                      <w:marLeft w:val="0"/>
                      <w:marRight w:val="0"/>
                      <w:marTop w:val="0"/>
                      <w:marBottom w:val="0"/>
                      <w:divBdr>
                        <w:top w:val="none" w:sz="0" w:space="0" w:color="auto"/>
                        <w:left w:val="none" w:sz="0" w:space="0" w:color="auto"/>
                        <w:bottom w:val="none" w:sz="0" w:space="0" w:color="auto"/>
                        <w:right w:val="none" w:sz="0" w:space="0" w:color="auto"/>
                      </w:divBdr>
                    </w:div>
                    <w:div w:id="1716925437">
                      <w:marLeft w:val="0"/>
                      <w:marRight w:val="0"/>
                      <w:marTop w:val="0"/>
                      <w:marBottom w:val="0"/>
                      <w:divBdr>
                        <w:top w:val="none" w:sz="0" w:space="0" w:color="auto"/>
                        <w:left w:val="none" w:sz="0" w:space="0" w:color="auto"/>
                        <w:bottom w:val="none" w:sz="0" w:space="0" w:color="auto"/>
                        <w:right w:val="none" w:sz="0" w:space="0" w:color="auto"/>
                      </w:divBdr>
                    </w:div>
                    <w:div w:id="1723751578">
                      <w:marLeft w:val="0"/>
                      <w:marRight w:val="0"/>
                      <w:marTop w:val="0"/>
                      <w:marBottom w:val="0"/>
                      <w:divBdr>
                        <w:top w:val="none" w:sz="0" w:space="0" w:color="auto"/>
                        <w:left w:val="none" w:sz="0" w:space="0" w:color="auto"/>
                        <w:bottom w:val="none" w:sz="0" w:space="0" w:color="auto"/>
                        <w:right w:val="none" w:sz="0" w:space="0" w:color="auto"/>
                      </w:divBdr>
                    </w:div>
                    <w:div w:id="1736203325">
                      <w:marLeft w:val="0"/>
                      <w:marRight w:val="0"/>
                      <w:marTop w:val="0"/>
                      <w:marBottom w:val="0"/>
                      <w:divBdr>
                        <w:top w:val="none" w:sz="0" w:space="0" w:color="auto"/>
                        <w:left w:val="none" w:sz="0" w:space="0" w:color="auto"/>
                        <w:bottom w:val="none" w:sz="0" w:space="0" w:color="auto"/>
                        <w:right w:val="none" w:sz="0" w:space="0" w:color="auto"/>
                      </w:divBdr>
                    </w:div>
                    <w:div w:id="1764569824">
                      <w:marLeft w:val="0"/>
                      <w:marRight w:val="0"/>
                      <w:marTop w:val="0"/>
                      <w:marBottom w:val="0"/>
                      <w:divBdr>
                        <w:top w:val="none" w:sz="0" w:space="0" w:color="auto"/>
                        <w:left w:val="none" w:sz="0" w:space="0" w:color="auto"/>
                        <w:bottom w:val="none" w:sz="0" w:space="0" w:color="auto"/>
                        <w:right w:val="none" w:sz="0" w:space="0" w:color="auto"/>
                      </w:divBdr>
                    </w:div>
                    <w:div w:id="1791974968">
                      <w:marLeft w:val="0"/>
                      <w:marRight w:val="0"/>
                      <w:marTop w:val="0"/>
                      <w:marBottom w:val="0"/>
                      <w:divBdr>
                        <w:top w:val="none" w:sz="0" w:space="0" w:color="auto"/>
                        <w:left w:val="none" w:sz="0" w:space="0" w:color="auto"/>
                        <w:bottom w:val="none" w:sz="0" w:space="0" w:color="auto"/>
                        <w:right w:val="none" w:sz="0" w:space="0" w:color="auto"/>
                      </w:divBdr>
                    </w:div>
                    <w:div w:id="1831553917">
                      <w:marLeft w:val="0"/>
                      <w:marRight w:val="0"/>
                      <w:marTop w:val="0"/>
                      <w:marBottom w:val="0"/>
                      <w:divBdr>
                        <w:top w:val="none" w:sz="0" w:space="0" w:color="auto"/>
                        <w:left w:val="none" w:sz="0" w:space="0" w:color="auto"/>
                        <w:bottom w:val="none" w:sz="0" w:space="0" w:color="auto"/>
                        <w:right w:val="none" w:sz="0" w:space="0" w:color="auto"/>
                      </w:divBdr>
                    </w:div>
                    <w:div w:id="1836146116">
                      <w:marLeft w:val="0"/>
                      <w:marRight w:val="0"/>
                      <w:marTop w:val="0"/>
                      <w:marBottom w:val="0"/>
                      <w:divBdr>
                        <w:top w:val="none" w:sz="0" w:space="0" w:color="auto"/>
                        <w:left w:val="none" w:sz="0" w:space="0" w:color="auto"/>
                        <w:bottom w:val="none" w:sz="0" w:space="0" w:color="auto"/>
                        <w:right w:val="none" w:sz="0" w:space="0" w:color="auto"/>
                      </w:divBdr>
                    </w:div>
                    <w:div w:id="1984313445">
                      <w:marLeft w:val="0"/>
                      <w:marRight w:val="0"/>
                      <w:marTop w:val="0"/>
                      <w:marBottom w:val="0"/>
                      <w:divBdr>
                        <w:top w:val="none" w:sz="0" w:space="0" w:color="auto"/>
                        <w:left w:val="none" w:sz="0" w:space="0" w:color="auto"/>
                        <w:bottom w:val="none" w:sz="0" w:space="0" w:color="auto"/>
                        <w:right w:val="none" w:sz="0" w:space="0" w:color="auto"/>
                      </w:divBdr>
                    </w:div>
                    <w:div w:id="1986356173">
                      <w:marLeft w:val="0"/>
                      <w:marRight w:val="0"/>
                      <w:marTop w:val="0"/>
                      <w:marBottom w:val="0"/>
                      <w:divBdr>
                        <w:top w:val="none" w:sz="0" w:space="0" w:color="auto"/>
                        <w:left w:val="none" w:sz="0" w:space="0" w:color="auto"/>
                        <w:bottom w:val="none" w:sz="0" w:space="0" w:color="auto"/>
                        <w:right w:val="none" w:sz="0" w:space="0" w:color="auto"/>
                      </w:divBdr>
                    </w:div>
                    <w:div w:id="2018771122">
                      <w:marLeft w:val="0"/>
                      <w:marRight w:val="0"/>
                      <w:marTop w:val="0"/>
                      <w:marBottom w:val="0"/>
                      <w:divBdr>
                        <w:top w:val="none" w:sz="0" w:space="0" w:color="auto"/>
                        <w:left w:val="none" w:sz="0" w:space="0" w:color="auto"/>
                        <w:bottom w:val="none" w:sz="0" w:space="0" w:color="auto"/>
                        <w:right w:val="none" w:sz="0" w:space="0" w:color="auto"/>
                      </w:divBdr>
                    </w:div>
                    <w:div w:id="2054847279">
                      <w:marLeft w:val="0"/>
                      <w:marRight w:val="0"/>
                      <w:marTop w:val="0"/>
                      <w:marBottom w:val="0"/>
                      <w:divBdr>
                        <w:top w:val="none" w:sz="0" w:space="0" w:color="auto"/>
                        <w:left w:val="none" w:sz="0" w:space="0" w:color="auto"/>
                        <w:bottom w:val="none" w:sz="0" w:space="0" w:color="auto"/>
                        <w:right w:val="none" w:sz="0" w:space="0" w:color="auto"/>
                      </w:divBdr>
                    </w:div>
                    <w:div w:id="2095515748">
                      <w:marLeft w:val="0"/>
                      <w:marRight w:val="0"/>
                      <w:marTop w:val="0"/>
                      <w:marBottom w:val="0"/>
                      <w:divBdr>
                        <w:top w:val="none" w:sz="0" w:space="0" w:color="auto"/>
                        <w:left w:val="none" w:sz="0" w:space="0" w:color="auto"/>
                        <w:bottom w:val="none" w:sz="0" w:space="0" w:color="auto"/>
                        <w:right w:val="none" w:sz="0" w:space="0" w:color="auto"/>
                      </w:divBdr>
                    </w:div>
                    <w:div w:id="21290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19558">
      <w:bodyDiv w:val="1"/>
      <w:marLeft w:val="0"/>
      <w:marRight w:val="0"/>
      <w:marTop w:val="0"/>
      <w:marBottom w:val="0"/>
      <w:divBdr>
        <w:top w:val="none" w:sz="0" w:space="0" w:color="auto"/>
        <w:left w:val="none" w:sz="0" w:space="0" w:color="auto"/>
        <w:bottom w:val="none" w:sz="0" w:space="0" w:color="auto"/>
        <w:right w:val="none" w:sz="0" w:space="0" w:color="auto"/>
      </w:divBdr>
      <w:divsChild>
        <w:div w:id="1382316845">
          <w:marLeft w:val="0"/>
          <w:marRight w:val="0"/>
          <w:marTop w:val="0"/>
          <w:marBottom w:val="0"/>
          <w:divBdr>
            <w:top w:val="none" w:sz="0" w:space="0" w:color="auto"/>
            <w:left w:val="none" w:sz="0" w:space="0" w:color="auto"/>
            <w:bottom w:val="none" w:sz="0" w:space="0" w:color="auto"/>
            <w:right w:val="none" w:sz="0" w:space="0" w:color="auto"/>
          </w:divBdr>
          <w:divsChild>
            <w:div w:id="1479540988">
              <w:marLeft w:val="0"/>
              <w:marRight w:val="0"/>
              <w:marTop w:val="0"/>
              <w:marBottom w:val="0"/>
              <w:divBdr>
                <w:top w:val="none" w:sz="0" w:space="0" w:color="auto"/>
                <w:left w:val="none" w:sz="0" w:space="0" w:color="auto"/>
                <w:bottom w:val="none" w:sz="0" w:space="0" w:color="auto"/>
                <w:right w:val="none" w:sz="0" w:space="0" w:color="auto"/>
              </w:divBdr>
              <w:divsChild>
                <w:div w:id="2215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81959">
      <w:bodyDiv w:val="1"/>
      <w:marLeft w:val="0"/>
      <w:marRight w:val="0"/>
      <w:marTop w:val="0"/>
      <w:marBottom w:val="0"/>
      <w:divBdr>
        <w:top w:val="none" w:sz="0" w:space="0" w:color="auto"/>
        <w:left w:val="none" w:sz="0" w:space="0" w:color="auto"/>
        <w:bottom w:val="none" w:sz="0" w:space="0" w:color="auto"/>
        <w:right w:val="none" w:sz="0" w:space="0" w:color="auto"/>
      </w:divBdr>
    </w:div>
    <w:div w:id="714888599">
      <w:bodyDiv w:val="1"/>
      <w:marLeft w:val="0"/>
      <w:marRight w:val="0"/>
      <w:marTop w:val="0"/>
      <w:marBottom w:val="0"/>
      <w:divBdr>
        <w:top w:val="none" w:sz="0" w:space="0" w:color="auto"/>
        <w:left w:val="none" w:sz="0" w:space="0" w:color="auto"/>
        <w:bottom w:val="none" w:sz="0" w:space="0" w:color="auto"/>
        <w:right w:val="none" w:sz="0" w:space="0" w:color="auto"/>
      </w:divBdr>
    </w:div>
    <w:div w:id="738988525">
      <w:bodyDiv w:val="1"/>
      <w:marLeft w:val="0"/>
      <w:marRight w:val="0"/>
      <w:marTop w:val="0"/>
      <w:marBottom w:val="0"/>
      <w:divBdr>
        <w:top w:val="none" w:sz="0" w:space="0" w:color="auto"/>
        <w:left w:val="none" w:sz="0" w:space="0" w:color="auto"/>
        <w:bottom w:val="none" w:sz="0" w:space="0" w:color="auto"/>
        <w:right w:val="none" w:sz="0" w:space="0" w:color="auto"/>
      </w:divBdr>
      <w:divsChild>
        <w:div w:id="825779425">
          <w:marLeft w:val="0"/>
          <w:marRight w:val="0"/>
          <w:marTop w:val="0"/>
          <w:marBottom w:val="0"/>
          <w:divBdr>
            <w:top w:val="none" w:sz="0" w:space="0" w:color="auto"/>
            <w:left w:val="none" w:sz="0" w:space="0" w:color="auto"/>
            <w:bottom w:val="none" w:sz="0" w:space="0" w:color="auto"/>
            <w:right w:val="none" w:sz="0" w:space="0" w:color="auto"/>
          </w:divBdr>
          <w:divsChild>
            <w:div w:id="179247280">
              <w:marLeft w:val="0"/>
              <w:marRight w:val="0"/>
              <w:marTop w:val="0"/>
              <w:marBottom w:val="0"/>
              <w:divBdr>
                <w:top w:val="none" w:sz="0" w:space="0" w:color="auto"/>
                <w:left w:val="none" w:sz="0" w:space="0" w:color="auto"/>
                <w:bottom w:val="none" w:sz="0" w:space="0" w:color="auto"/>
                <w:right w:val="none" w:sz="0" w:space="0" w:color="auto"/>
              </w:divBdr>
              <w:divsChild>
                <w:div w:id="2066756175">
                  <w:marLeft w:val="0"/>
                  <w:marRight w:val="0"/>
                  <w:marTop w:val="0"/>
                  <w:marBottom w:val="0"/>
                  <w:divBdr>
                    <w:top w:val="none" w:sz="0" w:space="0" w:color="auto"/>
                    <w:left w:val="none" w:sz="0" w:space="0" w:color="auto"/>
                    <w:bottom w:val="none" w:sz="0" w:space="0" w:color="auto"/>
                    <w:right w:val="none" w:sz="0" w:space="0" w:color="auto"/>
                  </w:divBdr>
                  <w:divsChild>
                    <w:div w:id="1216743911">
                      <w:marLeft w:val="-225"/>
                      <w:marRight w:val="-225"/>
                      <w:marTop w:val="0"/>
                      <w:marBottom w:val="0"/>
                      <w:divBdr>
                        <w:top w:val="none" w:sz="0" w:space="0" w:color="auto"/>
                        <w:left w:val="none" w:sz="0" w:space="0" w:color="auto"/>
                        <w:bottom w:val="none" w:sz="0" w:space="0" w:color="auto"/>
                        <w:right w:val="none" w:sz="0" w:space="0" w:color="auto"/>
                      </w:divBdr>
                      <w:divsChild>
                        <w:div w:id="1165049482">
                          <w:marLeft w:val="0"/>
                          <w:marRight w:val="0"/>
                          <w:marTop w:val="0"/>
                          <w:marBottom w:val="0"/>
                          <w:divBdr>
                            <w:top w:val="none" w:sz="0" w:space="0" w:color="auto"/>
                            <w:left w:val="none" w:sz="0" w:space="0" w:color="auto"/>
                            <w:bottom w:val="none" w:sz="0" w:space="0" w:color="auto"/>
                            <w:right w:val="none" w:sz="0" w:space="0" w:color="auto"/>
                          </w:divBdr>
                          <w:divsChild>
                            <w:div w:id="1936664791">
                              <w:marLeft w:val="0"/>
                              <w:marRight w:val="0"/>
                              <w:marTop w:val="0"/>
                              <w:marBottom w:val="0"/>
                              <w:divBdr>
                                <w:top w:val="single" w:sz="18" w:space="3" w:color="D31048"/>
                                <w:left w:val="single" w:sz="18" w:space="4" w:color="D31048"/>
                                <w:bottom w:val="single" w:sz="18" w:space="3" w:color="D31048"/>
                                <w:right w:val="single" w:sz="18" w:space="3" w:color="D31048"/>
                              </w:divBdr>
                              <w:divsChild>
                                <w:div w:id="1108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389953">
      <w:bodyDiv w:val="1"/>
      <w:marLeft w:val="0"/>
      <w:marRight w:val="0"/>
      <w:marTop w:val="0"/>
      <w:marBottom w:val="0"/>
      <w:divBdr>
        <w:top w:val="none" w:sz="0" w:space="0" w:color="auto"/>
        <w:left w:val="none" w:sz="0" w:space="0" w:color="auto"/>
        <w:bottom w:val="none" w:sz="0" w:space="0" w:color="auto"/>
        <w:right w:val="none" w:sz="0" w:space="0" w:color="auto"/>
      </w:divBdr>
      <w:divsChild>
        <w:div w:id="243221740">
          <w:marLeft w:val="0"/>
          <w:marRight w:val="0"/>
          <w:marTop w:val="0"/>
          <w:marBottom w:val="0"/>
          <w:divBdr>
            <w:top w:val="none" w:sz="0" w:space="0" w:color="auto"/>
            <w:left w:val="none" w:sz="0" w:space="0" w:color="auto"/>
            <w:bottom w:val="none" w:sz="0" w:space="0" w:color="auto"/>
            <w:right w:val="none" w:sz="0" w:space="0" w:color="auto"/>
          </w:divBdr>
          <w:divsChild>
            <w:div w:id="2022970920">
              <w:marLeft w:val="0"/>
              <w:marRight w:val="0"/>
              <w:marTop w:val="0"/>
              <w:marBottom w:val="0"/>
              <w:divBdr>
                <w:top w:val="none" w:sz="0" w:space="0" w:color="auto"/>
                <w:left w:val="none" w:sz="0" w:space="0" w:color="auto"/>
                <w:bottom w:val="none" w:sz="0" w:space="0" w:color="auto"/>
                <w:right w:val="none" w:sz="0" w:space="0" w:color="auto"/>
              </w:divBdr>
              <w:divsChild>
                <w:div w:id="1462915728">
                  <w:marLeft w:val="0"/>
                  <w:marRight w:val="0"/>
                  <w:marTop w:val="0"/>
                  <w:marBottom w:val="0"/>
                  <w:divBdr>
                    <w:top w:val="none" w:sz="0" w:space="0" w:color="auto"/>
                    <w:left w:val="none" w:sz="0" w:space="0" w:color="auto"/>
                    <w:bottom w:val="none" w:sz="0" w:space="0" w:color="auto"/>
                    <w:right w:val="none" w:sz="0" w:space="0" w:color="auto"/>
                  </w:divBdr>
                  <w:divsChild>
                    <w:div w:id="446852436">
                      <w:marLeft w:val="-225"/>
                      <w:marRight w:val="-225"/>
                      <w:marTop w:val="0"/>
                      <w:marBottom w:val="0"/>
                      <w:divBdr>
                        <w:top w:val="none" w:sz="0" w:space="0" w:color="auto"/>
                        <w:left w:val="none" w:sz="0" w:space="0" w:color="auto"/>
                        <w:bottom w:val="none" w:sz="0" w:space="0" w:color="auto"/>
                        <w:right w:val="none" w:sz="0" w:space="0" w:color="auto"/>
                      </w:divBdr>
                      <w:divsChild>
                        <w:div w:id="920020873">
                          <w:marLeft w:val="0"/>
                          <w:marRight w:val="0"/>
                          <w:marTop w:val="0"/>
                          <w:marBottom w:val="0"/>
                          <w:divBdr>
                            <w:top w:val="none" w:sz="0" w:space="0" w:color="auto"/>
                            <w:left w:val="none" w:sz="0" w:space="0" w:color="auto"/>
                            <w:bottom w:val="none" w:sz="0" w:space="0" w:color="auto"/>
                            <w:right w:val="none" w:sz="0" w:space="0" w:color="auto"/>
                          </w:divBdr>
                          <w:divsChild>
                            <w:div w:id="1604655661">
                              <w:marLeft w:val="0"/>
                              <w:marRight w:val="0"/>
                              <w:marTop w:val="0"/>
                              <w:marBottom w:val="0"/>
                              <w:divBdr>
                                <w:top w:val="single" w:sz="18" w:space="3" w:color="51375E"/>
                                <w:left w:val="single" w:sz="18" w:space="4" w:color="51375E"/>
                                <w:bottom w:val="single" w:sz="18" w:space="3" w:color="51375E"/>
                                <w:right w:val="single" w:sz="18" w:space="3" w:color="51375E"/>
                              </w:divBdr>
                              <w:divsChild>
                                <w:div w:id="52783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037729">
      <w:bodyDiv w:val="1"/>
      <w:marLeft w:val="0"/>
      <w:marRight w:val="0"/>
      <w:marTop w:val="0"/>
      <w:marBottom w:val="0"/>
      <w:divBdr>
        <w:top w:val="none" w:sz="0" w:space="0" w:color="auto"/>
        <w:left w:val="none" w:sz="0" w:space="0" w:color="auto"/>
        <w:bottom w:val="none" w:sz="0" w:space="0" w:color="auto"/>
        <w:right w:val="none" w:sz="0" w:space="0" w:color="auto"/>
      </w:divBdr>
    </w:div>
    <w:div w:id="934240433">
      <w:bodyDiv w:val="1"/>
      <w:marLeft w:val="0"/>
      <w:marRight w:val="0"/>
      <w:marTop w:val="0"/>
      <w:marBottom w:val="0"/>
      <w:divBdr>
        <w:top w:val="none" w:sz="0" w:space="0" w:color="auto"/>
        <w:left w:val="none" w:sz="0" w:space="0" w:color="auto"/>
        <w:bottom w:val="none" w:sz="0" w:space="0" w:color="auto"/>
        <w:right w:val="none" w:sz="0" w:space="0" w:color="auto"/>
      </w:divBdr>
    </w:div>
    <w:div w:id="1082797483">
      <w:bodyDiv w:val="1"/>
      <w:marLeft w:val="0"/>
      <w:marRight w:val="0"/>
      <w:marTop w:val="0"/>
      <w:marBottom w:val="0"/>
      <w:divBdr>
        <w:top w:val="none" w:sz="0" w:space="0" w:color="auto"/>
        <w:left w:val="none" w:sz="0" w:space="0" w:color="auto"/>
        <w:bottom w:val="none" w:sz="0" w:space="0" w:color="auto"/>
        <w:right w:val="none" w:sz="0" w:space="0" w:color="auto"/>
      </w:divBdr>
      <w:divsChild>
        <w:div w:id="600184932">
          <w:marLeft w:val="0"/>
          <w:marRight w:val="0"/>
          <w:marTop w:val="0"/>
          <w:marBottom w:val="0"/>
          <w:divBdr>
            <w:top w:val="none" w:sz="0" w:space="0" w:color="auto"/>
            <w:left w:val="none" w:sz="0" w:space="0" w:color="auto"/>
            <w:bottom w:val="none" w:sz="0" w:space="0" w:color="auto"/>
            <w:right w:val="none" w:sz="0" w:space="0" w:color="auto"/>
          </w:divBdr>
          <w:divsChild>
            <w:div w:id="979650135">
              <w:marLeft w:val="0"/>
              <w:marRight w:val="0"/>
              <w:marTop w:val="0"/>
              <w:marBottom w:val="0"/>
              <w:divBdr>
                <w:top w:val="none" w:sz="0" w:space="0" w:color="auto"/>
                <w:left w:val="none" w:sz="0" w:space="0" w:color="auto"/>
                <w:bottom w:val="none" w:sz="0" w:space="0" w:color="auto"/>
                <w:right w:val="none" w:sz="0" w:space="0" w:color="auto"/>
              </w:divBdr>
              <w:divsChild>
                <w:div w:id="1184369386">
                  <w:marLeft w:val="0"/>
                  <w:marRight w:val="0"/>
                  <w:marTop w:val="0"/>
                  <w:marBottom w:val="0"/>
                  <w:divBdr>
                    <w:top w:val="none" w:sz="0" w:space="0" w:color="auto"/>
                    <w:left w:val="none" w:sz="0" w:space="0" w:color="auto"/>
                    <w:bottom w:val="none" w:sz="0" w:space="0" w:color="auto"/>
                    <w:right w:val="none" w:sz="0" w:space="0" w:color="auto"/>
                  </w:divBdr>
                  <w:divsChild>
                    <w:div w:id="1883518524">
                      <w:marLeft w:val="0"/>
                      <w:marRight w:val="0"/>
                      <w:marTop w:val="0"/>
                      <w:marBottom w:val="0"/>
                      <w:divBdr>
                        <w:top w:val="none" w:sz="0" w:space="0" w:color="auto"/>
                        <w:left w:val="none" w:sz="0" w:space="0" w:color="auto"/>
                        <w:bottom w:val="none" w:sz="0" w:space="0" w:color="auto"/>
                        <w:right w:val="none" w:sz="0" w:space="0" w:color="auto"/>
                      </w:divBdr>
                      <w:divsChild>
                        <w:div w:id="1287616450">
                          <w:marLeft w:val="0"/>
                          <w:marRight w:val="0"/>
                          <w:marTop w:val="0"/>
                          <w:marBottom w:val="0"/>
                          <w:divBdr>
                            <w:top w:val="none" w:sz="0" w:space="0" w:color="auto"/>
                            <w:left w:val="none" w:sz="0" w:space="0" w:color="auto"/>
                            <w:bottom w:val="none" w:sz="0" w:space="0" w:color="auto"/>
                            <w:right w:val="none" w:sz="0" w:space="0" w:color="auto"/>
                          </w:divBdr>
                          <w:divsChild>
                            <w:div w:id="590814412">
                              <w:marLeft w:val="0"/>
                              <w:marRight w:val="0"/>
                              <w:marTop w:val="0"/>
                              <w:marBottom w:val="0"/>
                              <w:divBdr>
                                <w:top w:val="none" w:sz="0" w:space="0" w:color="auto"/>
                                <w:left w:val="none" w:sz="0" w:space="0" w:color="auto"/>
                                <w:bottom w:val="none" w:sz="0" w:space="0" w:color="auto"/>
                                <w:right w:val="none" w:sz="0" w:space="0" w:color="auto"/>
                              </w:divBdr>
                              <w:divsChild>
                                <w:div w:id="961614406">
                                  <w:marLeft w:val="0"/>
                                  <w:marRight w:val="0"/>
                                  <w:marTop w:val="0"/>
                                  <w:marBottom w:val="0"/>
                                  <w:divBdr>
                                    <w:top w:val="none" w:sz="0" w:space="0" w:color="auto"/>
                                    <w:left w:val="none" w:sz="0" w:space="0" w:color="auto"/>
                                    <w:bottom w:val="none" w:sz="0" w:space="0" w:color="auto"/>
                                    <w:right w:val="none" w:sz="0" w:space="0" w:color="auto"/>
                                  </w:divBdr>
                                  <w:divsChild>
                                    <w:div w:id="1690794561">
                                      <w:marLeft w:val="0"/>
                                      <w:marRight w:val="0"/>
                                      <w:marTop w:val="0"/>
                                      <w:marBottom w:val="0"/>
                                      <w:divBdr>
                                        <w:top w:val="none" w:sz="0" w:space="0" w:color="auto"/>
                                        <w:left w:val="none" w:sz="0" w:space="0" w:color="auto"/>
                                        <w:bottom w:val="none" w:sz="0" w:space="0" w:color="auto"/>
                                        <w:right w:val="none" w:sz="0" w:space="0" w:color="auto"/>
                                      </w:divBdr>
                                      <w:divsChild>
                                        <w:div w:id="81879486">
                                          <w:marLeft w:val="0"/>
                                          <w:marRight w:val="0"/>
                                          <w:marTop w:val="0"/>
                                          <w:marBottom w:val="0"/>
                                          <w:divBdr>
                                            <w:top w:val="none" w:sz="0" w:space="0" w:color="auto"/>
                                            <w:left w:val="none" w:sz="0" w:space="0" w:color="auto"/>
                                            <w:bottom w:val="none" w:sz="0" w:space="0" w:color="auto"/>
                                            <w:right w:val="none" w:sz="0" w:space="0" w:color="auto"/>
                                          </w:divBdr>
                                          <w:divsChild>
                                            <w:div w:id="424036747">
                                              <w:marLeft w:val="0"/>
                                              <w:marRight w:val="0"/>
                                              <w:marTop w:val="0"/>
                                              <w:marBottom w:val="0"/>
                                              <w:divBdr>
                                                <w:top w:val="none" w:sz="0" w:space="0" w:color="auto"/>
                                                <w:left w:val="none" w:sz="0" w:space="0" w:color="auto"/>
                                                <w:bottom w:val="none" w:sz="0" w:space="0" w:color="auto"/>
                                                <w:right w:val="none" w:sz="0" w:space="0" w:color="auto"/>
                                              </w:divBdr>
                                              <w:divsChild>
                                                <w:div w:id="694968607">
                                                  <w:marLeft w:val="0"/>
                                                  <w:marRight w:val="0"/>
                                                  <w:marTop w:val="0"/>
                                                  <w:marBottom w:val="0"/>
                                                  <w:divBdr>
                                                    <w:top w:val="none" w:sz="0" w:space="0" w:color="auto"/>
                                                    <w:left w:val="none" w:sz="0" w:space="0" w:color="auto"/>
                                                    <w:bottom w:val="none" w:sz="0" w:space="0" w:color="auto"/>
                                                    <w:right w:val="none" w:sz="0" w:space="0" w:color="auto"/>
                                                  </w:divBdr>
                                                  <w:divsChild>
                                                    <w:div w:id="1004357791">
                                                      <w:marLeft w:val="0"/>
                                                      <w:marRight w:val="0"/>
                                                      <w:marTop w:val="0"/>
                                                      <w:marBottom w:val="0"/>
                                                      <w:divBdr>
                                                        <w:top w:val="none" w:sz="0" w:space="0" w:color="auto"/>
                                                        <w:left w:val="none" w:sz="0" w:space="0" w:color="auto"/>
                                                        <w:bottom w:val="none" w:sz="0" w:space="0" w:color="auto"/>
                                                        <w:right w:val="none" w:sz="0" w:space="0" w:color="auto"/>
                                                      </w:divBdr>
                                                      <w:divsChild>
                                                        <w:div w:id="129523256">
                                                          <w:marLeft w:val="0"/>
                                                          <w:marRight w:val="0"/>
                                                          <w:marTop w:val="0"/>
                                                          <w:marBottom w:val="0"/>
                                                          <w:divBdr>
                                                            <w:top w:val="none" w:sz="0" w:space="0" w:color="auto"/>
                                                            <w:left w:val="none" w:sz="0" w:space="0" w:color="auto"/>
                                                            <w:bottom w:val="none" w:sz="0" w:space="0" w:color="auto"/>
                                                            <w:right w:val="none" w:sz="0" w:space="0" w:color="auto"/>
                                                          </w:divBdr>
                                                          <w:divsChild>
                                                            <w:div w:id="1826555464">
                                                              <w:marLeft w:val="0"/>
                                                              <w:marRight w:val="0"/>
                                                              <w:marTop w:val="0"/>
                                                              <w:marBottom w:val="0"/>
                                                              <w:divBdr>
                                                                <w:top w:val="none" w:sz="0" w:space="0" w:color="auto"/>
                                                                <w:left w:val="none" w:sz="0" w:space="0" w:color="auto"/>
                                                                <w:bottom w:val="none" w:sz="0" w:space="0" w:color="auto"/>
                                                                <w:right w:val="none" w:sz="0" w:space="0" w:color="auto"/>
                                                              </w:divBdr>
                                                              <w:divsChild>
                                                                <w:div w:id="1723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42063550">
      <w:bodyDiv w:val="1"/>
      <w:marLeft w:val="0"/>
      <w:marRight w:val="0"/>
      <w:marTop w:val="0"/>
      <w:marBottom w:val="0"/>
      <w:divBdr>
        <w:top w:val="none" w:sz="0" w:space="0" w:color="auto"/>
        <w:left w:val="none" w:sz="0" w:space="0" w:color="auto"/>
        <w:bottom w:val="none" w:sz="0" w:space="0" w:color="auto"/>
        <w:right w:val="none" w:sz="0" w:space="0" w:color="auto"/>
      </w:divBdr>
      <w:divsChild>
        <w:div w:id="1132166435">
          <w:marLeft w:val="0"/>
          <w:marRight w:val="0"/>
          <w:marTop w:val="0"/>
          <w:marBottom w:val="0"/>
          <w:divBdr>
            <w:top w:val="none" w:sz="0" w:space="0" w:color="auto"/>
            <w:left w:val="none" w:sz="0" w:space="0" w:color="auto"/>
            <w:bottom w:val="none" w:sz="0" w:space="0" w:color="auto"/>
            <w:right w:val="none" w:sz="0" w:space="0" w:color="auto"/>
          </w:divBdr>
          <w:divsChild>
            <w:div w:id="1041710052">
              <w:marLeft w:val="-225"/>
              <w:marRight w:val="-225"/>
              <w:marTop w:val="0"/>
              <w:marBottom w:val="0"/>
              <w:divBdr>
                <w:top w:val="none" w:sz="0" w:space="0" w:color="auto"/>
                <w:left w:val="none" w:sz="0" w:space="0" w:color="auto"/>
                <w:bottom w:val="none" w:sz="0" w:space="0" w:color="auto"/>
                <w:right w:val="none" w:sz="0" w:space="0" w:color="auto"/>
              </w:divBdr>
              <w:divsChild>
                <w:div w:id="905799829">
                  <w:marLeft w:val="0"/>
                  <w:marRight w:val="0"/>
                  <w:marTop w:val="0"/>
                  <w:marBottom w:val="0"/>
                  <w:divBdr>
                    <w:top w:val="none" w:sz="0" w:space="0" w:color="auto"/>
                    <w:left w:val="none" w:sz="0" w:space="0" w:color="auto"/>
                    <w:bottom w:val="none" w:sz="0" w:space="0" w:color="auto"/>
                    <w:right w:val="none" w:sz="0" w:space="0" w:color="auto"/>
                  </w:divBdr>
                  <w:divsChild>
                    <w:div w:id="1095831027">
                      <w:marLeft w:val="0"/>
                      <w:marRight w:val="0"/>
                      <w:marTop w:val="0"/>
                      <w:marBottom w:val="0"/>
                      <w:divBdr>
                        <w:top w:val="none" w:sz="0" w:space="0" w:color="auto"/>
                        <w:left w:val="none" w:sz="0" w:space="0" w:color="auto"/>
                        <w:bottom w:val="none" w:sz="0" w:space="0" w:color="auto"/>
                        <w:right w:val="none" w:sz="0" w:space="0" w:color="auto"/>
                      </w:divBdr>
                      <w:divsChild>
                        <w:div w:id="16706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087026">
      <w:bodyDiv w:val="1"/>
      <w:marLeft w:val="0"/>
      <w:marRight w:val="0"/>
      <w:marTop w:val="0"/>
      <w:marBottom w:val="0"/>
      <w:divBdr>
        <w:top w:val="none" w:sz="0" w:space="0" w:color="auto"/>
        <w:left w:val="none" w:sz="0" w:space="0" w:color="auto"/>
        <w:bottom w:val="none" w:sz="0" w:space="0" w:color="auto"/>
        <w:right w:val="none" w:sz="0" w:space="0" w:color="auto"/>
      </w:divBdr>
    </w:div>
    <w:div w:id="1270967455">
      <w:bodyDiv w:val="1"/>
      <w:marLeft w:val="0"/>
      <w:marRight w:val="0"/>
      <w:marTop w:val="0"/>
      <w:marBottom w:val="0"/>
      <w:divBdr>
        <w:top w:val="none" w:sz="0" w:space="0" w:color="auto"/>
        <w:left w:val="none" w:sz="0" w:space="0" w:color="auto"/>
        <w:bottom w:val="none" w:sz="0" w:space="0" w:color="auto"/>
        <w:right w:val="none" w:sz="0" w:space="0" w:color="auto"/>
      </w:divBdr>
      <w:divsChild>
        <w:div w:id="1980768450">
          <w:marLeft w:val="0"/>
          <w:marRight w:val="0"/>
          <w:marTop w:val="0"/>
          <w:marBottom w:val="0"/>
          <w:divBdr>
            <w:top w:val="none" w:sz="0" w:space="0" w:color="auto"/>
            <w:left w:val="none" w:sz="0" w:space="0" w:color="auto"/>
            <w:bottom w:val="none" w:sz="0" w:space="0" w:color="auto"/>
            <w:right w:val="none" w:sz="0" w:space="0" w:color="auto"/>
          </w:divBdr>
          <w:divsChild>
            <w:div w:id="1818570284">
              <w:marLeft w:val="0"/>
              <w:marRight w:val="0"/>
              <w:marTop w:val="0"/>
              <w:marBottom w:val="900"/>
              <w:divBdr>
                <w:top w:val="none" w:sz="0" w:space="0" w:color="auto"/>
                <w:left w:val="none" w:sz="0" w:space="0" w:color="auto"/>
                <w:bottom w:val="none" w:sz="0" w:space="0" w:color="auto"/>
                <w:right w:val="none" w:sz="0" w:space="0" w:color="auto"/>
              </w:divBdr>
              <w:divsChild>
                <w:div w:id="1246645616">
                  <w:marLeft w:val="0"/>
                  <w:marRight w:val="0"/>
                  <w:marTop w:val="0"/>
                  <w:marBottom w:val="0"/>
                  <w:divBdr>
                    <w:top w:val="none" w:sz="0" w:space="0" w:color="auto"/>
                    <w:left w:val="none" w:sz="0" w:space="0" w:color="auto"/>
                    <w:bottom w:val="none" w:sz="0" w:space="0" w:color="auto"/>
                    <w:right w:val="none" w:sz="0" w:space="0" w:color="auto"/>
                  </w:divBdr>
                  <w:divsChild>
                    <w:div w:id="1996717333">
                      <w:marLeft w:val="0"/>
                      <w:marRight w:val="0"/>
                      <w:marTop w:val="0"/>
                      <w:marBottom w:val="0"/>
                      <w:divBdr>
                        <w:top w:val="none" w:sz="0" w:space="0" w:color="auto"/>
                        <w:left w:val="none" w:sz="0" w:space="0" w:color="auto"/>
                        <w:bottom w:val="none" w:sz="0" w:space="0" w:color="auto"/>
                        <w:right w:val="none" w:sz="0" w:space="0" w:color="auto"/>
                      </w:divBdr>
                      <w:divsChild>
                        <w:div w:id="1916891280">
                          <w:marLeft w:val="0"/>
                          <w:marRight w:val="0"/>
                          <w:marTop w:val="0"/>
                          <w:marBottom w:val="0"/>
                          <w:divBdr>
                            <w:top w:val="none" w:sz="0" w:space="0" w:color="auto"/>
                            <w:left w:val="none" w:sz="0" w:space="0" w:color="auto"/>
                            <w:bottom w:val="none" w:sz="0" w:space="0" w:color="auto"/>
                            <w:right w:val="none" w:sz="0" w:space="0" w:color="auto"/>
                          </w:divBdr>
                          <w:divsChild>
                            <w:div w:id="106971998">
                              <w:marLeft w:val="0"/>
                              <w:marRight w:val="0"/>
                              <w:marTop w:val="0"/>
                              <w:marBottom w:val="0"/>
                              <w:divBdr>
                                <w:top w:val="none" w:sz="0" w:space="0" w:color="auto"/>
                                <w:left w:val="none" w:sz="0" w:space="0" w:color="auto"/>
                                <w:bottom w:val="none" w:sz="0" w:space="0" w:color="auto"/>
                                <w:right w:val="none" w:sz="0" w:space="0" w:color="auto"/>
                              </w:divBdr>
                            </w:div>
                            <w:div w:id="267349972">
                              <w:marLeft w:val="0"/>
                              <w:marRight w:val="0"/>
                              <w:marTop w:val="0"/>
                              <w:marBottom w:val="0"/>
                              <w:divBdr>
                                <w:top w:val="none" w:sz="0" w:space="0" w:color="auto"/>
                                <w:left w:val="none" w:sz="0" w:space="0" w:color="auto"/>
                                <w:bottom w:val="none" w:sz="0" w:space="0" w:color="auto"/>
                                <w:right w:val="none" w:sz="0" w:space="0" w:color="auto"/>
                              </w:divBdr>
                            </w:div>
                            <w:div w:id="481432615">
                              <w:marLeft w:val="0"/>
                              <w:marRight w:val="0"/>
                              <w:marTop w:val="0"/>
                              <w:marBottom w:val="0"/>
                              <w:divBdr>
                                <w:top w:val="none" w:sz="0" w:space="0" w:color="auto"/>
                                <w:left w:val="none" w:sz="0" w:space="0" w:color="auto"/>
                                <w:bottom w:val="none" w:sz="0" w:space="0" w:color="auto"/>
                                <w:right w:val="none" w:sz="0" w:space="0" w:color="auto"/>
                              </w:divBdr>
                            </w:div>
                            <w:div w:id="498623576">
                              <w:marLeft w:val="0"/>
                              <w:marRight w:val="0"/>
                              <w:marTop w:val="0"/>
                              <w:marBottom w:val="0"/>
                              <w:divBdr>
                                <w:top w:val="none" w:sz="0" w:space="0" w:color="auto"/>
                                <w:left w:val="none" w:sz="0" w:space="0" w:color="auto"/>
                                <w:bottom w:val="none" w:sz="0" w:space="0" w:color="auto"/>
                                <w:right w:val="none" w:sz="0" w:space="0" w:color="auto"/>
                              </w:divBdr>
                            </w:div>
                            <w:div w:id="594746011">
                              <w:marLeft w:val="0"/>
                              <w:marRight w:val="0"/>
                              <w:marTop w:val="0"/>
                              <w:marBottom w:val="0"/>
                              <w:divBdr>
                                <w:top w:val="none" w:sz="0" w:space="0" w:color="auto"/>
                                <w:left w:val="none" w:sz="0" w:space="0" w:color="auto"/>
                                <w:bottom w:val="none" w:sz="0" w:space="0" w:color="auto"/>
                                <w:right w:val="none" w:sz="0" w:space="0" w:color="auto"/>
                              </w:divBdr>
                            </w:div>
                            <w:div w:id="634868395">
                              <w:marLeft w:val="0"/>
                              <w:marRight w:val="0"/>
                              <w:marTop w:val="0"/>
                              <w:marBottom w:val="0"/>
                              <w:divBdr>
                                <w:top w:val="none" w:sz="0" w:space="0" w:color="auto"/>
                                <w:left w:val="none" w:sz="0" w:space="0" w:color="auto"/>
                                <w:bottom w:val="none" w:sz="0" w:space="0" w:color="auto"/>
                                <w:right w:val="none" w:sz="0" w:space="0" w:color="auto"/>
                              </w:divBdr>
                            </w:div>
                            <w:div w:id="706641140">
                              <w:marLeft w:val="0"/>
                              <w:marRight w:val="0"/>
                              <w:marTop w:val="0"/>
                              <w:marBottom w:val="0"/>
                              <w:divBdr>
                                <w:top w:val="none" w:sz="0" w:space="0" w:color="auto"/>
                                <w:left w:val="none" w:sz="0" w:space="0" w:color="auto"/>
                                <w:bottom w:val="none" w:sz="0" w:space="0" w:color="auto"/>
                                <w:right w:val="none" w:sz="0" w:space="0" w:color="auto"/>
                              </w:divBdr>
                            </w:div>
                            <w:div w:id="870605580">
                              <w:marLeft w:val="0"/>
                              <w:marRight w:val="0"/>
                              <w:marTop w:val="0"/>
                              <w:marBottom w:val="0"/>
                              <w:divBdr>
                                <w:top w:val="none" w:sz="0" w:space="0" w:color="auto"/>
                                <w:left w:val="none" w:sz="0" w:space="0" w:color="auto"/>
                                <w:bottom w:val="none" w:sz="0" w:space="0" w:color="auto"/>
                                <w:right w:val="none" w:sz="0" w:space="0" w:color="auto"/>
                              </w:divBdr>
                            </w:div>
                            <w:div w:id="1042288657">
                              <w:marLeft w:val="0"/>
                              <w:marRight w:val="0"/>
                              <w:marTop w:val="0"/>
                              <w:marBottom w:val="0"/>
                              <w:divBdr>
                                <w:top w:val="none" w:sz="0" w:space="0" w:color="auto"/>
                                <w:left w:val="none" w:sz="0" w:space="0" w:color="auto"/>
                                <w:bottom w:val="none" w:sz="0" w:space="0" w:color="auto"/>
                                <w:right w:val="none" w:sz="0" w:space="0" w:color="auto"/>
                              </w:divBdr>
                            </w:div>
                            <w:div w:id="1100874429">
                              <w:marLeft w:val="0"/>
                              <w:marRight w:val="0"/>
                              <w:marTop w:val="0"/>
                              <w:marBottom w:val="0"/>
                              <w:divBdr>
                                <w:top w:val="none" w:sz="0" w:space="0" w:color="auto"/>
                                <w:left w:val="none" w:sz="0" w:space="0" w:color="auto"/>
                                <w:bottom w:val="none" w:sz="0" w:space="0" w:color="auto"/>
                                <w:right w:val="none" w:sz="0" w:space="0" w:color="auto"/>
                              </w:divBdr>
                            </w:div>
                            <w:div w:id="1419985165">
                              <w:marLeft w:val="0"/>
                              <w:marRight w:val="0"/>
                              <w:marTop w:val="0"/>
                              <w:marBottom w:val="0"/>
                              <w:divBdr>
                                <w:top w:val="none" w:sz="0" w:space="0" w:color="auto"/>
                                <w:left w:val="none" w:sz="0" w:space="0" w:color="auto"/>
                                <w:bottom w:val="none" w:sz="0" w:space="0" w:color="auto"/>
                                <w:right w:val="none" w:sz="0" w:space="0" w:color="auto"/>
                              </w:divBdr>
                            </w:div>
                            <w:div w:id="1676497932">
                              <w:marLeft w:val="0"/>
                              <w:marRight w:val="0"/>
                              <w:marTop w:val="0"/>
                              <w:marBottom w:val="0"/>
                              <w:divBdr>
                                <w:top w:val="none" w:sz="0" w:space="0" w:color="auto"/>
                                <w:left w:val="none" w:sz="0" w:space="0" w:color="auto"/>
                                <w:bottom w:val="none" w:sz="0" w:space="0" w:color="auto"/>
                                <w:right w:val="none" w:sz="0" w:space="0" w:color="auto"/>
                              </w:divBdr>
                            </w:div>
                            <w:div w:id="1731615056">
                              <w:marLeft w:val="0"/>
                              <w:marRight w:val="0"/>
                              <w:marTop w:val="0"/>
                              <w:marBottom w:val="0"/>
                              <w:divBdr>
                                <w:top w:val="none" w:sz="0" w:space="0" w:color="auto"/>
                                <w:left w:val="none" w:sz="0" w:space="0" w:color="auto"/>
                                <w:bottom w:val="none" w:sz="0" w:space="0" w:color="auto"/>
                                <w:right w:val="none" w:sz="0" w:space="0" w:color="auto"/>
                              </w:divBdr>
                            </w:div>
                            <w:div w:id="2015376774">
                              <w:marLeft w:val="0"/>
                              <w:marRight w:val="0"/>
                              <w:marTop w:val="0"/>
                              <w:marBottom w:val="0"/>
                              <w:divBdr>
                                <w:top w:val="none" w:sz="0" w:space="0" w:color="auto"/>
                                <w:left w:val="none" w:sz="0" w:space="0" w:color="auto"/>
                                <w:bottom w:val="none" w:sz="0" w:space="0" w:color="auto"/>
                                <w:right w:val="none" w:sz="0" w:space="0" w:color="auto"/>
                              </w:divBdr>
                            </w:div>
                            <w:div w:id="207149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709673">
      <w:bodyDiv w:val="1"/>
      <w:marLeft w:val="0"/>
      <w:marRight w:val="0"/>
      <w:marTop w:val="0"/>
      <w:marBottom w:val="0"/>
      <w:divBdr>
        <w:top w:val="none" w:sz="0" w:space="0" w:color="auto"/>
        <w:left w:val="none" w:sz="0" w:space="0" w:color="auto"/>
        <w:bottom w:val="none" w:sz="0" w:space="0" w:color="auto"/>
        <w:right w:val="none" w:sz="0" w:space="0" w:color="auto"/>
      </w:divBdr>
    </w:div>
    <w:div w:id="1489975244">
      <w:bodyDiv w:val="1"/>
      <w:marLeft w:val="0"/>
      <w:marRight w:val="0"/>
      <w:marTop w:val="0"/>
      <w:marBottom w:val="0"/>
      <w:divBdr>
        <w:top w:val="none" w:sz="0" w:space="0" w:color="auto"/>
        <w:left w:val="none" w:sz="0" w:space="0" w:color="auto"/>
        <w:bottom w:val="none" w:sz="0" w:space="0" w:color="auto"/>
        <w:right w:val="none" w:sz="0" w:space="0" w:color="auto"/>
      </w:divBdr>
      <w:divsChild>
        <w:div w:id="630284907">
          <w:marLeft w:val="0"/>
          <w:marRight w:val="0"/>
          <w:marTop w:val="0"/>
          <w:marBottom w:val="0"/>
          <w:divBdr>
            <w:top w:val="none" w:sz="0" w:space="0" w:color="auto"/>
            <w:left w:val="none" w:sz="0" w:space="0" w:color="auto"/>
            <w:bottom w:val="none" w:sz="0" w:space="0" w:color="auto"/>
            <w:right w:val="none" w:sz="0" w:space="0" w:color="auto"/>
          </w:divBdr>
          <w:divsChild>
            <w:div w:id="97257116">
              <w:marLeft w:val="-225"/>
              <w:marRight w:val="-225"/>
              <w:marTop w:val="0"/>
              <w:marBottom w:val="0"/>
              <w:divBdr>
                <w:top w:val="none" w:sz="0" w:space="0" w:color="auto"/>
                <w:left w:val="none" w:sz="0" w:space="0" w:color="auto"/>
                <w:bottom w:val="none" w:sz="0" w:space="0" w:color="auto"/>
                <w:right w:val="none" w:sz="0" w:space="0" w:color="auto"/>
              </w:divBdr>
              <w:divsChild>
                <w:div w:id="1517041668">
                  <w:marLeft w:val="0"/>
                  <w:marRight w:val="0"/>
                  <w:marTop w:val="0"/>
                  <w:marBottom w:val="0"/>
                  <w:divBdr>
                    <w:top w:val="none" w:sz="0" w:space="0" w:color="auto"/>
                    <w:left w:val="none" w:sz="0" w:space="0" w:color="auto"/>
                    <w:bottom w:val="none" w:sz="0" w:space="0" w:color="auto"/>
                    <w:right w:val="none" w:sz="0" w:space="0" w:color="auto"/>
                  </w:divBdr>
                  <w:divsChild>
                    <w:div w:id="1848210352">
                      <w:marLeft w:val="0"/>
                      <w:marRight w:val="0"/>
                      <w:marTop w:val="0"/>
                      <w:marBottom w:val="0"/>
                      <w:divBdr>
                        <w:top w:val="none" w:sz="0" w:space="0" w:color="auto"/>
                        <w:left w:val="none" w:sz="0" w:space="0" w:color="auto"/>
                        <w:bottom w:val="none" w:sz="0" w:space="0" w:color="auto"/>
                        <w:right w:val="none" w:sz="0" w:space="0" w:color="auto"/>
                      </w:divBdr>
                      <w:divsChild>
                        <w:div w:id="8824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836099">
      <w:bodyDiv w:val="1"/>
      <w:marLeft w:val="0"/>
      <w:marRight w:val="0"/>
      <w:marTop w:val="0"/>
      <w:marBottom w:val="0"/>
      <w:divBdr>
        <w:top w:val="none" w:sz="0" w:space="0" w:color="auto"/>
        <w:left w:val="none" w:sz="0" w:space="0" w:color="auto"/>
        <w:bottom w:val="none" w:sz="0" w:space="0" w:color="auto"/>
        <w:right w:val="none" w:sz="0" w:space="0" w:color="auto"/>
      </w:divBdr>
      <w:divsChild>
        <w:div w:id="932321267">
          <w:marLeft w:val="0"/>
          <w:marRight w:val="0"/>
          <w:marTop w:val="0"/>
          <w:marBottom w:val="0"/>
          <w:divBdr>
            <w:top w:val="none" w:sz="0" w:space="0" w:color="auto"/>
            <w:left w:val="none" w:sz="0" w:space="0" w:color="auto"/>
            <w:bottom w:val="none" w:sz="0" w:space="0" w:color="auto"/>
            <w:right w:val="none" w:sz="0" w:space="0" w:color="auto"/>
          </w:divBdr>
          <w:divsChild>
            <w:div w:id="322010816">
              <w:marLeft w:val="0"/>
              <w:marRight w:val="0"/>
              <w:marTop w:val="0"/>
              <w:marBottom w:val="0"/>
              <w:divBdr>
                <w:top w:val="none" w:sz="0" w:space="0" w:color="auto"/>
                <w:left w:val="none" w:sz="0" w:space="0" w:color="auto"/>
                <w:bottom w:val="none" w:sz="0" w:space="0" w:color="auto"/>
                <w:right w:val="none" w:sz="0" w:space="0" w:color="auto"/>
              </w:divBdr>
              <w:divsChild>
                <w:div w:id="2095279092">
                  <w:marLeft w:val="0"/>
                  <w:marRight w:val="0"/>
                  <w:marTop w:val="0"/>
                  <w:marBottom w:val="0"/>
                  <w:divBdr>
                    <w:top w:val="none" w:sz="0" w:space="0" w:color="auto"/>
                    <w:left w:val="none" w:sz="0" w:space="0" w:color="auto"/>
                    <w:bottom w:val="none" w:sz="0" w:space="0" w:color="auto"/>
                    <w:right w:val="none" w:sz="0" w:space="0" w:color="auto"/>
                  </w:divBdr>
                  <w:divsChild>
                    <w:div w:id="1526870286">
                      <w:marLeft w:val="0"/>
                      <w:marRight w:val="0"/>
                      <w:marTop w:val="0"/>
                      <w:marBottom w:val="0"/>
                      <w:divBdr>
                        <w:top w:val="none" w:sz="0" w:space="0" w:color="auto"/>
                        <w:left w:val="none" w:sz="0" w:space="0" w:color="auto"/>
                        <w:bottom w:val="none" w:sz="0" w:space="0" w:color="auto"/>
                        <w:right w:val="none" w:sz="0" w:space="0" w:color="auto"/>
                      </w:divBdr>
                      <w:divsChild>
                        <w:div w:id="597834021">
                          <w:marLeft w:val="0"/>
                          <w:marRight w:val="0"/>
                          <w:marTop w:val="0"/>
                          <w:marBottom w:val="0"/>
                          <w:divBdr>
                            <w:top w:val="none" w:sz="0" w:space="0" w:color="auto"/>
                            <w:left w:val="none" w:sz="0" w:space="0" w:color="auto"/>
                            <w:bottom w:val="none" w:sz="0" w:space="0" w:color="auto"/>
                            <w:right w:val="none" w:sz="0" w:space="0" w:color="auto"/>
                          </w:divBdr>
                          <w:divsChild>
                            <w:div w:id="9993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947758">
      <w:bodyDiv w:val="1"/>
      <w:marLeft w:val="0"/>
      <w:marRight w:val="0"/>
      <w:marTop w:val="0"/>
      <w:marBottom w:val="0"/>
      <w:divBdr>
        <w:top w:val="single" w:sz="2" w:space="0" w:color="000000"/>
        <w:left w:val="none" w:sz="0" w:space="0" w:color="auto"/>
        <w:bottom w:val="none" w:sz="0" w:space="0" w:color="auto"/>
        <w:right w:val="none" w:sz="0" w:space="0" w:color="auto"/>
      </w:divBdr>
      <w:divsChild>
        <w:div w:id="743838130">
          <w:marLeft w:val="0"/>
          <w:marRight w:val="0"/>
          <w:marTop w:val="0"/>
          <w:marBottom w:val="0"/>
          <w:divBdr>
            <w:top w:val="none" w:sz="0" w:space="0" w:color="auto"/>
            <w:left w:val="none" w:sz="0" w:space="0" w:color="auto"/>
            <w:bottom w:val="none" w:sz="0" w:space="0" w:color="auto"/>
            <w:right w:val="none" w:sz="0" w:space="0" w:color="auto"/>
          </w:divBdr>
          <w:divsChild>
            <w:div w:id="1120031394">
              <w:marLeft w:val="0"/>
              <w:marRight w:val="0"/>
              <w:marTop w:val="0"/>
              <w:marBottom w:val="0"/>
              <w:divBdr>
                <w:top w:val="none" w:sz="0" w:space="0" w:color="auto"/>
                <w:left w:val="none" w:sz="0" w:space="0" w:color="auto"/>
                <w:bottom w:val="none" w:sz="0" w:space="0" w:color="auto"/>
                <w:right w:val="none" w:sz="0" w:space="0" w:color="auto"/>
              </w:divBdr>
              <w:divsChild>
                <w:div w:id="1483038748">
                  <w:marLeft w:val="0"/>
                  <w:marRight w:val="0"/>
                  <w:marTop w:val="0"/>
                  <w:marBottom w:val="0"/>
                  <w:divBdr>
                    <w:top w:val="none" w:sz="0" w:space="0" w:color="auto"/>
                    <w:left w:val="none" w:sz="0" w:space="0" w:color="auto"/>
                    <w:bottom w:val="none" w:sz="0" w:space="0" w:color="auto"/>
                    <w:right w:val="none" w:sz="0" w:space="0" w:color="auto"/>
                  </w:divBdr>
                  <w:divsChild>
                    <w:div w:id="19716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768148">
      <w:bodyDiv w:val="1"/>
      <w:marLeft w:val="0"/>
      <w:marRight w:val="0"/>
      <w:marTop w:val="0"/>
      <w:marBottom w:val="0"/>
      <w:divBdr>
        <w:top w:val="none" w:sz="0" w:space="0" w:color="auto"/>
        <w:left w:val="none" w:sz="0" w:space="0" w:color="auto"/>
        <w:bottom w:val="none" w:sz="0" w:space="0" w:color="auto"/>
        <w:right w:val="none" w:sz="0" w:space="0" w:color="auto"/>
      </w:divBdr>
    </w:div>
    <w:div w:id="1957760683">
      <w:bodyDiv w:val="1"/>
      <w:marLeft w:val="0"/>
      <w:marRight w:val="0"/>
      <w:marTop w:val="0"/>
      <w:marBottom w:val="0"/>
      <w:divBdr>
        <w:top w:val="none" w:sz="0" w:space="0" w:color="auto"/>
        <w:left w:val="none" w:sz="0" w:space="0" w:color="auto"/>
        <w:bottom w:val="none" w:sz="0" w:space="0" w:color="auto"/>
        <w:right w:val="none" w:sz="0" w:space="0" w:color="auto"/>
      </w:divBdr>
    </w:div>
    <w:div w:id="1983655829">
      <w:bodyDiv w:val="1"/>
      <w:marLeft w:val="0"/>
      <w:marRight w:val="0"/>
      <w:marTop w:val="0"/>
      <w:marBottom w:val="0"/>
      <w:divBdr>
        <w:top w:val="none" w:sz="0" w:space="0" w:color="auto"/>
        <w:left w:val="none" w:sz="0" w:space="0" w:color="auto"/>
        <w:bottom w:val="none" w:sz="0" w:space="0" w:color="auto"/>
        <w:right w:val="none" w:sz="0" w:space="0" w:color="auto"/>
      </w:divBdr>
      <w:divsChild>
        <w:div w:id="1958216197">
          <w:marLeft w:val="0"/>
          <w:marRight w:val="0"/>
          <w:marTop w:val="75"/>
          <w:marBottom w:val="0"/>
          <w:divBdr>
            <w:top w:val="none" w:sz="0" w:space="0" w:color="auto"/>
            <w:left w:val="none" w:sz="0" w:space="0" w:color="auto"/>
            <w:bottom w:val="none" w:sz="0" w:space="0" w:color="auto"/>
            <w:right w:val="none" w:sz="0" w:space="0" w:color="auto"/>
          </w:divBdr>
          <w:divsChild>
            <w:div w:id="1711955901">
              <w:marLeft w:val="75"/>
              <w:marRight w:val="0"/>
              <w:marTop w:val="0"/>
              <w:marBottom w:val="0"/>
              <w:divBdr>
                <w:top w:val="none" w:sz="0" w:space="0" w:color="auto"/>
                <w:left w:val="none" w:sz="0" w:space="0" w:color="auto"/>
                <w:bottom w:val="none" w:sz="0" w:space="0" w:color="auto"/>
                <w:right w:val="none" w:sz="0" w:space="0" w:color="auto"/>
              </w:divBdr>
              <w:divsChild>
                <w:div w:id="1506168340">
                  <w:marLeft w:val="0"/>
                  <w:marRight w:val="0"/>
                  <w:marTop w:val="0"/>
                  <w:marBottom w:val="0"/>
                  <w:divBdr>
                    <w:top w:val="none" w:sz="0" w:space="0" w:color="auto"/>
                    <w:left w:val="none" w:sz="0" w:space="0" w:color="auto"/>
                    <w:bottom w:val="none" w:sz="0" w:space="0" w:color="auto"/>
                    <w:right w:val="none" w:sz="0" w:space="0" w:color="auto"/>
                  </w:divBdr>
                  <w:divsChild>
                    <w:div w:id="1693653800">
                      <w:marLeft w:val="0"/>
                      <w:marRight w:val="0"/>
                      <w:marTop w:val="0"/>
                      <w:marBottom w:val="0"/>
                      <w:divBdr>
                        <w:top w:val="none" w:sz="0" w:space="0" w:color="auto"/>
                        <w:left w:val="none" w:sz="0" w:space="0" w:color="auto"/>
                        <w:bottom w:val="none" w:sz="0" w:space="0" w:color="auto"/>
                        <w:right w:val="none" w:sz="0" w:space="0" w:color="auto"/>
                      </w:divBdr>
                      <w:divsChild>
                        <w:div w:id="97678120">
                          <w:marLeft w:val="0"/>
                          <w:marRight w:val="0"/>
                          <w:marTop w:val="0"/>
                          <w:marBottom w:val="0"/>
                          <w:divBdr>
                            <w:top w:val="none" w:sz="0" w:space="0" w:color="auto"/>
                            <w:left w:val="none" w:sz="0" w:space="0" w:color="auto"/>
                            <w:bottom w:val="none" w:sz="0" w:space="0" w:color="auto"/>
                            <w:right w:val="none" w:sz="0" w:space="0" w:color="auto"/>
                          </w:divBdr>
                          <w:divsChild>
                            <w:div w:id="754548618">
                              <w:marLeft w:val="0"/>
                              <w:marRight w:val="0"/>
                              <w:marTop w:val="0"/>
                              <w:marBottom w:val="0"/>
                              <w:divBdr>
                                <w:top w:val="none" w:sz="0" w:space="0" w:color="auto"/>
                                <w:left w:val="none" w:sz="0" w:space="0" w:color="auto"/>
                                <w:bottom w:val="none" w:sz="0" w:space="0" w:color="auto"/>
                                <w:right w:val="none" w:sz="0" w:space="0" w:color="auto"/>
                              </w:divBdr>
                              <w:divsChild>
                                <w:div w:id="1149902498">
                                  <w:marLeft w:val="0"/>
                                  <w:marRight w:val="0"/>
                                  <w:marTop w:val="0"/>
                                  <w:marBottom w:val="0"/>
                                  <w:divBdr>
                                    <w:top w:val="none" w:sz="0" w:space="0" w:color="auto"/>
                                    <w:left w:val="none" w:sz="0" w:space="0" w:color="auto"/>
                                    <w:bottom w:val="none" w:sz="0" w:space="0" w:color="auto"/>
                                    <w:right w:val="none" w:sz="0" w:space="0" w:color="auto"/>
                                  </w:divBdr>
                                  <w:divsChild>
                                    <w:div w:id="4436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ceduresonline.com/birmingham/scb/"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d@kandu-art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2017-08-02T00:00:00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801A73-39A3-4EDF-98A7-DD04FD45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13</Pages>
  <Words>5368</Words>
  <Characters>30599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Model school        Safeguarding and Child Protection Policy website)</vt:lpstr>
    </vt:vector>
  </TitlesOfParts>
  <Company>Wiltshire County Council</Company>
  <LinksUpToDate>false</LinksUpToDate>
  <CharactersWithSpaces>35896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school        Safeguarding and Child Protection Policy website)</dc:title>
  <dc:creator>Wiltshire County Council User</dc:creator>
  <cp:lastModifiedBy>Tommy Deedigan</cp:lastModifiedBy>
  <cp:revision>107</cp:revision>
  <cp:lastPrinted>2017-08-07T17:05:00Z</cp:lastPrinted>
  <dcterms:created xsi:type="dcterms:W3CDTF">2026-08-24T10:43:00Z</dcterms:created>
  <dcterms:modified xsi:type="dcterms:W3CDTF">2026-08-24T13:22:00Z</dcterms:modified>
</cp:coreProperties>
</file>